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30C" w:rsidRPr="00905AC8" w:rsidRDefault="0034230C" w:rsidP="0034230C">
      <w:pPr>
        <w:spacing w:after="0" w:line="360" w:lineRule="auto"/>
        <w:ind w:right="-284"/>
        <w:jc w:val="center"/>
        <w:rPr>
          <w:rFonts w:ascii="Times New Roman" w:hAnsi="Times New Roman"/>
          <w:b/>
          <w:bCs/>
          <w:color w:val="000000" w:themeColor="text1"/>
          <w:sz w:val="26"/>
          <w:szCs w:val="26"/>
        </w:rPr>
      </w:pPr>
      <w:r w:rsidRPr="00905AC8">
        <w:rPr>
          <w:rFonts w:ascii="Times New Roman" w:hAnsi="Times New Roman"/>
          <w:b/>
          <w:bCs/>
          <w:color w:val="000000" w:themeColor="text1"/>
          <w:sz w:val="26"/>
          <w:szCs w:val="26"/>
        </w:rPr>
        <w:t xml:space="preserve">Управление Федеральной антимонопольной службы </w:t>
      </w:r>
    </w:p>
    <w:p w:rsidR="0034230C" w:rsidRPr="00905AC8" w:rsidRDefault="0034230C" w:rsidP="0034230C">
      <w:pPr>
        <w:spacing w:after="0" w:line="360" w:lineRule="auto"/>
        <w:ind w:right="-284"/>
        <w:jc w:val="center"/>
        <w:rPr>
          <w:rFonts w:ascii="Times New Roman" w:hAnsi="Times New Roman"/>
          <w:b/>
          <w:bCs/>
          <w:color w:val="000000" w:themeColor="text1"/>
          <w:sz w:val="26"/>
          <w:szCs w:val="26"/>
        </w:rPr>
      </w:pPr>
      <w:r w:rsidRPr="00905AC8">
        <w:rPr>
          <w:rFonts w:ascii="Times New Roman" w:hAnsi="Times New Roman"/>
          <w:b/>
          <w:bCs/>
          <w:color w:val="000000" w:themeColor="text1"/>
          <w:sz w:val="26"/>
          <w:szCs w:val="26"/>
        </w:rPr>
        <w:t>по Челябинской области</w:t>
      </w:r>
    </w:p>
    <w:p w:rsidR="0034230C" w:rsidRPr="00905AC8" w:rsidRDefault="0034230C" w:rsidP="0034230C">
      <w:pPr>
        <w:spacing w:after="0" w:line="360" w:lineRule="auto"/>
        <w:ind w:right="-284"/>
        <w:rPr>
          <w:rFonts w:ascii="Times New Roman" w:hAnsi="Times New Roman"/>
          <w:bCs/>
          <w:color w:val="000000" w:themeColor="text1"/>
          <w:sz w:val="26"/>
          <w:szCs w:val="26"/>
        </w:rPr>
      </w:pPr>
    </w:p>
    <w:p w:rsidR="0034230C" w:rsidRPr="00905AC8" w:rsidRDefault="0034230C" w:rsidP="0034230C">
      <w:pPr>
        <w:spacing w:after="0" w:line="360" w:lineRule="auto"/>
        <w:ind w:right="-284"/>
        <w:rPr>
          <w:rFonts w:ascii="Times New Roman" w:hAnsi="Times New Roman"/>
          <w:bCs/>
          <w:color w:val="000000" w:themeColor="text1"/>
          <w:sz w:val="26"/>
          <w:szCs w:val="26"/>
        </w:rPr>
      </w:pPr>
    </w:p>
    <w:p w:rsidR="0034230C" w:rsidRPr="00905AC8" w:rsidRDefault="0034230C" w:rsidP="0034230C">
      <w:pPr>
        <w:spacing w:after="0" w:line="360" w:lineRule="auto"/>
        <w:ind w:right="-284"/>
        <w:rPr>
          <w:rFonts w:ascii="Times New Roman" w:hAnsi="Times New Roman"/>
          <w:bCs/>
          <w:color w:val="000000" w:themeColor="text1"/>
          <w:sz w:val="26"/>
          <w:szCs w:val="26"/>
        </w:rPr>
      </w:pPr>
    </w:p>
    <w:p w:rsidR="0034230C" w:rsidRPr="00905AC8" w:rsidRDefault="0034230C" w:rsidP="0034230C">
      <w:pPr>
        <w:spacing w:after="0" w:line="360" w:lineRule="auto"/>
        <w:ind w:right="-284"/>
        <w:rPr>
          <w:rFonts w:ascii="Times New Roman" w:hAnsi="Times New Roman"/>
          <w:bCs/>
          <w:color w:val="000000" w:themeColor="text1"/>
          <w:sz w:val="26"/>
          <w:szCs w:val="26"/>
        </w:rPr>
      </w:pPr>
    </w:p>
    <w:p w:rsidR="0034230C" w:rsidRPr="00905AC8" w:rsidRDefault="0034230C" w:rsidP="0034230C">
      <w:pPr>
        <w:spacing w:after="0" w:line="360" w:lineRule="auto"/>
        <w:ind w:right="-284"/>
        <w:rPr>
          <w:rFonts w:ascii="Times New Roman" w:hAnsi="Times New Roman"/>
          <w:bCs/>
          <w:color w:val="000000" w:themeColor="text1"/>
          <w:sz w:val="26"/>
          <w:szCs w:val="26"/>
        </w:rPr>
      </w:pPr>
    </w:p>
    <w:p w:rsidR="0034230C" w:rsidRPr="00905AC8" w:rsidRDefault="0034230C" w:rsidP="0034230C">
      <w:pPr>
        <w:spacing w:after="0" w:line="360" w:lineRule="auto"/>
        <w:ind w:right="-284"/>
        <w:rPr>
          <w:rFonts w:ascii="Times New Roman" w:hAnsi="Times New Roman"/>
          <w:bCs/>
          <w:color w:val="000000" w:themeColor="text1"/>
          <w:sz w:val="26"/>
          <w:szCs w:val="26"/>
        </w:rPr>
      </w:pPr>
    </w:p>
    <w:p w:rsidR="0034230C" w:rsidRPr="00905AC8" w:rsidRDefault="0034230C" w:rsidP="0034230C">
      <w:pPr>
        <w:spacing w:after="0" w:line="360" w:lineRule="auto"/>
        <w:ind w:right="-284"/>
        <w:rPr>
          <w:rFonts w:ascii="Times New Roman" w:hAnsi="Times New Roman"/>
          <w:bCs/>
          <w:color w:val="000000" w:themeColor="text1"/>
          <w:sz w:val="26"/>
          <w:szCs w:val="26"/>
        </w:rPr>
      </w:pPr>
    </w:p>
    <w:p w:rsidR="0034230C" w:rsidRPr="00905AC8" w:rsidRDefault="0034230C" w:rsidP="0034230C">
      <w:pPr>
        <w:pStyle w:val="a4"/>
        <w:shd w:val="clear" w:color="auto" w:fill="FFFFFF"/>
        <w:spacing w:before="0" w:beforeAutospacing="0" w:after="0" w:line="360" w:lineRule="auto"/>
        <w:ind w:right="-284"/>
        <w:jc w:val="center"/>
        <w:textAlignment w:val="baseline"/>
        <w:rPr>
          <w:b/>
          <w:color w:val="000000" w:themeColor="text1"/>
          <w:sz w:val="26"/>
          <w:szCs w:val="26"/>
        </w:rPr>
      </w:pPr>
      <w:r w:rsidRPr="00905AC8">
        <w:rPr>
          <w:b/>
          <w:color w:val="000000" w:themeColor="text1"/>
          <w:sz w:val="26"/>
          <w:szCs w:val="26"/>
        </w:rPr>
        <w:t>ОБОБЩЕНИЕ СУДЕБНОЙ ПРАКТИКИ ПО ПРИМЕНЕНИЮ</w:t>
      </w:r>
    </w:p>
    <w:p w:rsidR="0034230C" w:rsidRPr="00905AC8" w:rsidRDefault="0034230C" w:rsidP="0034230C">
      <w:pPr>
        <w:pStyle w:val="a4"/>
        <w:shd w:val="clear" w:color="auto" w:fill="FFFFFF"/>
        <w:spacing w:before="0" w:beforeAutospacing="0" w:after="0" w:line="360" w:lineRule="auto"/>
        <w:ind w:right="-284"/>
        <w:jc w:val="center"/>
        <w:textAlignment w:val="baseline"/>
        <w:rPr>
          <w:b/>
          <w:color w:val="000000" w:themeColor="text1"/>
          <w:sz w:val="26"/>
          <w:szCs w:val="26"/>
        </w:rPr>
      </w:pPr>
      <w:r w:rsidRPr="00905AC8">
        <w:rPr>
          <w:b/>
          <w:color w:val="000000" w:themeColor="text1"/>
          <w:sz w:val="26"/>
          <w:szCs w:val="26"/>
        </w:rPr>
        <w:t>ЗАКОНОДАТЕЛЬС</w:t>
      </w:r>
      <w:r w:rsidR="00B4552F" w:rsidRPr="00905AC8">
        <w:rPr>
          <w:b/>
          <w:color w:val="000000" w:themeColor="text1"/>
          <w:sz w:val="26"/>
          <w:szCs w:val="26"/>
        </w:rPr>
        <w:t xml:space="preserve">ТВА О ЗАКУПКАХ ТОВАРОВ, РАБОТ, </w:t>
      </w:r>
      <w:r w:rsidRPr="00905AC8">
        <w:rPr>
          <w:b/>
          <w:color w:val="000000" w:themeColor="text1"/>
          <w:sz w:val="26"/>
          <w:szCs w:val="26"/>
        </w:rPr>
        <w:t>УСЛУГ</w:t>
      </w:r>
    </w:p>
    <w:p w:rsidR="0034230C" w:rsidRPr="00905AC8" w:rsidRDefault="0034230C" w:rsidP="0034230C">
      <w:pPr>
        <w:pStyle w:val="a4"/>
        <w:shd w:val="clear" w:color="auto" w:fill="FFFFFF"/>
        <w:spacing w:before="0" w:beforeAutospacing="0" w:after="0" w:line="360" w:lineRule="auto"/>
        <w:ind w:right="-284"/>
        <w:jc w:val="center"/>
        <w:textAlignment w:val="baseline"/>
        <w:rPr>
          <w:rStyle w:val="a5"/>
          <w:bCs w:val="0"/>
          <w:color w:val="000000" w:themeColor="text1"/>
          <w:sz w:val="26"/>
          <w:szCs w:val="26"/>
        </w:rPr>
      </w:pPr>
      <w:r w:rsidRPr="00905AC8">
        <w:rPr>
          <w:b/>
          <w:color w:val="000000" w:themeColor="text1"/>
          <w:sz w:val="26"/>
          <w:szCs w:val="26"/>
        </w:rPr>
        <w:t>ОТДЕЛЬНЫМИ ВИДАМИ ЮРИДИЧЕСКИХ ЛИЦ</w:t>
      </w:r>
      <w:r w:rsidR="00B4552F" w:rsidRPr="00905AC8">
        <w:rPr>
          <w:b/>
          <w:color w:val="000000" w:themeColor="text1"/>
          <w:sz w:val="26"/>
          <w:szCs w:val="26"/>
        </w:rPr>
        <w:t xml:space="preserve"> В 2018 ГОДУ</w:t>
      </w:r>
    </w:p>
    <w:p w:rsidR="0034230C" w:rsidRPr="00905AC8" w:rsidRDefault="0034230C" w:rsidP="0034230C">
      <w:pPr>
        <w:spacing w:after="0" w:line="360" w:lineRule="auto"/>
        <w:ind w:right="-284"/>
        <w:jc w:val="center"/>
        <w:rPr>
          <w:rFonts w:ascii="Times New Roman" w:hAnsi="Times New Roman"/>
          <w:bCs/>
          <w:color w:val="000000" w:themeColor="text1"/>
          <w:sz w:val="26"/>
          <w:szCs w:val="26"/>
        </w:rPr>
      </w:pPr>
    </w:p>
    <w:p w:rsidR="0034230C" w:rsidRPr="00905AC8" w:rsidRDefault="0034230C" w:rsidP="0034230C">
      <w:pPr>
        <w:spacing w:after="0" w:line="360" w:lineRule="auto"/>
        <w:ind w:right="-284"/>
        <w:jc w:val="center"/>
        <w:rPr>
          <w:rFonts w:ascii="Times New Roman" w:hAnsi="Times New Roman"/>
          <w:bCs/>
          <w:color w:val="000000" w:themeColor="text1"/>
          <w:sz w:val="26"/>
          <w:szCs w:val="26"/>
        </w:rPr>
      </w:pPr>
    </w:p>
    <w:p w:rsidR="0034230C" w:rsidRPr="00905AC8" w:rsidRDefault="0034230C" w:rsidP="0034230C">
      <w:pPr>
        <w:spacing w:after="0" w:line="360" w:lineRule="auto"/>
        <w:ind w:right="-284"/>
        <w:jc w:val="center"/>
        <w:rPr>
          <w:rFonts w:ascii="Times New Roman" w:hAnsi="Times New Roman"/>
          <w:color w:val="000000" w:themeColor="text1"/>
          <w:sz w:val="26"/>
          <w:szCs w:val="26"/>
        </w:rPr>
      </w:pPr>
    </w:p>
    <w:p w:rsidR="0034230C" w:rsidRPr="00905AC8" w:rsidRDefault="0034230C" w:rsidP="0034230C">
      <w:pPr>
        <w:pStyle w:val="a4"/>
        <w:shd w:val="clear" w:color="auto" w:fill="FFFFFF"/>
        <w:spacing w:before="0" w:beforeAutospacing="0" w:after="0" w:line="360" w:lineRule="auto"/>
        <w:ind w:right="-284"/>
        <w:jc w:val="center"/>
        <w:textAlignment w:val="baseline"/>
        <w:rPr>
          <w:rStyle w:val="a5"/>
          <w:b w:val="0"/>
          <w:color w:val="000000" w:themeColor="text1"/>
          <w:sz w:val="26"/>
          <w:szCs w:val="26"/>
          <w:bdr w:val="none" w:sz="0" w:space="0" w:color="auto" w:frame="1"/>
        </w:rPr>
      </w:pPr>
    </w:p>
    <w:p w:rsidR="0034230C" w:rsidRPr="00905AC8" w:rsidRDefault="0034230C" w:rsidP="0034230C">
      <w:pPr>
        <w:pStyle w:val="a4"/>
        <w:shd w:val="clear" w:color="auto" w:fill="FFFFFF"/>
        <w:spacing w:before="0" w:beforeAutospacing="0" w:after="0" w:line="360" w:lineRule="auto"/>
        <w:ind w:right="-284"/>
        <w:textAlignment w:val="baseline"/>
        <w:rPr>
          <w:rStyle w:val="apple-converted-space"/>
          <w:color w:val="000000" w:themeColor="text1"/>
          <w:sz w:val="26"/>
          <w:szCs w:val="26"/>
        </w:rPr>
      </w:pPr>
    </w:p>
    <w:p w:rsidR="0034230C" w:rsidRPr="00905AC8" w:rsidRDefault="0034230C" w:rsidP="0034230C">
      <w:pPr>
        <w:pStyle w:val="a4"/>
        <w:shd w:val="clear" w:color="auto" w:fill="FFFFFF"/>
        <w:spacing w:before="0" w:beforeAutospacing="0" w:after="0" w:line="360" w:lineRule="auto"/>
        <w:ind w:right="-284"/>
        <w:textAlignment w:val="baseline"/>
        <w:rPr>
          <w:rStyle w:val="apple-converted-space"/>
          <w:color w:val="000000" w:themeColor="text1"/>
          <w:sz w:val="26"/>
          <w:szCs w:val="26"/>
        </w:rPr>
      </w:pPr>
    </w:p>
    <w:p w:rsidR="0034230C" w:rsidRPr="00905AC8" w:rsidRDefault="0034230C" w:rsidP="0034230C">
      <w:pPr>
        <w:pStyle w:val="a4"/>
        <w:shd w:val="clear" w:color="auto" w:fill="FFFFFF"/>
        <w:spacing w:before="0" w:beforeAutospacing="0" w:after="0" w:line="360" w:lineRule="auto"/>
        <w:ind w:right="-284"/>
        <w:textAlignment w:val="baseline"/>
        <w:rPr>
          <w:rStyle w:val="apple-converted-space"/>
          <w:color w:val="000000" w:themeColor="text1"/>
          <w:sz w:val="26"/>
          <w:szCs w:val="26"/>
        </w:rPr>
      </w:pPr>
    </w:p>
    <w:p w:rsidR="0034230C" w:rsidRPr="00905AC8" w:rsidRDefault="0034230C" w:rsidP="0034230C">
      <w:pPr>
        <w:pStyle w:val="a4"/>
        <w:shd w:val="clear" w:color="auto" w:fill="FFFFFF"/>
        <w:spacing w:before="0" w:beforeAutospacing="0" w:after="0" w:line="360" w:lineRule="auto"/>
        <w:ind w:right="-284"/>
        <w:textAlignment w:val="baseline"/>
        <w:rPr>
          <w:rStyle w:val="apple-converted-space"/>
          <w:color w:val="000000" w:themeColor="text1"/>
          <w:sz w:val="26"/>
          <w:szCs w:val="26"/>
        </w:rPr>
      </w:pPr>
    </w:p>
    <w:p w:rsidR="0034230C" w:rsidRPr="00905AC8" w:rsidRDefault="0034230C" w:rsidP="0034230C">
      <w:pPr>
        <w:pStyle w:val="a4"/>
        <w:shd w:val="clear" w:color="auto" w:fill="FFFFFF"/>
        <w:spacing w:before="0" w:beforeAutospacing="0" w:after="0" w:line="360" w:lineRule="auto"/>
        <w:ind w:right="-284"/>
        <w:textAlignment w:val="baseline"/>
        <w:rPr>
          <w:rStyle w:val="apple-converted-space"/>
          <w:color w:val="000000" w:themeColor="text1"/>
          <w:sz w:val="26"/>
          <w:szCs w:val="26"/>
        </w:rPr>
      </w:pPr>
    </w:p>
    <w:p w:rsidR="0034230C" w:rsidRPr="00905AC8" w:rsidRDefault="0034230C" w:rsidP="0034230C">
      <w:pPr>
        <w:pStyle w:val="a4"/>
        <w:shd w:val="clear" w:color="auto" w:fill="FFFFFF"/>
        <w:spacing w:before="0" w:beforeAutospacing="0" w:after="0" w:line="360" w:lineRule="auto"/>
        <w:ind w:right="-284"/>
        <w:textAlignment w:val="baseline"/>
        <w:rPr>
          <w:rStyle w:val="apple-converted-space"/>
          <w:i/>
          <w:color w:val="000000" w:themeColor="text1"/>
          <w:sz w:val="26"/>
          <w:szCs w:val="26"/>
        </w:rPr>
      </w:pPr>
    </w:p>
    <w:p w:rsidR="0034230C" w:rsidRPr="00905AC8" w:rsidRDefault="0034230C" w:rsidP="0034230C">
      <w:pPr>
        <w:pStyle w:val="a4"/>
        <w:shd w:val="clear" w:color="auto" w:fill="FFFFFF"/>
        <w:spacing w:before="0" w:beforeAutospacing="0" w:after="0" w:line="360" w:lineRule="auto"/>
        <w:ind w:right="-284"/>
        <w:textAlignment w:val="baseline"/>
        <w:rPr>
          <w:rStyle w:val="apple-converted-space"/>
          <w:i/>
          <w:color w:val="000000" w:themeColor="text1"/>
          <w:sz w:val="26"/>
          <w:szCs w:val="26"/>
        </w:rPr>
      </w:pPr>
      <w:r w:rsidRPr="00905AC8">
        <w:rPr>
          <w:rStyle w:val="apple-converted-space"/>
          <w:i/>
          <w:color w:val="000000" w:themeColor="text1"/>
          <w:sz w:val="26"/>
          <w:szCs w:val="26"/>
        </w:rPr>
        <w:t>Под общей редакцией руководителя Челябинского УФАС России А.А. Козловой</w:t>
      </w:r>
    </w:p>
    <w:p w:rsidR="0034230C" w:rsidRPr="00905AC8" w:rsidRDefault="0034230C" w:rsidP="0034230C">
      <w:pPr>
        <w:pStyle w:val="a4"/>
        <w:shd w:val="clear" w:color="auto" w:fill="FFFFFF"/>
        <w:spacing w:before="0" w:beforeAutospacing="0" w:after="0" w:line="360" w:lineRule="auto"/>
        <w:ind w:right="-284"/>
        <w:textAlignment w:val="baseline"/>
        <w:rPr>
          <w:rStyle w:val="a5"/>
          <w:color w:val="000000" w:themeColor="text1"/>
          <w:sz w:val="26"/>
          <w:szCs w:val="26"/>
          <w:bdr w:val="none" w:sz="0" w:space="0" w:color="auto" w:frame="1"/>
        </w:rPr>
      </w:pPr>
      <w:r w:rsidRPr="00905AC8">
        <w:rPr>
          <w:rStyle w:val="apple-converted-space"/>
          <w:color w:val="000000" w:themeColor="text1"/>
          <w:sz w:val="26"/>
          <w:szCs w:val="26"/>
        </w:rPr>
        <w:t> </w:t>
      </w:r>
      <w:r w:rsidRPr="00905AC8">
        <w:rPr>
          <w:rStyle w:val="a5"/>
          <w:color w:val="000000" w:themeColor="text1"/>
          <w:sz w:val="26"/>
          <w:szCs w:val="26"/>
          <w:bdr w:val="none" w:sz="0" w:space="0" w:color="auto" w:frame="1"/>
        </w:rPr>
        <w:t xml:space="preserve">                                                            Челябинск</w:t>
      </w:r>
      <w:r w:rsidRPr="00905AC8">
        <w:rPr>
          <w:rStyle w:val="a5"/>
          <w:b w:val="0"/>
          <w:color w:val="000000" w:themeColor="text1"/>
          <w:sz w:val="26"/>
          <w:szCs w:val="26"/>
          <w:bdr w:val="none" w:sz="0" w:space="0" w:color="auto" w:frame="1"/>
        </w:rPr>
        <w:t xml:space="preserve"> </w:t>
      </w:r>
      <w:r w:rsidR="00B4552F" w:rsidRPr="00905AC8">
        <w:rPr>
          <w:rStyle w:val="a5"/>
          <w:color w:val="000000" w:themeColor="text1"/>
          <w:sz w:val="26"/>
          <w:szCs w:val="26"/>
          <w:bdr w:val="none" w:sz="0" w:space="0" w:color="auto" w:frame="1"/>
        </w:rPr>
        <w:t>2018</w:t>
      </w:r>
    </w:p>
    <w:p w:rsidR="0034230C" w:rsidRPr="00905AC8" w:rsidRDefault="0034230C" w:rsidP="0034230C">
      <w:pPr>
        <w:pStyle w:val="a4"/>
        <w:shd w:val="clear" w:color="auto" w:fill="FFFFFF"/>
        <w:spacing w:before="0" w:beforeAutospacing="0" w:after="0" w:line="360" w:lineRule="auto"/>
        <w:ind w:right="-284"/>
        <w:jc w:val="center"/>
        <w:textAlignment w:val="baseline"/>
        <w:rPr>
          <w:color w:val="000000" w:themeColor="text1"/>
          <w:sz w:val="26"/>
          <w:szCs w:val="26"/>
        </w:rPr>
      </w:pPr>
    </w:p>
    <w:p w:rsidR="0034230C" w:rsidRPr="00905AC8" w:rsidRDefault="0034230C" w:rsidP="0034230C">
      <w:pPr>
        <w:pStyle w:val="a4"/>
        <w:shd w:val="clear" w:color="auto" w:fill="FFFFFF"/>
        <w:spacing w:before="0" w:beforeAutospacing="0" w:after="0" w:line="360" w:lineRule="auto"/>
        <w:ind w:right="-284"/>
        <w:jc w:val="center"/>
        <w:textAlignment w:val="baseline"/>
        <w:rPr>
          <w:bCs/>
          <w:color w:val="000000" w:themeColor="text1"/>
          <w:sz w:val="26"/>
          <w:szCs w:val="26"/>
          <w:bdr w:val="none" w:sz="0" w:space="0" w:color="auto" w:frame="1"/>
        </w:rPr>
      </w:pPr>
      <w:r w:rsidRPr="00905AC8">
        <w:rPr>
          <w:color w:val="000000" w:themeColor="text1"/>
          <w:sz w:val="26"/>
          <w:szCs w:val="26"/>
        </w:rPr>
        <w:lastRenderedPageBreak/>
        <w:t>Содержание</w:t>
      </w:r>
    </w:p>
    <w:p w:rsidR="0034230C" w:rsidRPr="00905AC8" w:rsidRDefault="0034230C" w:rsidP="00B4552F">
      <w:pPr>
        <w:pStyle w:val="ConsPlusNormal"/>
        <w:ind w:firstLine="539"/>
        <w:jc w:val="both"/>
        <w:rPr>
          <w:rFonts w:ascii="Times New Roman" w:hAnsi="Times New Roman" w:cs="Times New Roman"/>
          <w:color w:val="000000" w:themeColor="text1"/>
          <w:sz w:val="26"/>
          <w:szCs w:val="26"/>
        </w:rPr>
      </w:pPr>
      <w:r w:rsidRPr="00905AC8">
        <w:rPr>
          <w:rFonts w:ascii="Times New Roman" w:hAnsi="Times New Roman" w:cs="Times New Roman"/>
          <w:color w:val="000000" w:themeColor="text1"/>
          <w:sz w:val="26"/>
          <w:szCs w:val="26"/>
        </w:rPr>
        <w:t>Введение</w:t>
      </w:r>
      <w:r w:rsidR="00905AC8">
        <w:rPr>
          <w:rFonts w:ascii="Times New Roman" w:hAnsi="Times New Roman" w:cs="Times New Roman"/>
          <w:color w:val="000000" w:themeColor="text1"/>
          <w:sz w:val="26"/>
          <w:szCs w:val="26"/>
        </w:rPr>
        <w:t>…………………………………………………………………………….</w:t>
      </w:r>
    </w:p>
    <w:p w:rsidR="0034230C" w:rsidRPr="00905AC8" w:rsidRDefault="0034230C" w:rsidP="0034230C">
      <w:pPr>
        <w:pStyle w:val="ConsPlusNormal"/>
        <w:ind w:firstLine="539"/>
        <w:jc w:val="both"/>
        <w:rPr>
          <w:rFonts w:ascii="Times New Roman" w:hAnsi="Times New Roman" w:cs="Times New Roman"/>
          <w:color w:val="000000" w:themeColor="text1"/>
          <w:sz w:val="26"/>
          <w:szCs w:val="26"/>
        </w:rPr>
      </w:pPr>
    </w:p>
    <w:p w:rsidR="0034230C" w:rsidRPr="00905AC8" w:rsidRDefault="0034230C" w:rsidP="0034230C">
      <w:pPr>
        <w:pStyle w:val="ConsPlusNormal"/>
        <w:ind w:firstLine="539"/>
        <w:jc w:val="both"/>
        <w:rPr>
          <w:rFonts w:ascii="Times New Roman" w:hAnsi="Times New Roman" w:cs="Times New Roman"/>
          <w:color w:val="000000" w:themeColor="text1"/>
          <w:sz w:val="26"/>
          <w:szCs w:val="26"/>
        </w:rPr>
      </w:pPr>
      <w:r w:rsidRPr="00905AC8">
        <w:rPr>
          <w:rFonts w:ascii="Times New Roman" w:hAnsi="Times New Roman" w:cs="Times New Roman"/>
          <w:color w:val="000000" w:themeColor="text1"/>
          <w:sz w:val="26"/>
          <w:szCs w:val="26"/>
        </w:rPr>
        <w:t xml:space="preserve">Обобщение судебной практики по применению Федерального закона от 18.07.2011 № 223-ФЗ «О закупках товаров, работ, услуг отдельными видами юридических лиц» </w:t>
      </w:r>
      <w:r w:rsidR="00B4552F" w:rsidRPr="00905AC8">
        <w:rPr>
          <w:rFonts w:ascii="Times New Roman" w:hAnsi="Times New Roman" w:cs="Times New Roman"/>
          <w:color w:val="000000" w:themeColor="text1"/>
          <w:sz w:val="26"/>
          <w:szCs w:val="26"/>
        </w:rPr>
        <w:t>в 2018 году</w:t>
      </w:r>
      <w:r w:rsidR="00905AC8">
        <w:rPr>
          <w:rFonts w:ascii="Times New Roman" w:hAnsi="Times New Roman" w:cs="Times New Roman"/>
          <w:color w:val="000000" w:themeColor="text1"/>
          <w:sz w:val="26"/>
          <w:szCs w:val="26"/>
        </w:rPr>
        <w:t>………………………………………………………….</w:t>
      </w:r>
    </w:p>
    <w:p w:rsidR="00B4552F" w:rsidRPr="00905AC8" w:rsidRDefault="00B4552F" w:rsidP="0034230C">
      <w:pPr>
        <w:pStyle w:val="ConsPlusNormal"/>
        <w:ind w:firstLine="539"/>
        <w:jc w:val="both"/>
        <w:rPr>
          <w:rFonts w:ascii="Times New Roman" w:hAnsi="Times New Roman" w:cs="Times New Roman"/>
          <w:color w:val="000000" w:themeColor="text1"/>
          <w:sz w:val="26"/>
          <w:szCs w:val="26"/>
        </w:rPr>
      </w:pPr>
    </w:p>
    <w:p w:rsidR="0034230C" w:rsidRDefault="00B4552F" w:rsidP="00CA2255">
      <w:pPr>
        <w:pStyle w:val="ConsPlusNormal"/>
        <w:ind w:firstLine="539"/>
        <w:jc w:val="both"/>
        <w:rPr>
          <w:rFonts w:ascii="Times New Roman" w:hAnsi="Times New Roman" w:cs="Times New Roman"/>
          <w:color w:val="000000" w:themeColor="text1"/>
          <w:sz w:val="26"/>
          <w:szCs w:val="26"/>
        </w:rPr>
      </w:pPr>
      <w:r w:rsidRPr="00905AC8">
        <w:rPr>
          <w:rFonts w:ascii="Times New Roman" w:hAnsi="Times New Roman" w:cs="Times New Roman"/>
          <w:color w:val="000000" w:themeColor="text1"/>
          <w:sz w:val="26"/>
          <w:szCs w:val="26"/>
        </w:rPr>
        <w:t>Правоприменительная практика Челяб</w:t>
      </w:r>
      <w:r w:rsidR="00905AC8">
        <w:rPr>
          <w:rFonts w:ascii="Times New Roman" w:hAnsi="Times New Roman" w:cs="Times New Roman"/>
          <w:color w:val="000000" w:themeColor="text1"/>
          <w:sz w:val="26"/>
          <w:szCs w:val="26"/>
        </w:rPr>
        <w:t>инского УФАС России</w:t>
      </w:r>
      <w:r w:rsidR="00CA2255">
        <w:rPr>
          <w:rFonts w:ascii="Times New Roman" w:hAnsi="Times New Roman" w:cs="Times New Roman"/>
          <w:color w:val="000000" w:themeColor="text1"/>
          <w:sz w:val="26"/>
          <w:szCs w:val="26"/>
        </w:rPr>
        <w:t xml:space="preserve"> в 2018 году……</w:t>
      </w:r>
    </w:p>
    <w:p w:rsidR="00CA2255" w:rsidRPr="00CA2255" w:rsidRDefault="00CA2255" w:rsidP="00CA2255">
      <w:pPr>
        <w:pStyle w:val="ConsPlusNormal"/>
        <w:ind w:firstLine="539"/>
        <w:jc w:val="both"/>
        <w:rPr>
          <w:rFonts w:ascii="Times New Roman" w:hAnsi="Times New Roman" w:cs="Times New Roman"/>
          <w:color w:val="000000" w:themeColor="text1"/>
          <w:sz w:val="26"/>
          <w:szCs w:val="26"/>
        </w:rPr>
      </w:pPr>
      <w:bookmarkStart w:id="0" w:name="_GoBack"/>
      <w:bookmarkEnd w:id="0"/>
    </w:p>
    <w:p w:rsidR="0034230C" w:rsidRPr="00905AC8" w:rsidRDefault="0034230C" w:rsidP="0034230C">
      <w:pPr>
        <w:spacing w:after="0"/>
        <w:ind w:firstLine="539"/>
        <w:rPr>
          <w:rFonts w:ascii="Times New Roman" w:hAnsi="Times New Roman"/>
          <w:color w:val="000000" w:themeColor="text1"/>
          <w:sz w:val="26"/>
          <w:szCs w:val="26"/>
        </w:rPr>
      </w:pPr>
      <w:r w:rsidRPr="00905AC8">
        <w:rPr>
          <w:rFonts w:ascii="Times New Roman" w:hAnsi="Times New Roman"/>
          <w:color w:val="000000" w:themeColor="text1"/>
          <w:sz w:val="26"/>
          <w:szCs w:val="26"/>
        </w:rPr>
        <w:t>Вопрос- ответ</w:t>
      </w:r>
      <w:r w:rsidR="00905AC8">
        <w:rPr>
          <w:rFonts w:ascii="Times New Roman" w:hAnsi="Times New Roman"/>
          <w:color w:val="000000" w:themeColor="text1"/>
          <w:sz w:val="26"/>
          <w:szCs w:val="26"/>
        </w:rPr>
        <w:t>……………………………………………………………………….</w:t>
      </w:r>
    </w:p>
    <w:p w:rsidR="004945E9" w:rsidRPr="00905AC8" w:rsidRDefault="004945E9" w:rsidP="0034230C">
      <w:pPr>
        <w:spacing w:after="0"/>
        <w:ind w:firstLine="539"/>
        <w:rPr>
          <w:rFonts w:ascii="Times New Roman" w:hAnsi="Times New Roman"/>
          <w:color w:val="000000" w:themeColor="text1"/>
          <w:sz w:val="26"/>
          <w:szCs w:val="26"/>
        </w:rPr>
      </w:pPr>
    </w:p>
    <w:p w:rsidR="004945E9" w:rsidRPr="00905AC8" w:rsidRDefault="004945E9" w:rsidP="0034230C">
      <w:pPr>
        <w:spacing w:after="0"/>
        <w:ind w:firstLine="539"/>
        <w:rPr>
          <w:rFonts w:ascii="Times New Roman" w:hAnsi="Times New Roman"/>
          <w:color w:val="000000" w:themeColor="text1"/>
          <w:sz w:val="26"/>
          <w:szCs w:val="26"/>
        </w:rPr>
      </w:pPr>
    </w:p>
    <w:p w:rsidR="004945E9" w:rsidRPr="00F01C58" w:rsidRDefault="00F01C58" w:rsidP="0034230C">
      <w:pPr>
        <w:spacing w:after="0"/>
        <w:ind w:firstLine="539"/>
        <w:rPr>
          <w:rFonts w:ascii="Times New Roman" w:hAnsi="Times New Roman"/>
          <w:color w:val="000000" w:themeColor="text1"/>
          <w:sz w:val="26"/>
          <w:szCs w:val="26"/>
        </w:rPr>
      </w:pPr>
      <w:r>
        <w:rPr>
          <w:rFonts w:ascii="Times New Roman" w:hAnsi="Times New Roman"/>
          <w:color w:val="000000" w:themeColor="text1"/>
          <w:sz w:val="26"/>
          <w:szCs w:val="26"/>
        </w:rPr>
        <w:t>Составители:</w:t>
      </w:r>
    </w:p>
    <w:p w:rsidR="004945E9" w:rsidRPr="00905AC8" w:rsidRDefault="004945E9" w:rsidP="00905AC8">
      <w:pPr>
        <w:spacing w:after="0"/>
        <w:ind w:firstLine="53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Заместитель руководителя Челябинского УФАС России Е.Г. Рысева</w:t>
      </w:r>
    </w:p>
    <w:p w:rsidR="004945E9" w:rsidRPr="00905AC8" w:rsidRDefault="004945E9" w:rsidP="00905AC8">
      <w:pPr>
        <w:spacing w:after="0"/>
        <w:ind w:firstLine="53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 xml:space="preserve">Начальник отдела антимонопольного контроля </w:t>
      </w:r>
      <w:r w:rsidR="00E020FD" w:rsidRPr="00905AC8">
        <w:rPr>
          <w:rFonts w:ascii="Times New Roman" w:hAnsi="Times New Roman"/>
          <w:color w:val="000000" w:themeColor="text1"/>
          <w:sz w:val="26"/>
          <w:szCs w:val="26"/>
        </w:rPr>
        <w:t xml:space="preserve">Челябинского УФАС России </w:t>
      </w:r>
      <w:r w:rsidRPr="00905AC8">
        <w:rPr>
          <w:rFonts w:ascii="Times New Roman" w:hAnsi="Times New Roman"/>
          <w:color w:val="000000" w:themeColor="text1"/>
          <w:sz w:val="26"/>
          <w:szCs w:val="26"/>
        </w:rPr>
        <w:t>С.А. Копылов</w:t>
      </w:r>
    </w:p>
    <w:p w:rsidR="004945E9" w:rsidRPr="00905AC8" w:rsidRDefault="004945E9" w:rsidP="00905AC8">
      <w:pPr>
        <w:spacing w:after="0"/>
        <w:ind w:firstLine="53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 xml:space="preserve">Главный государственный инспектор отдела антимонопольного контроля </w:t>
      </w:r>
      <w:r w:rsidR="00E020FD" w:rsidRPr="00905AC8">
        <w:rPr>
          <w:rFonts w:ascii="Times New Roman" w:hAnsi="Times New Roman"/>
          <w:color w:val="000000" w:themeColor="text1"/>
          <w:sz w:val="26"/>
          <w:szCs w:val="26"/>
        </w:rPr>
        <w:t xml:space="preserve">Челябинского УФАС России </w:t>
      </w:r>
      <w:r w:rsidRPr="00905AC8">
        <w:rPr>
          <w:rFonts w:ascii="Times New Roman" w:hAnsi="Times New Roman"/>
          <w:color w:val="000000" w:themeColor="text1"/>
          <w:sz w:val="26"/>
          <w:szCs w:val="26"/>
        </w:rPr>
        <w:t>Ю.Г. Тарасова</w:t>
      </w:r>
    </w:p>
    <w:p w:rsidR="004945E9" w:rsidRDefault="004945E9" w:rsidP="00905AC8">
      <w:pPr>
        <w:spacing w:after="0"/>
        <w:ind w:firstLine="53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 xml:space="preserve">Главный специалист-эксперт отдела анализа товарных и финансовых рынков </w:t>
      </w:r>
      <w:r w:rsidR="00E020FD" w:rsidRPr="00905AC8">
        <w:rPr>
          <w:rFonts w:ascii="Times New Roman" w:hAnsi="Times New Roman"/>
          <w:color w:val="000000" w:themeColor="text1"/>
          <w:sz w:val="26"/>
          <w:szCs w:val="26"/>
        </w:rPr>
        <w:t xml:space="preserve">Челябинского УФАС России </w:t>
      </w:r>
      <w:r w:rsidRPr="00905AC8">
        <w:rPr>
          <w:rFonts w:ascii="Times New Roman" w:hAnsi="Times New Roman"/>
          <w:color w:val="000000" w:themeColor="text1"/>
          <w:sz w:val="26"/>
          <w:szCs w:val="26"/>
        </w:rPr>
        <w:t>Л.Ю. Брагина</w:t>
      </w:r>
    </w:p>
    <w:p w:rsidR="004945E9" w:rsidRDefault="004945E9" w:rsidP="00905AC8">
      <w:pPr>
        <w:spacing w:after="0"/>
        <w:ind w:firstLine="53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 xml:space="preserve">Ведущий специалист-эксперт отдела административного и судебного производства </w:t>
      </w:r>
      <w:r w:rsidR="00E020FD" w:rsidRPr="00905AC8">
        <w:rPr>
          <w:rFonts w:ascii="Times New Roman" w:hAnsi="Times New Roman"/>
          <w:color w:val="000000" w:themeColor="text1"/>
          <w:sz w:val="26"/>
          <w:szCs w:val="26"/>
        </w:rPr>
        <w:t xml:space="preserve">Челябинского УФАС России </w:t>
      </w:r>
      <w:r w:rsidR="00905AC8" w:rsidRPr="00905AC8">
        <w:rPr>
          <w:rFonts w:ascii="Times New Roman" w:hAnsi="Times New Roman"/>
          <w:color w:val="000000" w:themeColor="text1"/>
          <w:sz w:val="26"/>
          <w:szCs w:val="26"/>
        </w:rPr>
        <w:t xml:space="preserve">С.С. </w:t>
      </w:r>
      <w:proofErr w:type="spellStart"/>
      <w:r w:rsidR="00905AC8" w:rsidRPr="00905AC8">
        <w:rPr>
          <w:rFonts w:ascii="Times New Roman" w:hAnsi="Times New Roman"/>
          <w:color w:val="000000" w:themeColor="text1"/>
          <w:sz w:val="26"/>
          <w:szCs w:val="26"/>
        </w:rPr>
        <w:t>Потапченко</w:t>
      </w:r>
      <w:proofErr w:type="spellEnd"/>
    </w:p>
    <w:p w:rsidR="00905AC8" w:rsidRDefault="00905AC8" w:rsidP="00905AC8">
      <w:pPr>
        <w:spacing w:after="0"/>
        <w:ind w:firstLine="53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Ведущий специалист-эксперт отдела антимонопольного контроля</w:t>
      </w:r>
      <w:r>
        <w:rPr>
          <w:rFonts w:ascii="Times New Roman" w:hAnsi="Times New Roman"/>
          <w:color w:val="000000" w:themeColor="text1"/>
          <w:sz w:val="26"/>
          <w:szCs w:val="26"/>
        </w:rPr>
        <w:t xml:space="preserve"> </w:t>
      </w:r>
      <w:r w:rsidR="00E020FD" w:rsidRPr="00905AC8">
        <w:rPr>
          <w:rFonts w:ascii="Times New Roman" w:hAnsi="Times New Roman"/>
          <w:color w:val="000000" w:themeColor="text1"/>
          <w:sz w:val="26"/>
          <w:szCs w:val="26"/>
        </w:rPr>
        <w:t xml:space="preserve">Челябинского УФАС России </w:t>
      </w:r>
      <w:r>
        <w:rPr>
          <w:rFonts w:ascii="Times New Roman" w:hAnsi="Times New Roman"/>
          <w:color w:val="000000" w:themeColor="text1"/>
          <w:sz w:val="26"/>
          <w:szCs w:val="26"/>
        </w:rPr>
        <w:t xml:space="preserve">Е.В. </w:t>
      </w:r>
      <w:proofErr w:type="spellStart"/>
      <w:r>
        <w:rPr>
          <w:rFonts w:ascii="Times New Roman" w:hAnsi="Times New Roman"/>
          <w:color w:val="000000" w:themeColor="text1"/>
          <w:sz w:val="26"/>
          <w:szCs w:val="26"/>
        </w:rPr>
        <w:t>Ясиненко</w:t>
      </w:r>
      <w:proofErr w:type="spellEnd"/>
    </w:p>
    <w:p w:rsidR="00905AC8" w:rsidRDefault="00905AC8" w:rsidP="00905AC8">
      <w:pPr>
        <w:spacing w:after="0"/>
        <w:ind w:firstLine="539"/>
        <w:jc w:val="both"/>
        <w:rPr>
          <w:rFonts w:ascii="Times New Roman" w:hAnsi="Times New Roman"/>
          <w:color w:val="000000" w:themeColor="text1"/>
          <w:sz w:val="26"/>
          <w:szCs w:val="26"/>
        </w:rPr>
      </w:pPr>
    </w:p>
    <w:p w:rsidR="00CA2255" w:rsidRDefault="00CA2255" w:rsidP="00905AC8">
      <w:pPr>
        <w:spacing w:after="0"/>
        <w:ind w:firstLine="539"/>
        <w:jc w:val="both"/>
        <w:rPr>
          <w:rFonts w:ascii="Times New Roman" w:hAnsi="Times New Roman"/>
          <w:color w:val="000000" w:themeColor="text1"/>
          <w:sz w:val="26"/>
          <w:szCs w:val="26"/>
        </w:rPr>
      </w:pPr>
    </w:p>
    <w:p w:rsidR="00CA2255" w:rsidRDefault="00CA2255" w:rsidP="00905AC8">
      <w:pPr>
        <w:spacing w:after="0"/>
        <w:ind w:firstLine="539"/>
        <w:jc w:val="both"/>
        <w:rPr>
          <w:rFonts w:ascii="Times New Roman" w:hAnsi="Times New Roman"/>
          <w:color w:val="000000" w:themeColor="text1"/>
          <w:sz w:val="26"/>
          <w:szCs w:val="26"/>
        </w:rPr>
      </w:pPr>
    </w:p>
    <w:p w:rsidR="00CA2255" w:rsidRDefault="00CA2255" w:rsidP="00905AC8">
      <w:pPr>
        <w:spacing w:after="0"/>
        <w:ind w:firstLine="539"/>
        <w:jc w:val="both"/>
        <w:rPr>
          <w:rFonts w:ascii="Times New Roman" w:hAnsi="Times New Roman"/>
          <w:color w:val="000000" w:themeColor="text1"/>
          <w:sz w:val="26"/>
          <w:szCs w:val="26"/>
        </w:rPr>
      </w:pPr>
    </w:p>
    <w:p w:rsidR="00CA2255" w:rsidRDefault="00CA2255" w:rsidP="00905AC8">
      <w:pPr>
        <w:spacing w:after="0"/>
        <w:ind w:firstLine="539"/>
        <w:jc w:val="both"/>
        <w:rPr>
          <w:rFonts w:ascii="Times New Roman" w:hAnsi="Times New Roman"/>
          <w:color w:val="000000" w:themeColor="text1"/>
          <w:sz w:val="26"/>
          <w:szCs w:val="26"/>
        </w:rPr>
      </w:pPr>
    </w:p>
    <w:p w:rsidR="00CA2255" w:rsidRDefault="00CA2255" w:rsidP="00905AC8">
      <w:pPr>
        <w:spacing w:after="0"/>
        <w:ind w:firstLine="539"/>
        <w:jc w:val="both"/>
        <w:rPr>
          <w:rFonts w:ascii="Times New Roman" w:hAnsi="Times New Roman"/>
          <w:color w:val="000000" w:themeColor="text1"/>
          <w:sz w:val="26"/>
          <w:szCs w:val="26"/>
        </w:rPr>
      </w:pPr>
    </w:p>
    <w:p w:rsidR="00CA2255" w:rsidRPr="00905AC8" w:rsidRDefault="00CA2255" w:rsidP="00905AC8">
      <w:pPr>
        <w:spacing w:after="0"/>
        <w:ind w:firstLine="539"/>
        <w:jc w:val="both"/>
        <w:rPr>
          <w:rFonts w:ascii="Times New Roman" w:hAnsi="Times New Roman"/>
          <w:color w:val="000000" w:themeColor="text1"/>
          <w:sz w:val="26"/>
          <w:szCs w:val="26"/>
        </w:rPr>
      </w:pPr>
    </w:p>
    <w:p w:rsidR="004945E9" w:rsidRPr="00905AC8" w:rsidRDefault="004945E9" w:rsidP="0034230C">
      <w:pPr>
        <w:spacing w:after="0"/>
        <w:ind w:firstLine="539"/>
        <w:rPr>
          <w:rFonts w:ascii="Times New Roman" w:hAnsi="Times New Roman"/>
          <w:color w:val="000000" w:themeColor="text1"/>
          <w:sz w:val="26"/>
          <w:szCs w:val="26"/>
        </w:rPr>
      </w:pPr>
    </w:p>
    <w:p w:rsidR="004945E9" w:rsidRPr="00905AC8" w:rsidRDefault="004945E9" w:rsidP="0034230C">
      <w:pPr>
        <w:spacing w:after="0"/>
        <w:ind w:firstLine="539"/>
        <w:rPr>
          <w:rFonts w:ascii="Times New Roman" w:hAnsi="Times New Roman"/>
          <w:color w:val="000000" w:themeColor="text1"/>
          <w:sz w:val="26"/>
          <w:szCs w:val="26"/>
        </w:rPr>
      </w:pPr>
    </w:p>
    <w:p w:rsidR="004945E9" w:rsidRPr="00905AC8" w:rsidRDefault="004945E9" w:rsidP="0034230C">
      <w:pPr>
        <w:spacing w:after="0"/>
        <w:ind w:firstLine="539"/>
        <w:rPr>
          <w:rFonts w:ascii="Times New Roman" w:hAnsi="Times New Roman"/>
          <w:color w:val="000000" w:themeColor="text1"/>
          <w:sz w:val="26"/>
          <w:szCs w:val="26"/>
        </w:rPr>
      </w:pPr>
    </w:p>
    <w:p w:rsidR="004945E9" w:rsidRPr="00905AC8" w:rsidRDefault="004945E9" w:rsidP="0034230C">
      <w:pPr>
        <w:spacing w:after="0"/>
        <w:ind w:firstLine="539"/>
        <w:rPr>
          <w:rFonts w:ascii="Times New Roman" w:hAnsi="Times New Roman"/>
          <w:color w:val="000000" w:themeColor="text1"/>
          <w:sz w:val="26"/>
          <w:szCs w:val="26"/>
        </w:rPr>
      </w:pPr>
    </w:p>
    <w:p w:rsidR="004945E9" w:rsidRPr="00905AC8" w:rsidRDefault="004945E9" w:rsidP="0034230C">
      <w:pPr>
        <w:spacing w:after="0"/>
        <w:ind w:firstLine="539"/>
        <w:rPr>
          <w:rFonts w:ascii="Times New Roman" w:hAnsi="Times New Roman"/>
          <w:color w:val="000000" w:themeColor="text1"/>
          <w:sz w:val="26"/>
          <w:szCs w:val="26"/>
        </w:rPr>
      </w:pPr>
    </w:p>
    <w:p w:rsidR="004945E9" w:rsidRPr="00905AC8" w:rsidRDefault="004945E9" w:rsidP="0034230C">
      <w:pPr>
        <w:spacing w:after="0"/>
        <w:ind w:firstLine="539"/>
        <w:rPr>
          <w:rFonts w:ascii="Times New Roman" w:hAnsi="Times New Roman"/>
          <w:color w:val="000000" w:themeColor="text1"/>
          <w:sz w:val="26"/>
          <w:szCs w:val="26"/>
        </w:rPr>
      </w:pPr>
    </w:p>
    <w:p w:rsidR="004945E9" w:rsidRPr="00905AC8" w:rsidRDefault="004945E9" w:rsidP="0034230C">
      <w:pPr>
        <w:spacing w:after="0"/>
        <w:ind w:firstLine="539"/>
        <w:rPr>
          <w:rFonts w:ascii="Times New Roman" w:hAnsi="Times New Roman"/>
          <w:color w:val="000000" w:themeColor="text1"/>
          <w:sz w:val="26"/>
          <w:szCs w:val="26"/>
        </w:rPr>
      </w:pPr>
    </w:p>
    <w:p w:rsidR="004945E9" w:rsidRPr="00905AC8" w:rsidRDefault="004945E9" w:rsidP="0034230C">
      <w:pPr>
        <w:spacing w:after="0"/>
        <w:ind w:firstLine="539"/>
        <w:rPr>
          <w:rFonts w:ascii="Times New Roman" w:hAnsi="Times New Roman"/>
          <w:color w:val="000000" w:themeColor="text1"/>
          <w:sz w:val="26"/>
          <w:szCs w:val="26"/>
        </w:rPr>
      </w:pPr>
    </w:p>
    <w:p w:rsidR="004945E9" w:rsidRPr="00905AC8" w:rsidRDefault="004945E9" w:rsidP="0034230C">
      <w:pPr>
        <w:spacing w:after="0"/>
        <w:ind w:firstLine="539"/>
        <w:rPr>
          <w:rFonts w:ascii="Times New Roman" w:hAnsi="Times New Roman"/>
          <w:color w:val="000000" w:themeColor="text1"/>
          <w:sz w:val="26"/>
          <w:szCs w:val="26"/>
        </w:rPr>
      </w:pPr>
    </w:p>
    <w:p w:rsidR="004945E9" w:rsidRDefault="004945E9" w:rsidP="00E020FD">
      <w:pPr>
        <w:spacing w:after="0"/>
        <w:rPr>
          <w:rFonts w:ascii="Times New Roman" w:hAnsi="Times New Roman"/>
          <w:color w:val="000000" w:themeColor="text1"/>
          <w:sz w:val="26"/>
          <w:szCs w:val="26"/>
        </w:rPr>
      </w:pPr>
    </w:p>
    <w:p w:rsidR="00E020FD" w:rsidRPr="00905AC8" w:rsidRDefault="00E020FD" w:rsidP="00E020FD">
      <w:pPr>
        <w:spacing w:after="0"/>
        <w:rPr>
          <w:rFonts w:ascii="Times New Roman" w:hAnsi="Times New Roman"/>
          <w:color w:val="000000" w:themeColor="text1"/>
          <w:sz w:val="26"/>
          <w:szCs w:val="26"/>
        </w:rPr>
      </w:pPr>
    </w:p>
    <w:p w:rsidR="004945E9" w:rsidRPr="00905AC8" w:rsidRDefault="004945E9" w:rsidP="0034230C">
      <w:pPr>
        <w:spacing w:after="0"/>
        <w:ind w:firstLine="539"/>
        <w:rPr>
          <w:rFonts w:ascii="Times New Roman" w:hAnsi="Times New Roman"/>
          <w:color w:val="000000" w:themeColor="text1"/>
          <w:sz w:val="26"/>
          <w:szCs w:val="26"/>
        </w:rPr>
      </w:pPr>
    </w:p>
    <w:p w:rsidR="00905AC8" w:rsidRPr="00905AC8" w:rsidRDefault="00905AC8" w:rsidP="00905AC8">
      <w:pPr>
        <w:spacing w:after="0" w:line="360" w:lineRule="auto"/>
        <w:ind w:right="-1"/>
        <w:rPr>
          <w:rFonts w:ascii="Times New Roman" w:hAnsi="Times New Roman"/>
          <w:color w:val="000000" w:themeColor="text1"/>
          <w:sz w:val="26"/>
          <w:szCs w:val="26"/>
        </w:rPr>
      </w:pPr>
    </w:p>
    <w:p w:rsidR="00B4552F" w:rsidRPr="00905AC8" w:rsidRDefault="004B4294" w:rsidP="00905AC8">
      <w:pPr>
        <w:spacing w:after="0" w:line="360" w:lineRule="auto"/>
        <w:ind w:right="-1"/>
        <w:jc w:val="center"/>
        <w:rPr>
          <w:rFonts w:ascii="Times New Roman" w:hAnsi="Times New Roman"/>
          <w:b/>
          <w:color w:val="000000" w:themeColor="text1"/>
          <w:sz w:val="26"/>
          <w:szCs w:val="26"/>
        </w:rPr>
      </w:pPr>
      <w:r w:rsidRPr="00905AC8">
        <w:rPr>
          <w:rFonts w:ascii="Times New Roman" w:hAnsi="Times New Roman"/>
          <w:b/>
          <w:color w:val="000000" w:themeColor="text1"/>
          <w:sz w:val="26"/>
          <w:szCs w:val="26"/>
        </w:rPr>
        <w:lastRenderedPageBreak/>
        <w:t>ВВЕДЕНИЕ</w:t>
      </w:r>
    </w:p>
    <w:p w:rsidR="004B4294" w:rsidRPr="00905AC8" w:rsidRDefault="004B4294" w:rsidP="004B4294">
      <w:pPr>
        <w:spacing w:after="0" w:line="276" w:lineRule="auto"/>
        <w:ind w:right="-1"/>
        <w:jc w:val="both"/>
        <w:rPr>
          <w:rFonts w:ascii="Times New Roman" w:hAnsi="Times New Roman"/>
          <w:color w:val="000000" w:themeColor="text1"/>
          <w:sz w:val="26"/>
          <w:szCs w:val="26"/>
        </w:rPr>
      </w:pPr>
      <w:r w:rsidRPr="00905AC8">
        <w:rPr>
          <w:rFonts w:ascii="Times New Roman" w:hAnsi="Times New Roman"/>
          <w:noProof/>
          <w:color w:val="000000" w:themeColor="text1"/>
          <w:sz w:val="26"/>
          <w:szCs w:val="26"/>
          <w:lang w:eastAsia="ru-RU"/>
        </w:rPr>
        <w:drawing>
          <wp:inline distT="0" distB="0" distL="0" distR="0" wp14:anchorId="5D125194" wp14:editId="22D07787">
            <wp:extent cx="4391025" cy="3293151"/>
            <wp:effectExtent l="0" t="0" r="0" b="2540"/>
            <wp:docPr id="1" name="Рисунок 1" descr="D:\Фото Челябинское УФАС\2015 год\Фото для СМИ\Руководитель Анна Козло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Фото Челябинское УФАС\2015 год\Фото для СМИ\Руководитель Анна Козлова.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92752" cy="3294446"/>
                    </a:xfrm>
                    <a:prstGeom prst="rect">
                      <a:avLst/>
                    </a:prstGeom>
                    <a:noFill/>
                    <a:ln>
                      <a:noFill/>
                    </a:ln>
                  </pic:spPr>
                </pic:pic>
              </a:graphicData>
            </a:graphic>
          </wp:inline>
        </w:drawing>
      </w:r>
    </w:p>
    <w:p w:rsidR="004B4294" w:rsidRPr="00905AC8" w:rsidRDefault="004B4294" w:rsidP="004B4294">
      <w:pPr>
        <w:spacing w:after="0" w:line="276" w:lineRule="auto"/>
        <w:ind w:right="-1" w:firstLine="709"/>
        <w:jc w:val="both"/>
        <w:rPr>
          <w:rFonts w:ascii="Times New Roman" w:hAnsi="Times New Roman"/>
          <w:color w:val="000000" w:themeColor="text1"/>
          <w:sz w:val="26"/>
          <w:szCs w:val="26"/>
        </w:rPr>
      </w:pPr>
    </w:p>
    <w:p w:rsidR="00B4552F" w:rsidRPr="00905AC8" w:rsidRDefault="00B4552F" w:rsidP="00B4552F">
      <w:pPr>
        <w:spacing w:after="0" w:line="276" w:lineRule="auto"/>
        <w:ind w:right="-1"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Уважаемые читатели, представляем вашему вниманию четвертый сборник, включающий обзор судебной практики по применению законодательства о закупках товаров, работ и услуг отдельными юридическими лицами и привлечению их к административной ответственности. В обзоре содержится информация о более чем 40 судебных дел с участием ФАС России и ее территориальных органов и корпоративных заказчиков.</w:t>
      </w:r>
    </w:p>
    <w:p w:rsidR="00B4552F" w:rsidRPr="00905AC8" w:rsidRDefault="00B4552F" w:rsidP="00B4552F">
      <w:pPr>
        <w:spacing w:after="0" w:line="276" w:lineRule="auto"/>
        <w:ind w:right="-1"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Кроме того, в сборнике представлены ответы на актуальные и часто поступающие от заказчиков и участников закупок в адрес антимонопольного органа вопросы в сфере данного законодательства, а также практика Челябинского УФАС России по рассмотрению жалоб на действия заказчиков.</w:t>
      </w:r>
    </w:p>
    <w:p w:rsidR="00B4552F" w:rsidRPr="00905AC8" w:rsidRDefault="00B4552F" w:rsidP="00B4552F">
      <w:pPr>
        <w:spacing w:after="0" w:line="276" w:lineRule="auto"/>
        <w:ind w:right="-1"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 xml:space="preserve">Особенно актуальной информация данного сборника является в связи реализацией утвержденного Президентом РФ Национального плана развития конкуренции в РФ на 2018-2020 годы, реформой контрольно-надзорной деятельности, направленной на предупреждение нарушений, и серьезными изменениями в Законе о закупках отдельными видами юридических лиц, вступившими в силу в этом году.  </w:t>
      </w:r>
    </w:p>
    <w:p w:rsidR="00B4552F" w:rsidRPr="00905AC8" w:rsidRDefault="00B4552F" w:rsidP="00B4552F">
      <w:pPr>
        <w:spacing w:after="0" w:line="276" w:lineRule="auto"/>
        <w:ind w:right="-1"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Челябинское УФАС России является одним из нескольких территориальных органов ФАС России, специализацией которого является изучение проблемных вопросов в сфере применения Федерального закона № 223-ФЗ «О закупках товаров, работ, услуг отдельными видами юридических лиц», обобщение судебной практики и выработка предложений по совершенствованию законодательства.</w:t>
      </w:r>
    </w:p>
    <w:p w:rsidR="00B4552F" w:rsidRPr="00905AC8" w:rsidRDefault="00B4552F" w:rsidP="00B4552F">
      <w:pPr>
        <w:spacing w:after="0" w:line="276" w:lineRule="auto"/>
        <w:ind w:right="-1"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 xml:space="preserve">Управление в течение всего года проводило регулярные обучающие и информационные мероприятия для заказчиков и участников закупок, в том числе в рамках регионального научно-практического семинара с участием представителей </w:t>
      </w:r>
      <w:r w:rsidRPr="00905AC8">
        <w:rPr>
          <w:rFonts w:ascii="Times New Roman" w:hAnsi="Times New Roman"/>
          <w:color w:val="000000" w:themeColor="text1"/>
          <w:sz w:val="26"/>
          <w:szCs w:val="26"/>
        </w:rPr>
        <w:lastRenderedPageBreak/>
        <w:t xml:space="preserve">ЦА ФАС России, судебного, научного и предпринимательского сообществ и </w:t>
      </w:r>
      <w:r w:rsidRPr="00905AC8">
        <w:rPr>
          <w:rFonts w:ascii="Times New Roman" w:hAnsi="Times New Roman"/>
          <w:color w:val="000000" w:themeColor="text1"/>
          <w:sz w:val="26"/>
          <w:szCs w:val="26"/>
          <w:lang w:val="en-US"/>
        </w:rPr>
        <w:t>V</w:t>
      </w:r>
      <w:r w:rsidRPr="00905AC8">
        <w:rPr>
          <w:rFonts w:ascii="Times New Roman" w:hAnsi="Times New Roman"/>
          <w:color w:val="000000" w:themeColor="text1"/>
          <w:sz w:val="26"/>
          <w:szCs w:val="26"/>
        </w:rPr>
        <w:t xml:space="preserve"> Недели конкуренции в Челябинской области.</w:t>
      </w:r>
    </w:p>
    <w:p w:rsidR="00B4552F" w:rsidRPr="00905AC8" w:rsidRDefault="00B4552F" w:rsidP="00B4552F">
      <w:pPr>
        <w:spacing w:after="0" w:line="276" w:lineRule="auto"/>
        <w:ind w:right="-1"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Кроме того, вопросы в сфере законодательства о закупках по 223-ФЗ входят в повестку ежеквартальных заседаний Общественных советов при Челябинском УФАС России и конференций с участием широко круга предпринимателей.</w:t>
      </w:r>
    </w:p>
    <w:p w:rsidR="00B4552F" w:rsidRPr="00905AC8" w:rsidRDefault="00B4552F" w:rsidP="00B4552F">
      <w:pPr>
        <w:spacing w:after="0" w:line="276" w:lineRule="auto"/>
        <w:ind w:right="-1"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 xml:space="preserve">Также уже четвертый год ведется работа по оперативному информированию о правоприменительной практике Челябинского УФАС России на сайте ведомства и в средствах массовой информации, ответам на вопросы в онлайн-рубриках, по горячей линии и в ходе единых дней консультаций.  </w:t>
      </w:r>
    </w:p>
    <w:p w:rsidR="00B4552F" w:rsidRPr="00905AC8" w:rsidRDefault="00B4552F" w:rsidP="00B4552F">
      <w:pPr>
        <w:spacing w:after="0" w:line="276" w:lineRule="auto"/>
        <w:ind w:right="-1"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Ежегодный сборник подготовлен Челябинским УФАС России при поддержке Челябинского филиала Российской академии народного хозяйства и государственной службы при Президенте РФ.</w:t>
      </w:r>
    </w:p>
    <w:p w:rsidR="00B4552F" w:rsidRPr="00905AC8" w:rsidRDefault="00B4552F" w:rsidP="00B4552F">
      <w:pPr>
        <w:spacing w:after="0" w:line="276" w:lineRule="auto"/>
        <w:ind w:right="-1"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 xml:space="preserve">Прежние сборники, также выпущенные совместно с Академией, сейчас размещены на сайте Челябинского УФАС России и не потеряли свою актуальность в сфере применения данного законодательства. </w:t>
      </w:r>
    </w:p>
    <w:p w:rsidR="00B4552F" w:rsidRPr="00905AC8" w:rsidRDefault="00B4552F" w:rsidP="00B4552F">
      <w:pPr>
        <w:spacing w:after="0" w:line="276" w:lineRule="auto"/>
        <w:ind w:right="-1"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 xml:space="preserve">Уверены, что работа Челябинского УФАС России и Челябинского филиала Российской академии народного хозяйства и государственной службы при Президенте РФ по распространению информации в сфере </w:t>
      </w:r>
      <w:proofErr w:type="spellStart"/>
      <w:r w:rsidRPr="00905AC8">
        <w:rPr>
          <w:rFonts w:ascii="Times New Roman" w:hAnsi="Times New Roman"/>
          <w:color w:val="000000" w:themeColor="text1"/>
          <w:sz w:val="26"/>
          <w:szCs w:val="26"/>
        </w:rPr>
        <w:t>правоприменения</w:t>
      </w:r>
      <w:proofErr w:type="spellEnd"/>
      <w:r w:rsidRPr="00905AC8">
        <w:rPr>
          <w:rFonts w:ascii="Times New Roman" w:hAnsi="Times New Roman"/>
          <w:color w:val="000000" w:themeColor="text1"/>
          <w:sz w:val="26"/>
          <w:szCs w:val="26"/>
        </w:rPr>
        <w:t>, тенденциях и проблемных вопросах в сфере законодательства о корпоративных закупках станет еще одним эффективным инструментом по сокращению нарушений при проведении закупок и развитию конкуренции на территории Челябинской области. Обсуждение и систематизация типичных нарушений, информирование о решениях по спорным вопросам и разработка предложений по улучшению функционированию данной сферы станут действенными механизмами по совершенствованию законодательства о закупках юридическими лицами.</w:t>
      </w:r>
    </w:p>
    <w:p w:rsidR="00B4552F" w:rsidRPr="00905AC8" w:rsidRDefault="00B4552F" w:rsidP="00B4552F">
      <w:pPr>
        <w:spacing w:after="0" w:line="276" w:lineRule="auto"/>
        <w:ind w:right="-1"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Выражаем огромную благодарность Академии за сотрудничество и поддержку в выпуске сборника.</w:t>
      </w:r>
    </w:p>
    <w:p w:rsidR="00B4552F" w:rsidRPr="00905AC8" w:rsidRDefault="00B4552F" w:rsidP="00B4552F">
      <w:pPr>
        <w:spacing w:after="0" w:line="276" w:lineRule="auto"/>
        <w:ind w:right="-1"/>
        <w:jc w:val="both"/>
        <w:rPr>
          <w:rFonts w:ascii="Times New Roman" w:hAnsi="Times New Roman"/>
          <w:color w:val="000000" w:themeColor="text1"/>
          <w:sz w:val="26"/>
          <w:szCs w:val="26"/>
        </w:rPr>
      </w:pPr>
    </w:p>
    <w:p w:rsidR="00B4552F" w:rsidRPr="00905AC8" w:rsidRDefault="00B4552F" w:rsidP="00B4552F">
      <w:pPr>
        <w:spacing w:after="0" w:line="276" w:lineRule="auto"/>
        <w:ind w:right="-1" w:firstLine="709"/>
        <w:jc w:val="both"/>
        <w:rPr>
          <w:rFonts w:ascii="Times New Roman" w:hAnsi="Times New Roman"/>
          <w:color w:val="000000" w:themeColor="text1"/>
          <w:sz w:val="26"/>
          <w:szCs w:val="26"/>
        </w:rPr>
      </w:pPr>
    </w:p>
    <w:p w:rsidR="00B4552F" w:rsidRPr="00905AC8" w:rsidRDefault="00B4552F" w:rsidP="00B4552F">
      <w:pPr>
        <w:spacing w:after="0" w:line="276" w:lineRule="auto"/>
        <w:ind w:right="-1" w:firstLine="709"/>
        <w:jc w:val="both"/>
        <w:rPr>
          <w:rFonts w:ascii="Times New Roman" w:hAnsi="Times New Roman"/>
          <w:color w:val="000000" w:themeColor="text1"/>
          <w:sz w:val="26"/>
          <w:szCs w:val="26"/>
        </w:rPr>
      </w:pPr>
    </w:p>
    <w:p w:rsidR="00B4552F" w:rsidRPr="00905AC8" w:rsidRDefault="00B4552F" w:rsidP="00B4552F">
      <w:pPr>
        <w:spacing w:after="0" w:line="360" w:lineRule="auto"/>
        <w:ind w:right="-284"/>
        <w:jc w:val="center"/>
        <w:rPr>
          <w:rFonts w:ascii="Times New Roman" w:hAnsi="Times New Roman"/>
          <w:color w:val="000000" w:themeColor="text1"/>
          <w:sz w:val="26"/>
          <w:szCs w:val="26"/>
        </w:rPr>
      </w:pPr>
      <w:r w:rsidRPr="00905AC8">
        <w:rPr>
          <w:rFonts w:ascii="Times New Roman" w:hAnsi="Times New Roman"/>
          <w:color w:val="000000" w:themeColor="text1"/>
          <w:sz w:val="26"/>
          <w:szCs w:val="26"/>
        </w:rPr>
        <w:t xml:space="preserve">                                                                                  Руководитель Челябинского </w:t>
      </w:r>
    </w:p>
    <w:p w:rsidR="00B4552F" w:rsidRPr="00905AC8" w:rsidRDefault="00B4552F" w:rsidP="00B4552F">
      <w:pPr>
        <w:spacing w:after="200" w:line="276" w:lineRule="auto"/>
        <w:jc w:val="right"/>
        <w:rPr>
          <w:rFonts w:ascii="Times New Roman" w:hAnsi="Times New Roman"/>
          <w:color w:val="000000" w:themeColor="text1"/>
          <w:sz w:val="26"/>
          <w:szCs w:val="26"/>
        </w:rPr>
      </w:pPr>
      <w:r w:rsidRPr="00905AC8">
        <w:rPr>
          <w:rFonts w:ascii="Times New Roman" w:hAnsi="Times New Roman"/>
          <w:color w:val="000000" w:themeColor="text1"/>
          <w:sz w:val="26"/>
          <w:szCs w:val="26"/>
        </w:rPr>
        <w:t>УФАС России А.А. Козлова</w:t>
      </w:r>
    </w:p>
    <w:p w:rsidR="00905AC8" w:rsidRPr="00905AC8" w:rsidRDefault="00905AC8" w:rsidP="00B4552F">
      <w:pPr>
        <w:spacing w:after="200" w:line="276" w:lineRule="auto"/>
        <w:jc w:val="right"/>
        <w:rPr>
          <w:rFonts w:ascii="Times New Roman" w:hAnsi="Times New Roman"/>
          <w:color w:val="000000" w:themeColor="text1"/>
          <w:sz w:val="26"/>
          <w:szCs w:val="26"/>
        </w:rPr>
      </w:pPr>
    </w:p>
    <w:p w:rsidR="00905AC8" w:rsidRPr="00905AC8" w:rsidRDefault="00905AC8" w:rsidP="00B4552F">
      <w:pPr>
        <w:spacing w:after="200" w:line="276" w:lineRule="auto"/>
        <w:jc w:val="right"/>
        <w:rPr>
          <w:rFonts w:ascii="Times New Roman" w:hAnsi="Times New Roman"/>
          <w:color w:val="000000" w:themeColor="text1"/>
          <w:sz w:val="26"/>
          <w:szCs w:val="26"/>
        </w:rPr>
      </w:pPr>
    </w:p>
    <w:p w:rsidR="00905AC8" w:rsidRPr="00905AC8" w:rsidRDefault="00905AC8" w:rsidP="00B4552F">
      <w:pPr>
        <w:spacing w:after="200" w:line="276" w:lineRule="auto"/>
        <w:jc w:val="right"/>
        <w:rPr>
          <w:rFonts w:ascii="Times New Roman" w:hAnsi="Times New Roman"/>
          <w:color w:val="000000" w:themeColor="text1"/>
          <w:sz w:val="26"/>
          <w:szCs w:val="26"/>
        </w:rPr>
      </w:pPr>
    </w:p>
    <w:p w:rsidR="00905AC8" w:rsidRPr="00905AC8" w:rsidRDefault="00905AC8" w:rsidP="00B4552F">
      <w:pPr>
        <w:spacing w:after="200" w:line="276" w:lineRule="auto"/>
        <w:jc w:val="right"/>
        <w:rPr>
          <w:rFonts w:ascii="Times New Roman" w:hAnsi="Times New Roman"/>
          <w:color w:val="000000" w:themeColor="text1"/>
          <w:sz w:val="26"/>
          <w:szCs w:val="26"/>
        </w:rPr>
      </w:pPr>
    </w:p>
    <w:p w:rsidR="00905AC8" w:rsidRPr="00905AC8" w:rsidRDefault="00905AC8" w:rsidP="00B4552F">
      <w:pPr>
        <w:spacing w:after="200" w:line="276" w:lineRule="auto"/>
        <w:jc w:val="right"/>
        <w:rPr>
          <w:rFonts w:ascii="Times New Roman" w:hAnsi="Times New Roman"/>
          <w:color w:val="000000" w:themeColor="text1"/>
          <w:sz w:val="26"/>
          <w:szCs w:val="26"/>
        </w:rPr>
      </w:pPr>
    </w:p>
    <w:p w:rsidR="00B4552F" w:rsidRPr="00905AC8" w:rsidRDefault="00B4552F" w:rsidP="00B4552F">
      <w:pPr>
        <w:suppressAutoHyphens/>
        <w:spacing w:after="0" w:line="240" w:lineRule="auto"/>
        <w:ind w:firstLine="709"/>
        <w:jc w:val="both"/>
        <w:rPr>
          <w:rFonts w:ascii="Times New Roman" w:hAnsi="Times New Roman"/>
          <w:b/>
          <w:color w:val="000000" w:themeColor="text1"/>
          <w:sz w:val="26"/>
          <w:szCs w:val="26"/>
          <w:lang w:eastAsia="zh-CN"/>
        </w:rPr>
      </w:pPr>
      <w:r w:rsidRPr="00905AC8">
        <w:rPr>
          <w:rFonts w:ascii="Times New Roman" w:hAnsi="Times New Roman"/>
          <w:b/>
          <w:color w:val="000000" w:themeColor="text1"/>
          <w:sz w:val="26"/>
          <w:szCs w:val="26"/>
          <w:lang w:eastAsia="zh-CN"/>
        </w:rPr>
        <w:lastRenderedPageBreak/>
        <w:t xml:space="preserve">Обобщение судебной практики по применению Федерального закона от 18.07.2011 № 223-ФЗ «О закупках товаров, работ, услуг отдельными видами юридических лиц» (далее – Закон о закупках) </w:t>
      </w:r>
      <w:r w:rsidRPr="00905AC8">
        <w:rPr>
          <w:rFonts w:ascii="Times New Roman" w:hAnsi="Times New Roman"/>
          <w:b/>
          <w:bCs/>
          <w:color w:val="000000" w:themeColor="text1"/>
          <w:sz w:val="26"/>
          <w:szCs w:val="26"/>
          <w:lang w:eastAsia="ru-RU"/>
        </w:rPr>
        <w:t xml:space="preserve">в </w:t>
      </w:r>
      <w:r w:rsidRPr="00905AC8">
        <w:rPr>
          <w:rFonts w:ascii="Times New Roman" w:hAnsi="Times New Roman"/>
          <w:b/>
          <w:color w:val="000000" w:themeColor="text1"/>
          <w:sz w:val="26"/>
          <w:szCs w:val="26"/>
          <w:lang w:eastAsia="zh-CN"/>
        </w:rPr>
        <w:t>2018 году</w:t>
      </w:r>
    </w:p>
    <w:p w:rsidR="00B4552F" w:rsidRPr="00905AC8" w:rsidRDefault="00B4552F" w:rsidP="00B4552F">
      <w:pPr>
        <w:suppressAutoHyphens/>
        <w:spacing w:after="0" w:line="240" w:lineRule="auto"/>
        <w:ind w:firstLine="709"/>
        <w:jc w:val="both"/>
        <w:rPr>
          <w:rFonts w:ascii="Times New Roman" w:hAnsi="Times New Roman"/>
          <w:color w:val="000000" w:themeColor="text1"/>
          <w:sz w:val="26"/>
          <w:szCs w:val="26"/>
          <w:lang w:eastAsia="zh-CN"/>
        </w:rPr>
      </w:pPr>
    </w:p>
    <w:p w:rsidR="00B4552F" w:rsidRPr="00905AC8" w:rsidRDefault="00B4552F" w:rsidP="00B4552F">
      <w:pPr>
        <w:spacing w:after="0" w:line="240" w:lineRule="auto"/>
        <w:ind w:firstLine="709"/>
        <w:jc w:val="both"/>
        <w:rPr>
          <w:rFonts w:ascii="Times New Roman" w:hAnsi="Times New Roman"/>
          <w:i/>
          <w:color w:val="000000" w:themeColor="text1"/>
          <w:sz w:val="26"/>
          <w:szCs w:val="26"/>
          <w:lang w:eastAsia="zh-CN"/>
        </w:rPr>
      </w:pPr>
      <w:r w:rsidRPr="00905AC8">
        <w:rPr>
          <w:rFonts w:ascii="Times New Roman" w:hAnsi="Times New Roman"/>
          <w:i/>
          <w:color w:val="000000" w:themeColor="text1"/>
          <w:sz w:val="26"/>
          <w:szCs w:val="26"/>
          <w:lang w:eastAsia="zh-CN"/>
        </w:rPr>
        <w:t>Вашему вниманию предлагается обзор 41 судебного дела, в которых содержатся следующие выводы.</w:t>
      </w:r>
    </w:p>
    <w:p w:rsidR="00B4552F" w:rsidRPr="00905AC8" w:rsidRDefault="00B4552F" w:rsidP="00B4552F">
      <w:pPr>
        <w:spacing w:after="0" w:line="240" w:lineRule="auto"/>
        <w:ind w:firstLine="709"/>
        <w:jc w:val="both"/>
        <w:rPr>
          <w:rFonts w:ascii="Times New Roman" w:hAnsi="Times New Roman"/>
          <w:i/>
          <w:color w:val="000000" w:themeColor="text1"/>
          <w:sz w:val="26"/>
          <w:szCs w:val="26"/>
          <w:lang w:eastAsia="zh-CN"/>
        </w:rPr>
      </w:pPr>
    </w:p>
    <w:p w:rsidR="00B4552F" w:rsidRPr="00905AC8" w:rsidRDefault="00B4552F" w:rsidP="00905AC8">
      <w:pPr>
        <w:autoSpaceDE w:val="0"/>
        <w:autoSpaceDN w:val="0"/>
        <w:adjustRightInd w:val="0"/>
        <w:spacing w:after="0" w:line="240" w:lineRule="auto"/>
        <w:ind w:firstLine="709"/>
        <w:jc w:val="center"/>
        <w:rPr>
          <w:rFonts w:ascii="Times New Roman" w:eastAsiaTheme="minorHAnsi" w:hAnsi="Times New Roman"/>
          <w:b/>
          <w:i/>
          <w:color w:val="000000" w:themeColor="text1"/>
          <w:sz w:val="26"/>
          <w:szCs w:val="26"/>
        </w:rPr>
      </w:pPr>
      <w:r w:rsidRPr="00905AC8">
        <w:rPr>
          <w:rFonts w:ascii="Times New Roman" w:eastAsiaTheme="minorHAnsi" w:hAnsi="Times New Roman"/>
          <w:b/>
          <w:i/>
          <w:color w:val="000000" w:themeColor="text1"/>
          <w:sz w:val="26"/>
          <w:szCs w:val="26"/>
        </w:rPr>
        <w:t>ВЕРХОВНЫЙ СУД РОССИЙСКОЙ ФЕДЕРАЦИИ</w:t>
      </w:r>
    </w:p>
    <w:p w:rsidR="00B4552F" w:rsidRPr="00905AC8" w:rsidRDefault="00B4552F" w:rsidP="00B4552F">
      <w:pPr>
        <w:autoSpaceDE w:val="0"/>
        <w:autoSpaceDN w:val="0"/>
        <w:adjustRightInd w:val="0"/>
        <w:spacing w:after="0" w:line="240" w:lineRule="auto"/>
        <w:ind w:firstLine="709"/>
        <w:jc w:val="both"/>
        <w:rPr>
          <w:rFonts w:ascii="Times New Roman" w:eastAsiaTheme="minorHAnsi" w:hAnsi="Times New Roman"/>
          <w:b/>
          <w:i/>
          <w:color w:val="000000" w:themeColor="text1"/>
          <w:sz w:val="26"/>
          <w:szCs w:val="26"/>
        </w:rPr>
      </w:pPr>
    </w:p>
    <w:p w:rsidR="00B4552F" w:rsidRPr="00905AC8" w:rsidRDefault="00B4552F" w:rsidP="00B4552F">
      <w:pPr>
        <w:autoSpaceDE w:val="0"/>
        <w:autoSpaceDN w:val="0"/>
        <w:adjustRightInd w:val="0"/>
        <w:spacing w:after="0" w:line="240" w:lineRule="auto"/>
        <w:ind w:firstLine="709"/>
        <w:jc w:val="both"/>
        <w:rPr>
          <w:rFonts w:ascii="Times New Roman" w:eastAsiaTheme="minorHAnsi" w:hAnsi="Times New Roman"/>
          <w:b/>
          <w:bCs/>
          <w:color w:val="000000" w:themeColor="text1"/>
          <w:sz w:val="26"/>
          <w:szCs w:val="26"/>
        </w:rPr>
      </w:pPr>
      <w:r w:rsidRPr="00905AC8">
        <w:rPr>
          <w:rFonts w:ascii="Times New Roman" w:eastAsiaTheme="minorHAnsi" w:hAnsi="Times New Roman"/>
          <w:b/>
          <w:bCs/>
          <w:color w:val="000000" w:themeColor="text1"/>
          <w:sz w:val="26"/>
          <w:szCs w:val="26"/>
        </w:rPr>
        <w:t xml:space="preserve">1. Расходы, понесенные на подготовку заявки для участия в конкурсе, выдачу банковской гарантии, </w:t>
      </w:r>
      <w:r w:rsidRPr="00905AC8">
        <w:rPr>
          <w:rFonts w:ascii="Times New Roman" w:hAnsi="Times New Roman"/>
          <w:b/>
          <w:color w:val="000000" w:themeColor="text1"/>
          <w:sz w:val="26"/>
          <w:szCs w:val="26"/>
        </w:rPr>
        <w:t xml:space="preserve">проценты за пользование заемными денежными средствами </w:t>
      </w:r>
      <w:r w:rsidRPr="00905AC8">
        <w:rPr>
          <w:rFonts w:ascii="Times New Roman" w:eastAsiaTheme="minorHAnsi" w:hAnsi="Times New Roman"/>
          <w:b/>
          <w:bCs/>
          <w:color w:val="000000" w:themeColor="text1"/>
          <w:sz w:val="26"/>
          <w:szCs w:val="26"/>
        </w:rPr>
        <w:t xml:space="preserve">не являются фактически понесенными расходами </w:t>
      </w:r>
      <w:r w:rsidRPr="00905AC8">
        <w:rPr>
          <w:rFonts w:ascii="Times New Roman" w:hAnsi="Times New Roman"/>
          <w:b/>
          <w:color w:val="000000" w:themeColor="text1"/>
          <w:sz w:val="26"/>
          <w:szCs w:val="26"/>
        </w:rPr>
        <w:t>по смыслу пункта 1 статьи 782 ГК РФ</w:t>
      </w:r>
      <w:r w:rsidRPr="00905AC8">
        <w:rPr>
          <w:rFonts w:ascii="Times New Roman" w:eastAsiaTheme="minorHAnsi" w:hAnsi="Times New Roman"/>
          <w:b/>
          <w:bCs/>
          <w:i/>
          <w:color w:val="000000" w:themeColor="text1"/>
          <w:sz w:val="26"/>
          <w:szCs w:val="26"/>
        </w:rPr>
        <w:t xml:space="preserve"> </w:t>
      </w:r>
      <w:r w:rsidRPr="00905AC8">
        <w:rPr>
          <w:rFonts w:ascii="Times New Roman" w:eastAsiaTheme="minorHAnsi" w:hAnsi="Times New Roman"/>
          <w:b/>
          <w:bCs/>
          <w:color w:val="000000" w:themeColor="text1"/>
          <w:sz w:val="26"/>
          <w:szCs w:val="26"/>
        </w:rPr>
        <w:t>(</w:t>
      </w:r>
      <w:hyperlink r:id="rId6" w:tgtFrame="_blank" w:history="1">
        <w:r w:rsidRPr="00905AC8">
          <w:rPr>
            <w:rStyle w:val="af8"/>
            <w:rFonts w:ascii="Times New Roman" w:hAnsi="Times New Roman"/>
            <w:b/>
            <w:color w:val="000000" w:themeColor="text1"/>
            <w:sz w:val="26"/>
            <w:szCs w:val="26"/>
            <w:bdr w:val="none" w:sz="0" w:space="0" w:color="auto" w:frame="1"/>
            <w:shd w:val="clear" w:color="auto" w:fill="FFFFFF"/>
          </w:rPr>
          <w:t>А40-102547/2016</w:t>
        </w:r>
      </w:hyperlink>
      <w:r w:rsidRPr="00905AC8">
        <w:rPr>
          <w:rFonts w:ascii="Times New Roman" w:hAnsi="Times New Roman"/>
          <w:b/>
          <w:color w:val="000000" w:themeColor="text1"/>
          <w:sz w:val="26"/>
          <w:szCs w:val="26"/>
        </w:rPr>
        <w:t>).</w:t>
      </w:r>
    </w:p>
    <w:p w:rsidR="00B4552F" w:rsidRPr="00905AC8" w:rsidRDefault="00B4552F" w:rsidP="00B4552F">
      <w:pPr>
        <w:autoSpaceDE w:val="0"/>
        <w:autoSpaceDN w:val="0"/>
        <w:adjustRightInd w:val="0"/>
        <w:spacing w:after="0" w:line="240" w:lineRule="auto"/>
        <w:ind w:firstLine="709"/>
        <w:jc w:val="both"/>
        <w:rPr>
          <w:rFonts w:ascii="Times New Roman" w:eastAsiaTheme="minorHAnsi" w:hAnsi="Times New Roman"/>
          <w:bCs/>
          <w:color w:val="000000" w:themeColor="text1"/>
          <w:sz w:val="26"/>
          <w:szCs w:val="26"/>
        </w:rPr>
      </w:pPr>
    </w:p>
    <w:p w:rsidR="00B4552F" w:rsidRPr="00905AC8" w:rsidRDefault="00B4552F" w:rsidP="00B4552F">
      <w:pPr>
        <w:autoSpaceDE w:val="0"/>
        <w:autoSpaceDN w:val="0"/>
        <w:adjustRightInd w:val="0"/>
        <w:spacing w:after="0" w:line="240" w:lineRule="auto"/>
        <w:ind w:firstLine="709"/>
        <w:jc w:val="both"/>
        <w:rPr>
          <w:rFonts w:ascii="Times New Roman" w:eastAsiaTheme="minorHAnsi" w:hAnsi="Times New Roman"/>
          <w:bCs/>
          <w:color w:val="000000" w:themeColor="text1"/>
          <w:sz w:val="26"/>
          <w:szCs w:val="26"/>
        </w:rPr>
      </w:pPr>
      <w:r w:rsidRPr="00905AC8">
        <w:rPr>
          <w:rFonts w:ascii="Times New Roman" w:eastAsiaTheme="minorHAnsi" w:hAnsi="Times New Roman"/>
          <w:bCs/>
          <w:color w:val="000000" w:themeColor="text1"/>
          <w:sz w:val="26"/>
          <w:szCs w:val="26"/>
        </w:rPr>
        <w:t xml:space="preserve">Между ООО «Консалтинговая группа </w:t>
      </w:r>
      <w:proofErr w:type="spellStart"/>
      <w:r w:rsidRPr="00905AC8">
        <w:rPr>
          <w:rFonts w:ascii="Times New Roman" w:eastAsiaTheme="minorHAnsi" w:hAnsi="Times New Roman"/>
          <w:bCs/>
          <w:color w:val="000000" w:themeColor="text1"/>
          <w:sz w:val="26"/>
          <w:szCs w:val="26"/>
        </w:rPr>
        <w:t>Лекич</w:t>
      </w:r>
      <w:proofErr w:type="spellEnd"/>
      <w:r w:rsidRPr="00905AC8">
        <w:rPr>
          <w:rFonts w:ascii="Times New Roman" w:eastAsiaTheme="minorHAnsi" w:hAnsi="Times New Roman"/>
          <w:bCs/>
          <w:color w:val="000000" w:themeColor="text1"/>
          <w:sz w:val="26"/>
          <w:szCs w:val="26"/>
        </w:rPr>
        <w:t xml:space="preserve"> и Ко» (далее - общество) и </w:t>
      </w:r>
      <w:proofErr w:type="gramStart"/>
      <w:r w:rsidRPr="00905AC8">
        <w:rPr>
          <w:rFonts w:ascii="Times New Roman" w:eastAsiaTheme="minorHAnsi" w:hAnsi="Times New Roman"/>
          <w:bCs/>
          <w:color w:val="000000" w:themeColor="text1"/>
          <w:sz w:val="26"/>
          <w:szCs w:val="26"/>
        </w:rPr>
        <w:t>ФГУП  «</w:t>
      </w:r>
      <w:proofErr w:type="gramEnd"/>
      <w:r w:rsidRPr="00905AC8">
        <w:rPr>
          <w:rFonts w:ascii="Times New Roman" w:eastAsiaTheme="minorHAnsi" w:hAnsi="Times New Roman"/>
          <w:bCs/>
          <w:color w:val="000000" w:themeColor="text1"/>
          <w:sz w:val="26"/>
          <w:szCs w:val="26"/>
        </w:rPr>
        <w:t xml:space="preserve">Почта России» (далее - предприятие) заключен договор об оказании услуг по организации и проведению мероприятий (конференций) для работников предприятия. </w:t>
      </w:r>
    </w:p>
    <w:p w:rsidR="00B4552F" w:rsidRPr="00905AC8" w:rsidRDefault="00B4552F" w:rsidP="00B4552F">
      <w:pPr>
        <w:autoSpaceDE w:val="0"/>
        <w:autoSpaceDN w:val="0"/>
        <w:adjustRightInd w:val="0"/>
        <w:spacing w:after="0" w:line="240" w:lineRule="auto"/>
        <w:ind w:firstLine="709"/>
        <w:jc w:val="both"/>
        <w:rPr>
          <w:rFonts w:ascii="Times New Roman" w:eastAsiaTheme="minorHAnsi" w:hAnsi="Times New Roman"/>
          <w:bCs/>
          <w:color w:val="000000" w:themeColor="text1"/>
          <w:sz w:val="26"/>
          <w:szCs w:val="26"/>
        </w:rPr>
      </w:pPr>
      <w:r w:rsidRPr="00905AC8">
        <w:rPr>
          <w:rFonts w:ascii="Times New Roman" w:eastAsiaTheme="minorHAnsi" w:hAnsi="Times New Roman"/>
          <w:bCs/>
          <w:color w:val="000000" w:themeColor="text1"/>
          <w:sz w:val="26"/>
          <w:szCs w:val="26"/>
        </w:rPr>
        <w:t xml:space="preserve">Уведомлением предприятие расторгло договор в одностороннем порядке. </w:t>
      </w:r>
    </w:p>
    <w:p w:rsidR="00B4552F" w:rsidRPr="00905AC8" w:rsidRDefault="00B4552F" w:rsidP="00B4552F">
      <w:pPr>
        <w:autoSpaceDE w:val="0"/>
        <w:autoSpaceDN w:val="0"/>
        <w:adjustRightInd w:val="0"/>
        <w:spacing w:after="0" w:line="240" w:lineRule="auto"/>
        <w:ind w:firstLine="709"/>
        <w:jc w:val="both"/>
        <w:rPr>
          <w:rFonts w:ascii="Times New Roman" w:eastAsiaTheme="minorHAnsi" w:hAnsi="Times New Roman"/>
          <w:bCs/>
          <w:color w:val="000000" w:themeColor="text1"/>
          <w:sz w:val="26"/>
          <w:szCs w:val="26"/>
        </w:rPr>
      </w:pPr>
      <w:proofErr w:type="gramStart"/>
      <w:r w:rsidRPr="00905AC8">
        <w:rPr>
          <w:rFonts w:ascii="Times New Roman" w:eastAsiaTheme="minorHAnsi" w:hAnsi="Times New Roman"/>
          <w:bCs/>
          <w:color w:val="000000" w:themeColor="text1"/>
          <w:sz w:val="26"/>
          <w:szCs w:val="26"/>
        </w:rPr>
        <w:t>Полагая,  что</w:t>
      </w:r>
      <w:proofErr w:type="gramEnd"/>
      <w:r w:rsidRPr="00905AC8">
        <w:rPr>
          <w:rFonts w:ascii="Times New Roman" w:eastAsiaTheme="minorHAnsi" w:hAnsi="Times New Roman"/>
          <w:bCs/>
          <w:color w:val="000000" w:themeColor="text1"/>
          <w:sz w:val="26"/>
          <w:szCs w:val="26"/>
        </w:rPr>
        <w:t xml:space="preserve"> фактически  понесенные  затраты  в связи с исполнением договора до момента его расторжения должны быть оплачены предприятием, общество обратилось в суд.</w:t>
      </w:r>
    </w:p>
    <w:p w:rsidR="00B4552F" w:rsidRPr="00905AC8" w:rsidRDefault="00B4552F" w:rsidP="00B4552F">
      <w:pPr>
        <w:autoSpaceDE w:val="0"/>
        <w:autoSpaceDN w:val="0"/>
        <w:adjustRightInd w:val="0"/>
        <w:spacing w:after="0" w:line="240" w:lineRule="auto"/>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В качестве фактически понесенных расходов обществом заявлены, в том числе расходы, понесенные до момента заключения договора: расходы на подготовку заявки для участия в конкурсе; проценты за пользование заемными средствами; расходы за выдачу банковской гарантии.</w:t>
      </w:r>
    </w:p>
    <w:p w:rsidR="00B4552F" w:rsidRPr="00905AC8" w:rsidRDefault="00B4552F" w:rsidP="00B4552F">
      <w:pPr>
        <w:autoSpaceDE w:val="0"/>
        <w:autoSpaceDN w:val="0"/>
        <w:adjustRightInd w:val="0"/>
        <w:spacing w:after="0" w:line="240" w:lineRule="auto"/>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Указанные расходы связаны с подготовкой к участию в закупке на право заключения договора на оказание услуг по организации и проведению мероприятий (конференций) для работников ФГУП «Почта России» и последующим заключением такого договора ввиду признания общества победителем закупки.</w:t>
      </w:r>
    </w:p>
    <w:p w:rsidR="00B4552F" w:rsidRPr="00905AC8" w:rsidRDefault="00B4552F" w:rsidP="00B4552F">
      <w:pPr>
        <w:autoSpaceDE w:val="0"/>
        <w:autoSpaceDN w:val="0"/>
        <w:adjustRightInd w:val="0"/>
        <w:spacing w:after="0" w:line="240" w:lineRule="auto"/>
        <w:ind w:firstLine="709"/>
        <w:jc w:val="both"/>
        <w:rPr>
          <w:rFonts w:ascii="Times New Roman" w:eastAsiaTheme="minorHAnsi" w:hAnsi="Times New Roman"/>
          <w:bCs/>
          <w:color w:val="000000" w:themeColor="text1"/>
          <w:sz w:val="26"/>
          <w:szCs w:val="26"/>
        </w:rPr>
      </w:pPr>
      <w:r w:rsidRPr="00905AC8">
        <w:rPr>
          <w:rFonts w:ascii="Times New Roman" w:hAnsi="Times New Roman"/>
          <w:color w:val="000000" w:themeColor="text1"/>
          <w:sz w:val="26"/>
          <w:szCs w:val="26"/>
        </w:rPr>
        <w:t xml:space="preserve">В качестве оснований для взыскания указанной </w:t>
      </w:r>
      <w:proofErr w:type="gramStart"/>
      <w:r w:rsidRPr="00905AC8">
        <w:rPr>
          <w:rFonts w:ascii="Times New Roman" w:hAnsi="Times New Roman"/>
          <w:color w:val="000000" w:themeColor="text1"/>
          <w:sz w:val="26"/>
          <w:szCs w:val="26"/>
        </w:rPr>
        <w:t>суммы  общество</w:t>
      </w:r>
      <w:proofErr w:type="gramEnd"/>
      <w:r w:rsidRPr="00905AC8">
        <w:rPr>
          <w:rFonts w:ascii="Times New Roman" w:hAnsi="Times New Roman"/>
          <w:color w:val="000000" w:themeColor="text1"/>
          <w:sz w:val="26"/>
          <w:szCs w:val="26"/>
        </w:rPr>
        <w:t xml:space="preserve"> указало на то, что на подготовку заявки для участия в конкурсе были привлечены работники истца, которые для совершения указанных действий использовали дополнительное рабочее время, что потребовало дополнительной оплаты их труда.</w:t>
      </w:r>
    </w:p>
    <w:p w:rsidR="00B4552F" w:rsidRPr="00905AC8" w:rsidRDefault="00B4552F" w:rsidP="00B4552F">
      <w:pPr>
        <w:autoSpaceDE w:val="0"/>
        <w:autoSpaceDN w:val="0"/>
        <w:adjustRightInd w:val="0"/>
        <w:spacing w:after="0" w:line="240" w:lineRule="auto"/>
        <w:ind w:firstLine="709"/>
        <w:jc w:val="both"/>
        <w:rPr>
          <w:rFonts w:ascii="Times New Roman" w:eastAsiaTheme="minorHAnsi" w:hAnsi="Times New Roman"/>
          <w:bCs/>
          <w:color w:val="000000" w:themeColor="text1"/>
          <w:sz w:val="26"/>
          <w:szCs w:val="26"/>
        </w:rPr>
      </w:pPr>
      <w:r w:rsidRPr="00905AC8">
        <w:rPr>
          <w:rFonts w:ascii="Times New Roman" w:hAnsi="Times New Roman"/>
          <w:color w:val="000000" w:themeColor="text1"/>
          <w:sz w:val="26"/>
          <w:szCs w:val="26"/>
        </w:rPr>
        <w:t>Суды трех инстанций признали обоснованными требования общества о взыскании указанных расходов, поскольку они являются вынужденными расходами, необходимыми для заключения расторгнутого договора.</w:t>
      </w:r>
    </w:p>
    <w:p w:rsidR="00B4552F" w:rsidRPr="00905AC8" w:rsidRDefault="00B4552F" w:rsidP="00B4552F">
      <w:pPr>
        <w:autoSpaceDE w:val="0"/>
        <w:autoSpaceDN w:val="0"/>
        <w:adjustRightInd w:val="0"/>
        <w:spacing w:after="0" w:line="240" w:lineRule="auto"/>
        <w:ind w:firstLine="709"/>
        <w:jc w:val="both"/>
        <w:rPr>
          <w:rFonts w:ascii="Times New Roman" w:eastAsiaTheme="minorHAnsi" w:hAnsi="Times New Roman"/>
          <w:bCs/>
          <w:color w:val="000000" w:themeColor="text1"/>
          <w:sz w:val="26"/>
          <w:szCs w:val="26"/>
        </w:rPr>
      </w:pPr>
      <w:r w:rsidRPr="00905AC8">
        <w:rPr>
          <w:rFonts w:ascii="Times New Roman" w:eastAsiaTheme="minorHAnsi" w:hAnsi="Times New Roman"/>
          <w:bCs/>
          <w:color w:val="000000" w:themeColor="text1"/>
          <w:sz w:val="26"/>
          <w:szCs w:val="26"/>
        </w:rPr>
        <w:t>Верховным судом Российской Федерации судебные акты отменены, д</w:t>
      </w:r>
      <w:r w:rsidRPr="00905AC8">
        <w:rPr>
          <w:rFonts w:ascii="Times New Roman" w:hAnsi="Times New Roman"/>
          <w:color w:val="000000" w:themeColor="text1"/>
          <w:sz w:val="26"/>
          <w:szCs w:val="26"/>
        </w:rPr>
        <w:t>ело направлено на новое рассмотрение.</w:t>
      </w:r>
    </w:p>
    <w:p w:rsidR="00B4552F" w:rsidRPr="00905AC8" w:rsidRDefault="00B4552F" w:rsidP="00B4552F">
      <w:pPr>
        <w:autoSpaceDE w:val="0"/>
        <w:autoSpaceDN w:val="0"/>
        <w:adjustRightInd w:val="0"/>
        <w:spacing w:after="0" w:line="240" w:lineRule="auto"/>
        <w:ind w:firstLine="709"/>
        <w:jc w:val="both"/>
        <w:rPr>
          <w:rFonts w:ascii="Times New Roman" w:eastAsiaTheme="minorHAnsi" w:hAnsi="Times New Roman"/>
          <w:bCs/>
          <w:color w:val="000000" w:themeColor="text1"/>
          <w:sz w:val="26"/>
          <w:szCs w:val="26"/>
        </w:rPr>
      </w:pPr>
      <w:r w:rsidRPr="00905AC8">
        <w:rPr>
          <w:rFonts w:ascii="Times New Roman" w:eastAsiaTheme="minorHAnsi" w:hAnsi="Times New Roman"/>
          <w:bCs/>
          <w:color w:val="000000" w:themeColor="text1"/>
          <w:sz w:val="26"/>
          <w:szCs w:val="26"/>
        </w:rPr>
        <w:t xml:space="preserve">Суды первой и второй инстанции, отказывая в удовлетворении заявленных требований, исходили из следующего. </w:t>
      </w:r>
    </w:p>
    <w:p w:rsidR="00B4552F" w:rsidRPr="00905AC8" w:rsidRDefault="00B4552F" w:rsidP="00B4552F">
      <w:pPr>
        <w:autoSpaceDE w:val="0"/>
        <w:autoSpaceDN w:val="0"/>
        <w:adjustRightInd w:val="0"/>
        <w:spacing w:after="0" w:line="240" w:lineRule="auto"/>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 xml:space="preserve">Согласно пункту 1 статьи 782 ГК РФ заказчик вправе отказаться от исполнения договора возмездного оказания услуг при условии оплаты исполнителю фактически понесенных им расходов. </w:t>
      </w:r>
    </w:p>
    <w:p w:rsidR="00B4552F" w:rsidRPr="00905AC8" w:rsidRDefault="00B4552F" w:rsidP="00B4552F">
      <w:pPr>
        <w:autoSpaceDE w:val="0"/>
        <w:autoSpaceDN w:val="0"/>
        <w:adjustRightInd w:val="0"/>
        <w:spacing w:after="0" w:line="240" w:lineRule="auto"/>
        <w:ind w:firstLine="709"/>
        <w:jc w:val="both"/>
        <w:rPr>
          <w:rFonts w:ascii="Times New Roman" w:eastAsiaTheme="minorHAnsi" w:hAnsi="Times New Roman"/>
          <w:bCs/>
          <w:color w:val="000000" w:themeColor="text1"/>
          <w:sz w:val="26"/>
          <w:szCs w:val="26"/>
        </w:rPr>
      </w:pPr>
      <w:r w:rsidRPr="00905AC8">
        <w:rPr>
          <w:rFonts w:ascii="Times New Roman" w:hAnsi="Times New Roman"/>
          <w:color w:val="000000" w:themeColor="text1"/>
          <w:sz w:val="26"/>
          <w:szCs w:val="26"/>
        </w:rPr>
        <w:t xml:space="preserve">По смыслу вышеуказанной нормы права, временной период совершаемых действий, которые впоследствии могут быть квалифицированы как оказание услуг в рамках договора (или связанных с его подготовкой) и признаны в качестве фактически понесенных расходов в случае наступления событий, указанных в </w:t>
      </w:r>
      <w:r w:rsidRPr="00905AC8">
        <w:rPr>
          <w:rFonts w:ascii="Times New Roman" w:hAnsi="Times New Roman"/>
          <w:color w:val="000000" w:themeColor="text1"/>
          <w:sz w:val="26"/>
          <w:szCs w:val="26"/>
        </w:rPr>
        <w:lastRenderedPageBreak/>
        <w:t>пункте 1 статьи 782 ГК РФ, обусловлен моментом заключения договора и моментом отказа заказчика от исполнения договора.</w:t>
      </w:r>
    </w:p>
    <w:p w:rsidR="00B4552F" w:rsidRPr="00905AC8" w:rsidRDefault="00B4552F" w:rsidP="00B4552F">
      <w:pPr>
        <w:autoSpaceDE w:val="0"/>
        <w:autoSpaceDN w:val="0"/>
        <w:adjustRightInd w:val="0"/>
        <w:spacing w:after="0" w:line="240" w:lineRule="auto"/>
        <w:ind w:firstLine="709"/>
        <w:jc w:val="both"/>
        <w:rPr>
          <w:rFonts w:ascii="Times New Roman" w:hAnsi="Times New Roman"/>
          <w:color w:val="000000" w:themeColor="text1"/>
          <w:sz w:val="26"/>
          <w:szCs w:val="26"/>
        </w:rPr>
      </w:pPr>
      <w:r w:rsidRPr="00905AC8">
        <w:rPr>
          <w:rFonts w:ascii="Times New Roman" w:eastAsiaTheme="minorHAnsi" w:hAnsi="Times New Roman"/>
          <w:bCs/>
          <w:color w:val="000000" w:themeColor="text1"/>
          <w:sz w:val="26"/>
          <w:szCs w:val="26"/>
        </w:rPr>
        <w:t xml:space="preserve">Расходы, понесенные на подготовку заявки для участия в конкурсе, выдачу банковской гарантии, </w:t>
      </w:r>
      <w:r w:rsidRPr="00905AC8">
        <w:rPr>
          <w:rFonts w:ascii="Times New Roman" w:hAnsi="Times New Roman"/>
          <w:color w:val="000000" w:themeColor="text1"/>
          <w:sz w:val="26"/>
          <w:szCs w:val="26"/>
        </w:rPr>
        <w:t xml:space="preserve">проценты за пользование заемными денежными средствами </w:t>
      </w:r>
      <w:r w:rsidRPr="00905AC8">
        <w:rPr>
          <w:rFonts w:ascii="Times New Roman" w:eastAsiaTheme="minorHAnsi" w:hAnsi="Times New Roman"/>
          <w:bCs/>
          <w:color w:val="000000" w:themeColor="text1"/>
          <w:sz w:val="26"/>
          <w:szCs w:val="26"/>
        </w:rPr>
        <w:t xml:space="preserve">не являются фактически понесенными расходами </w:t>
      </w:r>
      <w:r w:rsidRPr="00905AC8">
        <w:rPr>
          <w:rFonts w:ascii="Times New Roman" w:hAnsi="Times New Roman"/>
          <w:color w:val="000000" w:themeColor="text1"/>
          <w:sz w:val="26"/>
          <w:szCs w:val="26"/>
        </w:rPr>
        <w:t>по смыслу пункта 1 статьи 782 ГК РФ, поскольку не связаны с исполнением заключенного по итогам проведения закупки договора, а также с подготовкой к его исполнению.</w:t>
      </w:r>
    </w:p>
    <w:p w:rsidR="00B4552F" w:rsidRPr="00905AC8" w:rsidRDefault="00B4552F" w:rsidP="00B4552F">
      <w:pPr>
        <w:autoSpaceDE w:val="0"/>
        <w:autoSpaceDN w:val="0"/>
        <w:adjustRightInd w:val="0"/>
        <w:spacing w:after="0" w:line="240" w:lineRule="auto"/>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При этом, суды отметили, что выплаты работникам организации, которые осуществляли подачу заявки на участие в конкурсе, являются для организации как субъекта гражданских правоотношений законодательно установленными расходами как работодателя и относятся к текущей хозяйственной деятельности.</w:t>
      </w:r>
    </w:p>
    <w:p w:rsidR="00B4552F" w:rsidRPr="00905AC8" w:rsidRDefault="00B4552F" w:rsidP="00B4552F">
      <w:pPr>
        <w:autoSpaceDE w:val="0"/>
        <w:autoSpaceDN w:val="0"/>
        <w:adjustRightInd w:val="0"/>
        <w:spacing w:after="0" w:line="240" w:lineRule="auto"/>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 xml:space="preserve"> Проценты за пользование заемными денежными средствами, полученными для реализации цели предоставления обеспечения заявки на участие в конкурсах, также понесены до заключения договора с ФГУП «Почта России» и являлись необходимым условием для участия в закупке.</w:t>
      </w:r>
    </w:p>
    <w:p w:rsidR="00B4552F" w:rsidRPr="00905AC8" w:rsidRDefault="00B4552F" w:rsidP="00B4552F">
      <w:pPr>
        <w:autoSpaceDE w:val="0"/>
        <w:autoSpaceDN w:val="0"/>
        <w:adjustRightInd w:val="0"/>
        <w:spacing w:after="0" w:line="240" w:lineRule="auto"/>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Расходы за выдачу банковской гарантии не могут быть признаны расходами по смыслу пункта 1 статьи 782 ГК РФ, поскольку предоставление обеспечения исполнения договора являлось необходимым условием для участия в конкурсе на заключение договора об оказании услуг и не связано с исполнением договора оказания услуг.</w:t>
      </w:r>
    </w:p>
    <w:p w:rsidR="00B4552F" w:rsidRPr="00905AC8" w:rsidRDefault="00B4552F" w:rsidP="00B4552F">
      <w:pPr>
        <w:autoSpaceDE w:val="0"/>
        <w:autoSpaceDN w:val="0"/>
        <w:adjustRightInd w:val="0"/>
        <w:spacing w:after="0" w:line="240" w:lineRule="auto"/>
        <w:ind w:firstLine="709"/>
        <w:jc w:val="both"/>
        <w:rPr>
          <w:rFonts w:ascii="Times New Roman" w:eastAsiaTheme="minorHAnsi" w:hAnsi="Times New Roman"/>
          <w:bCs/>
          <w:color w:val="000000" w:themeColor="text1"/>
          <w:sz w:val="26"/>
          <w:szCs w:val="26"/>
        </w:rPr>
      </w:pPr>
      <w:r w:rsidRPr="00905AC8">
        <w:rPr>
          <w:rFonts w:ascii="Times New Roman" w:hAnsi="Times New Roman"/>
          <w:color w:val="000000" w:themeColor="text1"/>
          <w:sz w:val="26"/>
          <w:szCs w:val="26"/>
        </w:rPr>
        <w:t>Общество, выразившее однозначное намерение участвовать в закупке путем подачи заявки, согласилось с условиями закупки, а, следовательно, изначально должно осознавать и принимать на себя все риски возникновения негативных последствий.</w:t>
      </w:r>
    </w:p>
    <w:p w:rsidR="00B4552F" w:rsidRPr="00905AC8" w:rsidRDefault="00B4552F" w:rsidP="00B4552F">
      <w:pPr>
        <w:autoSpaceDE w:val="0"/>
        <w:autoSpaceDN w:val="0"/>
        <w:adjustRightInd w:val="0"/>
        <w:spacing w:after="0" w:line="240" w:lineRule="auto"/>
        <w:ind w:firstLine="709"/>
        <w:jc w:val="both"/>
        <w:rPr>
          <w:rFonts w:ascii="Times New Roman" w:eastAsiaTheme="minorHAnsi" w:hAnsi="Times New Roman"/>
          <w:bCs/>
          <w:color w:val="000000" w:themeColor="text1"/>
          <w:sz w:val="26"/>
          <w:szCs w:val="26"/>
        </w:rPr>
      </w:pPr>
    </w:p>
    <w:p w:rsidR="00B4552F" w:rsidRPr="00905AC8" w:rsidRDefault="00B4552F" w:rsidP="00B4552F">
      <w:pPr>
        <w:autoSpaceDE w:val="0"/>
        <w:autoSpaceDN w:val="0"/>
        <w:adjustRightInd w:val="0"/>
        <w:spacing w:after="0" w:line="240" w:lineRule="auto"/>
        <w:ind w:firstLine="709"/>
        <w:jc w:val="both"/>
        <w:rPr>
          <w:rFonts w:ascii="Times New Roman" w:eastAsiaTheme="minorHAnsi" w:hAnsi="Times New Roman"/>
          <w:bCs/>
          <w:color w:val="000000" w:themeColor="text1"/>
          <w:sz w:val="26"/>
          <w:szCs w:val="26"/>
        </w:rPr>
      </w:pPr>
      <w:r w:rsidRPr="00905AC8">
        <w:rPr>
          <w:rFonts w:ascii="Times New Roman" w:eastAsiaTheme="minorHAnsi" w:hAnsi="Times New Roman"/>
          <w:bCs/>
          <w:color w:val="000000" w:themeColor="text1"/>
          <w:sz w:val="26"/>
          <w:szCs w:val="26"/>
        </w:rPr>
        <w:t xml:space="preserve">2. </w:t>
      </w:r>
      <w:r w:rsidRPr="00905AC8">
        <w:rPr>
          <w:rFonts w:ascii="Times New Roman" w:eastAsiaTheme="minorHAnsi" w:hAnsi="Times New Roman"/>
          <w:b/>
          <w:bCs/>
          <w:color w:val="000000" w:themeColor="text1"/>
          <w:sz w:val="26"/>
          <w:szCs w:val="26"/>
        </w:rPr>
        <w:t>Включение в договор, заключаемый в рамках Закона о закупках, условия, предусматривающего договорную неустойку за нарушение сроков выполнения работ, правомерно (</w:t>
      </w:r>
      <w:hyperlink r:id="rId7" w:tgtFrame="_blank" w:history="1">
        <w:r w:rsidRPr="00905AC8">
          <w:rPr>
            <w:rStyle w:val="af8"/>
            <w:rFonts w:ascii="Times New Roman" w:hAnsi="Times New Roman"/>
            <w:b/>
            <w:color w:val="000000" w:themeColor="text1"/>
            <w:sz w:val="26"/>
            <w:szCs w:val="26"/>
            <w:bdr w:val="none" w:sz="0" w:space="0" w:color="auto" w:frame="1"/>
            <w:shd w:val="clear" w:color="auto" w:fill="FFFFFF"/>
          </w:rPr>
          <w:t>А43-26319/2016</w:t>
        </w:r>
      </w:hyperlink>
      <w:r w:rsidRPr="00905AC8">
        <w:rPr>
          <w:rFonts w:ascii="Times New Roman" w:hAnsi="Times New Roman"/>
          <w:b/>
          <w:color w:val="000000" w:themeColor="text1"/>
          <w:sz w:val="26"/>
          <w:szCs w:val="26"/>
        </w:rPr>
        <w:t>).</w:t>
      </w:r>
    </w:p>
    <w:p w:rsidR="00B4552F" w:rsidRPr="00905AC8" w:rsidRDefault="00B4552F" w:rsidP="00B4552F">
      <w:pPr>
        <w:pStyle w:val="a8"/>
        <w:autoSpaceDE w:val="0"/>
        <w:autoSpaceDN w:val="0"/>
        <w:adjustRightInd w:val="0"/>
        <w:spacing w:after="0" w:line="240" w:lineRule="auto"/>
        <w:ind w:left="1429"/>
        <w:jc w:val="both"/>
        <w:rPr>
          <w:rFonts w:eastAsiaTheme="minorHAnsi"/>
          <w:bCs/>
          <w:i/>
          <w:color w:val="000000" w:themeColor="text1"/>
          <w:sz w:val="26"/>
          <w:szCs w:val="26"/>
        </w:rPr>
      </w:pPr>
    </w:p>
    <w:p w:rsidR="00B4552F" w:rsidRPr="00905AC8" w:rsidRDefault="00B4552F" w:rsidP="00B4552F">
      <w:pPr>
        <w:pStyle w:val="a8"/>
        <w:autoSpaceDE w:val="0"/>
        <w:autoSpaceDN w:val="0"/>
        <w:adjustRightInd w:val="0"/>
        <w:spacing w:after="0" w:line="240" w:lineRule="auto"/>
        <w:ind w:left="0" w:firstLine="709"/>
        <w:jc w:val="both"/>
        <w:rPr>
          <w:rFonts w:eastAsiaTheme="minorHAnsi"/>
          <w:bCs/>
          <w:color w:val="000000" w:themeColor="text1"/>
          <w:sz w:val="26"/>
          <w:szCs w:val="26"/>
        </w:rPr>
      </w:pPr>
      <w:r w:rsidRPr="00905AC8">
        <w:rPr>
          <w:rFonts w:eastAsiaTheme="minorHAnsi"/>
          <w:bCs/>
          <w:color w:val="000000" w:themeColor="text1"/>
          <w:sz w:val="26"/>
          <w:szCs w:val="26"/>
        </w:rPr>
        <w:t xml:space="preserve">Между АО «Опытное Конструкторское Бюро Машиностроения имени И.И. Африкантова» (далее - заказчик) </w:t>
      </w:r>
      <w:proofErr w:type="gramStart"/>
      <w:r w:rsidRPr="00905AC8">
        <w:rPr>
          <w:rFonts w:eastAsiaTheme="minorHAnsi"/>
          <w:bCs/>
          <w:color w:val="000000" w:themeColor="text1"/>
          <w:sz w:val="26"/>
          <w:szCs w:val="26"/>
        </w:rPr>
        <w:t>и  ООО</w:t>
      </w:r>
      <w:proofErr w:type="gramEnd"/>
      <w:r w:rsidRPr="00905AC8">
        <w:rPr>
          <w:rFonts w:eastAsiaTheme="minorHAnsi"/>
          <w:bCs/>
          <w:color w:val="000000" w:themeColor="text1"/>
          <w:sz w:val="26"/>
          <w:szCs w:val="26"/>
        </w:rPr>
        <w:t xml:space="preserve"> «Научно-производственное  объединение «</w:t>
      </w:r>
      <w:proofErr w:type="spellStart"/>
      <w:r w:rsidRPr="00905AC8">
        <w:rPr>
          <w:rFonts w:eastAsiaTheme="minorHAnsi"/>
          <w:bCs/>
          <w:color w:val="000000" w:themeColor="text1"/>
          <w:sz w:val="26"/>
          <w:szCs w:val="26"/>
        </w:rPr>
        <w:t>Техноград</w:t>
      </w:r>
      <w:proofErr w:type="spellEnd"/>
      <w:r w:rsidRPr="00905AC8">
        <w:rPr>
          <w:rFonts w:eastAsiaTheme="minorHAnsi"/>
          <w:bCs/>
          <w:color w:val="000000" w:themeColor="text1"/>
          <w:sz w:val="26"/>
          <w:szCs w:val="26"/>
        </w:rPr>
        <w:t>» (далее - исполнитель) по результатам закупки заключен договор на выполнение работ по изготовлению емкости высокого давления.</w:t>
      </w:r>
    </w:p>
    <w:p w:rsidR="00B4552F" w:rsidRPr="00905AC8" w:rsidRDefault="00B4552F" w:rsidP="00B4552F">
      <w:pPr>
        <w:pStyle w:val="a8"/>
        <w:autoSpaceDE w:val="0"/>
        <w:autoSpaceDN w:val="0"/>
        <w:adjustRightInd w:val="0"/>
        <w:spacing w:after="0" w:line="240" w:lineRule="auto"/>
        <w:ind w:left="0" w:firstLine="709"/>
        <w:jc w:val="both"/>
        <w:rPr>
          <w:rFonts w:eastAsiaTheme="minorHAnsi"/>
          <w:bCs/>
          <w:color w:val="000000" w:themeColor="text1"/>
          <w:sz w:val="26"/>
          <w:szCs w:val="26"/>
        </w:rPr>
      </w:pPr>
      <w:r w:rsidRPr="00905AC8">
        <w:rPr>
          <w:color w:val="000000" w:themeColor="text1"/>
          <w:sz w:val="26"/>
          <w:szCs w:val="26"/>
        </w:rPr>
        <w:t xml:space="preserve">В соответствии с положениями указанного договора в случае нарушения </w:t>
      </w:r>
      <w:r w:rsidRPr="00905AC8">
        <w:rPr>
          <w:rFonts w:eastAsiaTheme="minorHAnsi"/>
          <w:bCs/>
          <w:color w:val="000000" w:themeColor="text1"/>
          <w:sz w:val="26"/>
          <w:szCs w:val="26"/>
        </w:rPr>
        <w:t>ООО «Научно-</w:t>
      </w:r>
      <w:proofErr w:type="gramStart"/>
      <w:r w:rsidRPr="00905AC8">
        <w:rPr>
          <w:rFonts w:eastAsiaTheme="minorHAnsi"/>
          <w:bCs/>
          <w:color w:val="000000" w:themeColor="text1"/>
          <w:sz w:val="26"/>
          <w:szCs w:val="26"/>
        </w:rPr>
        <w:t>производственное  объединение</w:t>
      </w:r>
      <w:proofErr w:type="gramEnd"/>
      <w:r w:rsidRPr="00905AC8">
        <w:rPr>
          <w:rFonts w:eastAsiaTheme="minorHAnsi"/>
          <w:bCs/>
          <w:color w:val="000000" w:themeColor="text1"/>
          <w:sz w:val="26"/>
          <w:szCs w:val="26"/>
        </w:rPr>
        <w:t xml:space="preserve"> «</w:t>
      </w:r>
      <w:proofErr w:type="spellStart"/>
      <w:r w:rsidRPr="00905AC8">
        <w:rPr>
          <w:rFonts w:eastAsiaTheme="minorHAnsi"/>
          <w:bCs/>
          <w:color w:val="000000" w:themeColor="text1"/>
          <w:sz w:val="26"/>
          <w:szCs w:val="26"/>
        </w:rPr>
        <w:t>Техноград</w:t>
      </w:r>
      <w:proofErr w:type="spellEnd"/>
      <w:r w:rsidRPr="00905AC8">
        <w:rPr>
          <w:rFonts w:eastAsiaTheme="minorHAnsi"/>
          <w:bCs/>
          <w:color w:val="000000" w:themeColor="text1"/>
          <w:sz w:val="26"/>
          <w:szCs w:val="26"/>
        </w:rPr>
        <w:t>»</w:t>
      </w:r>
      <w:r w:rsidRPr="00905AC8">
        <w:rPr>
          <w:color w:val="000000" w:themeColor="text1"/>
          <w:sz w:val="26"/>
          <w:szCs w:val="26"/>
        </w:rPr>
        <w:t xml:space="preserve"> сроков выполнения работ (этапа) и/или сроков устранения выявленных заказчиком недостатков, исполнитель по требованию заказчика выплачивает единовременный штраф в размере 5 % от стоимости невыполненных в срок работ за каждый факт нарушения, а также пени в размере 0,3 % от стоимости невыполненных в срок работ за каждый день просрочки, начиная с 4-го дня просрочки.</w:t>
      </w:r>
    </w:p>
    <w:p w:rsidR="00B4552F" w:rsidRPr="00905AC8" w:rsidRDefault="00B4552F" w:rsidP="00B4552F">
      <w:pPr>
        <w:pStyle w:val="a8"/>
        <w:autoSpaceDE w:val="0"/>
        <w:autoSpaceDN w:val="0"/>
        <w:adjustRightInd w:val="0"/>
        <w:spacing w:after="0" w:line="240" w:lineRule="auto"/>
        <w:ind w:left="0" w:firstLine="709"/>
        <w:jc w:val="both"/>
        <w:rPr>
          <w:color w:val="000000" w:themeColor="text1"/>
          <w:sz w:val="26"/>
          <w:szCs w:val="26"/>
        </w:rPr>
      </w:pPr>
      <w:r w:rsidRPr="00905AC8">
        <w:rPr>
          <w:color w:val="000000" w:themeColor="text1"/>
          <w:sz w:val="26"/>
          <w:szCs w:val="26"/>
        </w:rPr>
        <w:t>В связи с нарушением сроков выполнения работ по договору заказчик предъявил исполнителю требование об уплате договорной неустойки.</w:t>
      </w:r>
    </w:p>
    <w:p w:rsidR="00B4552F" w:rsidRPr="00905AC8" w:rsidRDefault="00B4552F" w:rsidP="00B4552F">
      <w:pPr>
        <w:pStyle w:val="a8"/>
        <w:autoSpaceDE w:val="0"/>
        <w:autoSpaceDN w:val="0"/>
        <w:adjustRightInd w:val="0"/>
        <w:spacing w:after="0" w:line="240" w:lineRule="auto"/>
        <w:ind w:left="0" w:firstLine="709"/>
        <w:jc w:val="both"/>
        <w:rPr>
          <w:rFonts w:eastAsiaTheme="minorHAnsi"/>
          <w:bCs/>
          <w:color w:val="000000" w:themeColor="text1"/>
          <w:sz w:val="26"/>
          <w:szCs w:val="26"/>
        </w:rPr>
      </w:pPr>
      <w:r w:rsidRPr="00905AC8">
        <w:rPr>
          <w:rFonts w:eastAsiaTheme="minorHAnsi"/>
          <w:bCs/>
          <w:color w:val="000000" w:themeColor="text1"/>
          <w:sz w:val="26"/>
          <w:szCs w:val="26"/>
        </w:rPr>
        <w:t>Неисполнение ООО «Научно-</w:t>
      </w:r>
      <w:proofErr w:type="gramStart"/>
      <w:r w:rsidRPr="00905AC8">
        <w:rPr>
          <w:rFonts w:eastAsiaTheme="minorHAnsi"/>
          <w:bCs/>
          <w:color w:val="000000" w:themeColor="text1"/>
          <w:sz w:val="26"/>
          <w:szCs w:val="26"/>
        </w:rPr>
        <w:t>производственное  объединение</w:t>
      </w:r>
      <w:proofErr w:type="gramEnd"/>
      <w:r w:rsidRPr="00905AC8">
        <w:rPr>
          <w:rFonts w:eastAsiaTheme="minorHAnsi"/>
          <w:bCs/>
          <w:color w:val="000000" w:themeColor="text1"/>
          <w:sz w:val="26"/>
          <w:szCs w:val="26"/>
        </w:rPr>
        <w:t xml:space="preserve"> «</w:t>
      </w:r>
      <w:proofErr w:type="spellStart"/>
      <w:r w:rsidRPr="00905AC8">
        <w:rPr>
          <w:rFonts w:eastAsiaTheme="minorHAnsi"/>
          <w:bCs/>
          <w:color w:val="000000" w:themeColor="text1"/>
          <w:sz w:val="26"/>
          <w:szCs w:val="26"/>
        </w:rPr>
        <w:t>Техноград</w:t>
      </w:r>
      <w:proofErr w:type="spellEnd"/>
      <w:r w:rsidRPr="00905AC8">
        <w:rPr>
          <w:rFonts w:eastAsiaTheme="minorHAnsi"/>
          <w:bCs/>
          <w:color w:val="000000" w:themeColor="text1"/>
          <w:sz w:val="26"/>
          <w:szCs w:val="26"/>
        </w:rPr>
        <w:t>» требований претензии послужило основанием для обращения заказчика  в арбитражный суд с иском.</w:t>
      </w:r>
    </w:p>
    <w:p w:rsidR="00B4552F" w:rsidRPr="00905AC8" w:rsidRDefault="00B4552F" w:rsidP="00B4552F">
      <w:pPr>
        <w:autoSpaceDE w:val="0"/>
        <w:autoSpaceDN w:val="0"/>
        <w:adjustRightInd w:val="0"/>
        <w:spacing w:after="0" w:line="240" w:lineRule="auto"/>
        <w:ind w:firstLine="709"/>
        <w:jc w:val="both"/>
        <w:rPr>
          <w:rFonts w:ascii="Times New Roman" w:eastAsiaTheme="minorHAnsi" w:hAnsi="Times New Roman"/>
          <w:bCs/>
          <w:color w:val="000000" w:themeColor="text1"/>
          <w:sz w:val="26"/>
          <w:szCs w:val="26"/>
        </w:rPr>
      </w:pPr>
      <w:r w:rsidRPr="00905AC8">
        <w:rPr>
          <w:rFonts w:ascii="Times New Roman" w:eastAsiaTheme="minorHAnsi" w:hAnsi="Times New Roman"/>
          <w:bCs/>
          <w:color w:val="000000" w:themeColor="text1"/>
          <w:sz w:val="26"/>
          <w:szCs w:val="26"/>
        </w:rPr>
        <w:t xml:space="preserve">Суд первой инстанции, установив факт нарушения срока выполнения работ со стороны исполнителя, пришел к выводу о наличии оснований для привлечения его </w:t>
      </w:r>
      <w:r w:rsidRPr="00905AC8">
        <w:rPr>
          <w:rFonts w:ascii="Times New Roman" w:eastAsiaTheme="minorHAnsi" w:hAnsi="Times New Roman"/>
          <w:bCs/>
          <w:color w:val="000000" w:themeColor="text1"/>
          <w:sz w:val="26"/>
          <w:szCs w:val="26"/>
        </w:rPr>
        <w:lastRenderedPageBreak/>
        <w:t>к договорной ответственности в виде взыскания пеней и штрафа в установленном договором размере.</w:t>
      </w:r>
    </w:p>
    <w:p w:rsidR="00B4552F" w:rsidRPr="00905AC8" w:rsidRDefault="00B4552F" w:rsidP="00B4552F">
      <w:pPr>
        <w:autoSpaceDE w:val="0"/>
        <w:autoSpaceDN w:val="0"/>
        <w:adjustRightInd w:val="0"/>
        <w:spacing w:after="0" w:line="240" w:lineRule="auto"/>
        <w:ind w:firstLine="709"/>
        <w:jc w:val="both"/>
        <w:rPr>
          <w:rFonts w:ascii="Times New Roman" w:eastAsiaTheme="minorHAnsi" w:hAnsi="Times New Roman"/>
          <w:bCs/>
          <w:color w:val="000000" w:themeColor="text1"/>
          <w:sz w:val="26"/>
          <w:szCs w:val="26"/>
        </w:rPr>
      </w:pPr>
      <w:r w:rsidRPr="00905AC8">
        <w:rPr>
          <w:rFonts w:ascii="Times New Roman" w:eastAsiaTheme="minorHAnsi" w:hAnsi="Times New Roman"/>
          <w:bCs/>
          <w:color w:val="000000" w:themeColor="text1"/>
          <w:sz w:val="26"/>
          <w:szCs w:val="26"/>
        </w:rPr>
        <w:t xml:space="preserve">Суды апелляционной инстанции и округа, применив статью 10 ГК РФ, снизили размер неустойки исполнителя до размера неустойки, предусмотренной за нарушение заказчиком </w:t>
      </w:r>
      <w:r w:rsidRPr="00905AC8">
        <w:rPr>
          <w:rFonts w:ascii="Times New Roman" w:hAnsi="Times New Roman"/>
          <w:color w:val="000000" w:themeColor="text1"/>
          <w:sz w:val="26"/>
          <w:szCs w:val="26"/>
        </w:rPr>
        <w:t>срока оплаты выполненных работ.</w:t>
      </w:r>
    </w:p>
    <w:p w:rsidR="00B4552F" w:rsidRPr="00905AC8" w:rsidRDefault="00B4552F" w:rsidP="00B4552F">
      <w:pPr>
        <w:autoSpaceDE w:val="0"/>
        <w:autoSpaceDN w:val="0"/>
        <w:adjustRightInd w:val="0"/>
        <w:spacing w:after="0" w:line="240" w:lineRule="auto"/>
        <w:ind w:firstLine="709"/>
        <w:jc w:val="both"/>
        <w:rPr>
          <w:rFonts w:ascii="Times New Roman" w:eastAsiaTheme="minorHAnsi" w:hAnsi="Times New Roman"/>
          <w:bCs/>
          <w:color w:val="000000" w:themeColor="text1"/>
          <w:sz w:val="26"/>
          <w:szCs w:val="26"/>
        </w:rPr>
      </w:pPr>
      <w:r w:rsidRPr="00905AC8">
        <w:rPr>
          <w:rFonts w:ascii="Times New Roman" w:eastAsiaTheme="minorHAnsi" w:hAnsi="Times New Roman"/>
          <w:bCs/>
          <w:color w:val="000000" w:themeColor="text1"/>
          <w:sz w:val="26"/>
          <w:szCs w:val="26"/>
        </w:rPr>
        <w:t>При этом суды указали, что с</w:t>
      </w:r>
      <w:r w:rsidRPr="00905AC8">
        <w:rPr>
          <w:rFonts w:ascii="Times New Roman" w:hAnsi="Times New Roman"/>
          <w:color w:val="000000" w:themeColor="text1"/>
          <w:sz w:val="26"/>
          <w:szCs w:val="26"/>
        </w:rPr>
        <w:t>равнительный анализ положений об ответственности заказчика и исполнителя за нарушения обязательств по договору свидетельствует о заведомо более выгодном положении заказчика по отношению к подрядчику и, как следствие, о нарушении паритета сторон.</w:t>
      </w:r>
    </w:p>
    <w:p w:rsidR="00B4552F" w:rsidRPr="00905AC8" w:rsidRDefault="00B4552F" w:rsidP="00B4552F">
      <w:pPr>
        <w:autoSpaceDE w:val="0"/>
        <w:autoSpaceDN w:val="0"/>
        <w:adjustRightInd w:val="0"/>
        <w:spacing w:after="0" w:line="240" w:lineRule="auto"/>
        <w:ind w:firstLine="709"/>
        <w:jc w:val="both"/>
        <w:rPr>
          <w:rFonts w:ascii="Times New Roman" w:eastAsiaTheme="minorHAnsi" w:hAnsi="Times New Roman"/>
          <w:bCs/>
          <w:color w:val="000000" w:themeColor="text1"/>
          <w:sz w:val="26"/>
          <w:szCs w:val="26"/>
        </w:rPr>
      </w:pPr>
      <w:r w:rsidRPr="00905AC8">
        <w:rPr>
          <w:rFonts w:ascii="Times New Roman" w:eastAsiaTheme="minorHAnsi" w:hAnsi="Times New Roman"/>
          <w:bCs/>
          <w:color w:val="000000" w:themeColor="text1"/>
          <w:sz w:val="26"/>
          <w:szCs w:val="26"/>
        </w:rPr>
        <w:t xml:space="preserve">Верховный Суд Российской Федерации согласился с выводами суда первой инстанции, указав следующее. </w:t>
      </w:r>
    </w:p>
    <w:p w:rsidR="00B4552F" w:rsidRPr="00905AC8" w:rsidRDefault="00B4552F" w:rsidP="00B4552F">
      <w:pPr>
        <w:autoSpaceDE w:val="0"/>
        <w:autoSpaceDN w:val="0"/>
        <w:adjustRightInd w:val="0"/>
        <w:spacing w:after="0" w:line="240" w:lineRule="auto"/>
        <w:ind w:firstLine="709"/>
        <w:jc w:val="both"/>
        <w:rPr>
          <w:rFonts w:ascii="Times New Roman" w:eastAsiaTheme="minorHAnsi" w:hAnsi="Times New Roman"/>
          <w:bCs/>
          <w:color w:val="000000" w:themeColor="text1"/>
          <w:sz w:val="26"/>
          <w:szCs w:val="26"/>
        </w:rPr>
      </w:pPr>
      <w:r w:rsidRPr="00905AC8">
        <w:rPr>
          <w:rFonts w:ascii="Times New Roman" w:hAnsi="Times New Roman"/>
          <w:color w:val="000000" w:themeColor="text1"/>
          <w:sz w:val="26"/>
          <w:szCs w:val="26"/>
        </w:rPr>
        <w:t>В соответствии с пунктом 1 статьи 432, пунктом 1 статьи 708 ГК РФ начальный и конечный сроки выполнения работы являются существенными условиями договора подряда, ответственность за нарушение как начального и конечного, так и промежуточных сроков выполнения работы несет подрядчик.</w:t>
      </w:r>
    </w:p>
    <w:p w:rsidR="00B4552F" w:rsidRPr="00905AC8" w:rsidRDefault="00B4552F" w:rsidP="00B4552F">
      <w:pPr>
        <w:autoSpaceDE w:val="0"/>
        <w:autoSpaceDN w:val="0"/>
        <w:adjustRightInd w:val="0"/>
        <w:spacing w:after="0" w:line="240" w:lineRule="auto"/>
        <w:ind w:firstLine="709"/>
        <w:jc w:val="both"/>
        <w:rPr>
          <w:rFonts w:ascii="Times New Roman" w:eastAsiaTheme="minorHAnsi" w:hAnsi="Times New Roman"/>
          <w:bCs/>
          <w:color w:val="000000" w:themeColor="text1"/>
          <w:sz w:val="26"/>
          <w:szCs w:val="26"/>
        </w:rPr>
      </w:pPr>
      <w:r w:rsidRPr="00905AC8">
        <w:rPr>
          <w:rFonts w:ascii="Times New Roman" w:hAnsi="Times New Roman"/>
          <w:color w:val="000000" w:themeColor="text1"/>
          <w:sz w:val="26"/>
          <w:szCs w:val="26"/>
        </w:rPr>
        <w:t>Согласно пункту 1 статьи 330 ГК РФ стороны могут предусмотреть в договоре условие о неустойке,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w:t>
      </w:r>
    </w:p>
    <w:p w:rsidR="00B4552F" w:rsidRPr="00905AC8" w:rsidRDefault="00B4552F" w:rsidP="00B4552F">
      <w:pPr>
        <w:autoSpaceDE w:val="0"/>
        <w:autoSpaceDN w:val="0"/>
        <w:adjustRightInd w:val="0"/>
        <w:spacing w:after="0" w:line="240" w:lineRule="auto"/>
        <w:ind w:firstLine="709"/>
        <w:jc w:val="both"/>
        <w:rPr>
          <w:rFonts w:ascii="Times New Roman" w:eastAsiaTheme="minorHAnsi" w:hAnsi="Times New Roman"/>
          <w:bCs/>
          <w:color w:val="000000" w:themeColor="text1"/>
          <w:sz w:val="26"/>
          <w:szCs w:val="26"/>
        </w:rPr>
      </w:pPr>
      <w:r w:rsidRPr="00905AC8">
        <w:rPr>
          <w:rFonts w:ascii="Times New Roman" w:eastAsiaTheme="minorHAnsi" w:hAnsi="Times New Roman"/>
          <w:bCs/>
          <w:color w:val="000000" w:themeColor="text1"/>
          <w:sz w:val="26"/>
          <w:szCs w:val="26"/>
        </w:rPr>
        <w:t>Реализация заказчиком основанного на договоре права на взыскание с исполнителя неустойки</w:t>
      </w:r>
      <w:r w:rsidRPr="00905AC8">
        <w:rPr>
          <w:rFonts w:ascii="Times New Roman" w:eastAsiaTheme="minorHAnsi" w:hAnsi="Times New Roman"/>
          <w:b/>
          <w:bCs/>
          <w:color w:val="000000" w:themeColor="text1"/>
          <w:sz w:val="26"/>
          <w:szCs w:val="26"/>
        </w:rPr>
        <w:t xml:space="preserve"> </w:t>
      </w:r>
      <w:r w:rsidRPr="00905AC8">
        <w:rPr>
          <w:rFonts w:ascii="Times New Roman" w:eastAsiaTheme="minorHAnsi" w:hAnsi="Times New Roman"/>
          <w:bCs/>
          <w:color w:val="000000" w:themeColor="text1"/>
          <w:sz w:val="26"/>
          <w:szCs w:val="26"/>
        </w:rPr>
        <w:t>за нарушение сроков выполнения работ, размер которой согласован участниками договора, не может быть признана злоупотреблением правом, влекущим применение последствий, предусмотренных статьей 10 ГК РФ.</w:t>
      </w:r>
    </w:p>
    <w:p w:rsidR="00B4552F" w:rsidRPr="00905AC8" w:rsidRDefault="00B4552F" w:rsidP="00B4552F">
      <w:pPr>
        <w:autoSpaceDE w:val="0"/>
        <w:autoSpaceDN w:val="0"/>
        <w:adjustRightInd w:val="0"/>
        <w:spacing w:after="0" w:line="240" w:lineRule="auto"/>
        <w:ind w:firstLine="709"/>
        <w:jc w:val="both"/>
        <w:rPr>
          <w:rFonts w:ascii="Times New Roman" w:eastAsiaTheme="minorHAnsi" w:hAnsi="Times New Roman"/>
          <w:bCs/>
          <w:color w:val="000000" w:themeColor="text1"/>
          <w:sz w:val="26"/>
          <w:szCs w:val="26"/>
        </w:rPr>
      </w:pPr>
      <w:r w:rsidRPr="00905AC8">
        <w:rPr>
          <w:rFonts w:ascii="Times New Roman" w:hAnsi="Times New Roman"/>
          <w:color w:val="000000" w:themeColor="text1"/>
          <w:sz w:val="26"/>
          <w:szCs w:val="26"/>
        </w:rPr>
        <w:t xml:space="preserve">Договор заключен по результатам закупки, проводимой в соответствии с Законом о закупках, </w:t>
      </w:r>
      <w:r w:rsidRPr="00905AC8">
        <w:rPr>
          <w:rFonts w:ascii="Times New Roman" w:eastAsiaTheme="minorHAnsi" w:hAnsi="Times New Roman"/>
          <w:bCs/>
          <w:color w:val="000000" w:themeColor="text1"/>
          <w:sz w:val="26"/>
          <w:szCs w:val="26"/>
        </w:rPr>
        <w:t>ООО «Научно-</w:t>
      </w:r>
      <w:proofErr w:type="gramStart"/>
      <w:r w:rsidRPr="00905AC8">
        <w:rPr>
          <w:rFonts w:ascii="Times New Roman" w:eastAsiaTheme="minorHAnsi" w:hAnsi="Times New Roman"/>
          <w:bCs/>
          <w:color w:val="000000" w:themeColor="text1"/>
          <w:sz w:val="26"/>
          <w:szCs w:val="26"/>
        </w:rPr>
        <w:t>производственное  объединение</w:t>
      </w:r>
      <w:proofErr w:type="gramEnd"/>
      <w:r w:rsidRPr="00905AC8">
        <w:rPr>
          <w:rFonts w:ascii="Times New Roman" w:eastAsiaTheme="minorHAnsi" w:hAnsi="Times New Roman"/>
          <w:bCs/>
          <w:color w:val="000000" w:themeColor="text1"/>
          <w:sz w:val="26"/>
          <w:szCs w:val="26"/>
        </w:rPr>
        <w:t xml:space="preserve"> «</w:t>
      </w:r>
      <w:proofErr w:type="spellStart"/>
      <w:r w:rsidRPr="00905AC8">
        <w:rPr>
          <w:rFonts w:ascii="Times New Roman" w:eastAsiaTheme="minorHAnsi" w:hAnsi="Times New Roman"/>
          <w:bCs/>
          <w:color w:val="000000" w:themeColor="text1"/>
          <w:sz w:val="26"/>
          <w:szCs w:val="26"/>
        </w:rPr>
        <w:t>Техноград</w:t>
      </w:r>
      <w:proofErr w:type="spellEnd"/>
      <w:r w:rsidRPr="00905AC8">
        <w:rPr>
          <w:rFonts w:ascii="Times New Roman" w:eastAsiaTheme="minorHAnsi" w:hAnsi="Times New Roman"/>
          <w:bCs/>
          <w:color w:val="000000" w:themeColor="text1"/>
          <w:sz w:val="26"/>
          <w:szCs w:val="26"/>
        </w:rPr>
        <w:t xml:space="preserve">» </w:t>
      </w:r>
      <w:r w:rsidRPr="00905AC8">
        <w:rPr>
          <w:rFonts w:ascii="Times New Roman" w:hAnsi="Times New Roman"/>
          <w:color w:val="000000" w:themeColor="text1"/>
          <w:sz w:val="26"/>
          <w:szCs w:val="26"/>
        </w:rPr>
        <w:t>были известны условия договора, в том числе касающиеся срока выполнения работ и ответственности за его нарушение.</w:t>
      </w:r>
    </w:p>
    <w:p w:rsidR="00B4552F" w:rsidRPr="00905AC8" w:rsidRDefault="00B4552F" w:rsidP="00B4552F">
      <w:pPr>
        <w:autoSpaceDE w:val="0"/>
        <w:autoSpaceDN w:val="0"/>
        <w:adjustRightInd w:val="0"/>
        <w:spacing w:after="0" w:line="240" w:lineRule="auto"/>
        <w:ind w:firstLine="709"/>
        <w:jc w:val="both"/>
        <w:rPr>
          <w:rFonts w:ascii="Times New Roman" w:hAnsi="Times New Roman"/>
          <w:b/>
          <w:color w:val="000000" w:themeColor="text1"/>
          <w:sz w:val="26"/>
          <w:szCs w:val="26"/>
        </w:rPr>
      </w:pPr>
    </w:p>
    <w:p w:rsidR="00B4552F" w:rsidRPr="00905AC8" w:rsidRDefault="00B4552F" w:rsidP="00B4552F">
      <w:pPr>
        <w:autoSpaceDE w:val="0"/>
        <w:autoSpaceDN w:val="0"/>
        <w:adjustRightInd w:val="0"/>
        <w:spacing w:after="0" w:line="240" w:lineRule="auto"/>
        <w:ind w:firstLine="709"/>
        <w:jc w:val="both"/>
        <w:rPr>
          <w:rFonts w:ascii="Times New Roman" w:hAnsi="Times New Roman"/>
          <w:b/>
          <w:color w:val="000000" w:themeColor="text1"/>
          <w:sz w:val="26"/>
          <w:szCs w:val="26"/>
        </w:rPr>
      </w:pPr>
      <w:r w:rsidRPr="00905AC8">
        <w:rPr>
          <w:rFonts w:ascii="Times New Roman" w:hAnsi="Times New Roman"/>
          <w:b/>
          <w:color w:val="000000" w:themeColor="text1"/>
          <w:sz w:val="26"/>
          <w:szCs w:val="26"/>
        </w:rPr>
        <w:t xml:space="preserve">3. </w:t>
      </w:r>
      <w:r w:rsidRPr="00905AC8">
        <w:rPr>
          <w:rFonts w:ascii="Times New Roman" w:hAnsi="Times New Roman"/>
          <w:b/>
          <w:color w:val="000000" w:themeColor="text1"/>
          <w:sz w:val="26"/>
          <w:szCs w:val="26"/>
          <w:lang w:val="en-US"/>
        </w:rPr>
        <w:t>C</w:t>
      </w:r>
      <w:r w:rsidRPr="00905AC8">
        <w:rPr>
          <w:rFonts w:ascii="Times New Roman" w:hAnsi="Times New Roman"/>
          <w:b/>
          <w:color w:val="000000" w:themeColor="text1"/>
          <w:sz w:val="26"/>
          <w:szCs w:val="26"/>
        </w:rPr>
        <w:t xml:space="preserve">поры, возникающие из договоров, заключенных по результатам закупок, проводимых в соответствии с Законом о закупках, являются гражданско-правовыми, что является основанием их возможного разрешения посредством третейского разбирательства (№ </w:t>
      </w:r>
      <w:hyperlink r:id="rId8" w:tgtFrame="_blank" w:history="1">
        <w:r w:rsidRPr="00905AC8">
          <w:rPr>
            <w:rStyle w:val="af8"/>
            <w:rFonts w:ascii="Times New Roman" w:hAnsi="Times New Roman"/>
            <w:b/>
            <w:color w:val="000000" w:themeColor="text1"/>
            <w:sz w:val="26"/>
            <w:szCs w:val="26"/>
            <w:bdr w:val="none" w:sz="0" w:space="0" w:color="auto" w:frame="1"/>
            <w:shd w:val="clear" w:color="auto" w:fill="FFFFFF"/>
          </w:rPr>
          <w:t>А40-165680/2016</w:t>
        </w:r>
      </w:hyperlink>
      <w:r w:rsidRPr="00905AC8">
        <w:rPr>
          <w:rFonts w:ascii="Times New Roman" w:hAnsi="Times New Roman"/>
          <w:b/>
          <w:color w:val="000000" w:themeColor="text1"/>
          <w:sz w:val="26"/>
          <w:szCs w:val="26"/>
        </w:rPr>
        <w:t>).</w:t>
      </w:r>
    </w:p>
    <w:p w:rsidR="00B4552F" w:rsidRPr="00905AC8" w:rsidRDefault="00B4552F" w:rsidP="00B4552F">
      <w:pPr>
        <w:pStyle w:val="a4"/>
        <w:spacing w:before="0" w:beforeAutospacing="0" w:after="0" w:afterAutospacing="0"/>
        <w:ind w:left="1429"/>
        <w:jc w:val="both"/>
        <w:rPr>
          <w:b/>
          <w:color w:val="000000" w:themeColor="text1"/>
          <w:sz w:val="26"/>
          <w:szCs w:val="26"/>
        </w:rPr>
      </w:pPr>
    </w:p>
    <w:p w:rsidR="00B4552F" w:rsidRPr="00905AC8" w:rsidRDefault="00B4552F" w:rsidP="00B4552F">
      <w:pPr>
        <w:pStyle w:val="ConsPlusNormal"/>
        <w:ind w:right="-1" w:firstLine="709"/>
        <w:jc w:val="both"/>
        <w:rPr>
          <w:rFonts w:ascii="Times New Roman" w:hAnsi="Times New Roman" w:cs="Times New Roman"/>
          <w:color w:val="000000" w:themeColor="text1"/>
          <w:sz w:val="26"/>
          <w:szCs w:val="26"/>
        </w:rPr>
      </w:pPr>
      <w:r w:rsidRPr="00905AC8">
        <w:rPr>
          <w:rFonts w:ascii="Times New Roman" w:hAnsi="Times New Roman" w:cs="Times New Roman"/>
          <w:color w:val="000000" w:themeColor="text1"/>
          <w:sz w:val="26"/>
          <w:szCs w:val="26"/>
        </w:rPr>
        <w:t>Между АО «</w:t>
      </w:r>
      <w:proofErr w:type="spellStart"/>
      <w:r w:rsidRPr="00905AC8">
        <w:rPr>
          <w:rFonts w:ascii="Times New Roman" w:hAnsi="Times New Roman" w:cs="Times New Roman"/>
          <w:color w:val="000000" w:themeColor="text1"/>
          <w:sz w:val="26"/>
          <w:szCs w:val="26"/>
        </w:rPr>
        <w:t>Мосинжпроект</w:t>
      </w:r>
      <w:proofErr w:type="spellEnd"/>
      <w:r w:rsidRPr="00905AC8">
        <w:rPr>
          <w:rFonts w:ascii="Times New Roman" w:hAnsi="Times New Roman" w:cs="Times New Roman"/>
          <w:color w:val="000000" w:themeColor="text1"/>
          <w:sz w:val="26"/>
          <w:szCs w:val="26"/>
        </w:rPr>
        <w:t>» и АО «</w:t>
      </w:r>
      <w:proofErr w:type="spellStart"/>
      <w:r w:rsidRPr="00905AC8">
        <w:rPr>
          <w:rFonts w:ascii="Times New Roman" w:hAnsi="Times New Roman" w:cs="Times New Roman"/>
          <w:color w:val="000000" w:themeColor="text1"/>
          <w:sz w:val="26"/>
          <w:szCs w:val="26"/>
        </w:rPr>
        <w:t>Мостеплосетьстрой</w:t>
      </w:r>
      <w:proofErr w:type="spellEnd"/>
      <w:r w:rsidRPr="00905AC8">
        <w:rPr>
          <w:rFonts w:ascii="Times New Roman" w:hAnsi="Times New Roman" w:cs="Times New Roman"/>
          <w:color w:val="000000" w:themeColor="text1"/>
          <w:sz w:val="26"/>
          <w:szCs w:val="26"/>
        </w:rPr>
        <w:t>» был заключен договор подряда, согласно которому подрядчик обязуется в установленный договором срок на основании рабочей документации, утвержденной заказчиком-генподрядчиком, выполнить комплекс строительно-монтажных работ, перекладку и вынос инженерных сетей водопровода, канализации, теплосети и водостока, а заказчик-генподрядчик обязуется принять и оплатить результат выполненной работы.</w:t>
      </w:r>
    </w:p>
    <w:p w:rsidR="00B4552F" w:rsidRPr="00905AC8" w:rsidRDefault="00B4552F" w:rsidP="00B4552F">
      <w:pPr>
        <w:pStyle w:val="ConsPlusNormal"/>
        <w:ind w:right="-1" w:firstLine="709"/>
        <w:jc w:val="both"/>
        <w:rPr>
          <w:rFonts w:ascii="Times New Roman" w:hAnsi="Times New Roman" w:cs="Times New Roman"/>
          <w:color w:val="000000" w:themeColor="text1"/>
          <w:sz w:val="26"/>
          <w:szCs w:val="26"/>
        </w:rPr>
      </w:pPr>
      <w:r w:rsidRPr="00905AC8">
        <w:rPr>
          <w:rFonts w:ascii="Times New Roman" w:hAnsi="Times New Roman" w:cs="Times New Roman"/>
          <w:color w:val="000000" w:themeColor="text1"/>
          <w:sz w:val="26"/>
          <w:szCs w:val="26"/>
        </w:rPr>
        <w:t>Сторонами в договор включено третейское соглашение о разрешении всех споров, возникающих из договора или в связи с ним, в том числе касающихся его исполнения, нарушения, прекращения или недействительности, в третейском суде.</w:t>
      </w:r>
    </w:p>
    <w:p w:rsidR="00B4552F" w:rsidRPr="00905AC8" w:rsidRDefault="00B4552F" w:rsidP="00B4552F">
      <w:pPr>
        <w:pStyle w:val="ConsPlusNormal"/>
        <w:ind w:right="-1" w:firstLine="709"/>
        <w:jc w:val="both"/>
        <w:rPr>
          <w:rFonts w:ascii="Times New Roman" w:hAnsi="Times New Roman" w:cs="Times New Roman"/>
          <w:color w:val="000000" w:themeColor="text1"/>
          <w:sz w:val="26"/>
          <w:szCs w:val="26"/>
        </w:rPr>
      </w:pPr>
      <w:r w:rsidRPr="00905AC8">
        <w:rPr>
          <w:rFonts w:ascii="Times New Roman" w:hAnsi="Times New Roman" w:cs="Times New Roman"/>
          <w:color w:val="000000" w:themeColor="text1"/>
          <w:sz w:val="26"/>
          <w:szCs w:val="26"/>
        </w:rPr>
        <w:t>Третейским судом вынесено решение по делу о взыскании с АО «</w:t>
      </w:r>
      <w:proofErr w:type="spellStart"/>
      <w:r w:rsidRPr="00905AC8">
        <w:rPr>
          <w:rFonts w:ascii="Times New Roman" w:hAnsi="Times New Roman" w:cs="Times New Roman"/>
          <w:color w:val="000000" w:themeColor="text1"/>
          <w:sz w:val="26"/>
          <w:szCs w:val="26"/>
        </w:rPr>
        <w:t>Мосинжпроект</w:t>
      </w:r>
      <w:proofErr w:type="spellEnd"/>
      <w:r w:rsidRPr="00905AC8">
        <w:rPr>
          <w:rFonts w:ascii="Times New Roman" w:hAnsi="Times New Roman" w:cs="Times New Roman"/>
          <w:color w:val="000000" w:themeColor="text1"/>
          <w:sz w:val="26"/>
          <w:szCs w:val="26"/>
        </w:rPr>
        <w:t>» в пользу АО «</w:t>
      </w:r>
      <w:proofErr w:type="spellStart"/>
      <w:r w:rsidRPr="00905AC8">
        <w:rPr>
          <w:rFonts w:ascii="Times New Roman" w:hAnsi="Times New Roman" w:cs="Times New Roman"/>
          <w:color w:val="000000" w:themeColor="text1"/>
          <w:sz w:val="26"/>
          <w:szCs w:val="26"/>
        </w:rPr>
        <w:t>Мостеплосетьстрой</w:t>
      </w:r>
      <w:proofErr w:type="spellEnd"/>
      <w:r w:rsidRPr="00905AC8">
        <w:rPr>
          <w:rFonts w:ascii="Times New Roman" w:hAnsi="Times New Roman" w:cs="Times New Roman"/>
          <w:color w:val="000000" w:themeColor="text1"/>
          <w:sz w:val="26"/>
          <w:szCs w:val="26"/>
        </w:rPr>
        <w:t xml:space="preserve">» задолженности по договору. </w:t>
      </w:r>
    </w:p>
    <w:p w:rsidR="00B4552F" w:rsidRPr="00905AC8" w:rsidRDefault="00B4552F" w:rsidP="00B4552F">
      <w:pPr>
        <w:pStyle w:val="ConsPlusNormal"/>
        <w:ind w:right="-1" w:firstLine="709"/>
        <w:jc w:val="both"/>
        <w:rPr>
          <w:rFonts w:ascii="Times New Roman" w:hAnsi="Times New Roman" w:cs="Times New Roman"/>
          <w:color w:val="000000" w:themeColor="text1"/>
          <w:sz w:val="26"/>
          <w:szCs w:val="26"/>
        </w:rPr>
      </w:pPr>
      <w:r w:rsidRPr="00905AC8">
        <w:rPr>
          <w:rFonts w:ascii="Times New Roman" w:hAnsi="Times New Roman" w:cs="Times New Roman"/>
          <w:color w:val="000000" w:themeColor="text1"/>
          <w:sz w:val="26"/>
          <w:szCs w:val="26"/>
        </w:rPr>
        <w:t>АО «</w:t>
      </w:r>
      <w:proofErr w:type="spellStart"/>
      <w:r w:rsidRPr="00905AC8">
        <w:rPr>
          <w:rFonts w:ascii="Times New Roman" w:hAnsi="Times New Roman" w:cs="Times New Roman"/>
          <w:color w:val="000000" w:themeColor="text1"/>
          <w:sz w:val="26"/>
          <w:szCs w:val="26"/>
        </w:rPr>
        <w:t>Мосинжпроект</w:t>
      </w:r>
      <w:proofErr w:type="spellEnd"/>
      <w:r w:rsidRPr="00905AC8">
        <w:rPr>
          <w:rFonts w:ascii="Times New Roman" w:hAnsi="Times New Roman" w:cs="Times New Roman"/>
          <w:color w:val="000000" w:themeColor="text1"/>
          <w:sz w:val="26"/>
          <w:szCs w:val="26"/>
        </w:rPr>
        <w:t>» решение третейского суда в добровольном порядке не исполнило, что послужило основанием для обращения АО «</w:t>
      </w:r>
      <w:proofErr w:type="spellStart"/>
      <w:r w:rsidRPr="00905AC8">
        <w:rPr>
          <w:rFonts w:ascii="Times New Roman" w:hAnsi="Times New Roman" w:cs="Times New Roman"/>
          <w:color w:val="000000" w:themeColor="text1"/>
          <w:sz w:val="26"/>
          <w:szCs w:val="26"/>
        </w:rPr>
        <w:t>Мостеплосетьстрой</w:t>
      </w:r>
      <w:proofErr w:type="spellEnd"/>
      <w:r w:rsidRPr="00905AC8">
        <w:rPr>
          <w:rFonts w:ascii="Times New Roman" w:hAnsi="Times New Roman" w:cs="Times New Roman"/>
          <w:color w:val="000000" w:themeColor="text1"/>
          <w:sz w:val="26"/>
          <w:szCs w:val="26"/>
        </w:rPr>
        <w:t xml:space="preserve">» в арбитражный суд с заявлением о выдаче исполнительного листа на принудительное </w:t>
      </w:r>
      <w:r w:rsidRPr="00905AC8">
        <w:rPr>
          <w:rFonts w:ascii="Times New Roman" w:hAnsi="Times New Roman" w:cs="Times New Roman"/>
          <w:color w:val="000000" w:themeColor="text1"/>
          <w:sz w:val="26"/>
          <w:szCs w:val="26"/>
        </w:rPr>
        <w:lastRenderedPageBreak/>
        <w:t>исполнение решения третейского суда.</w:t>
      </w:r>
    </w:p>
    <w:p w:rsidR="00B4552F" w:rsidRPr="00905AC8" w:rsidRDefault="00B4552F" w:rsidP="00B4552F">
      <w:pPr>
        <w:pStyle w:val="ConsPlusNormal"/>
        <w:ind w:right="-1" w:firstLine="709"/>
        <w:jc w:val="both"/>
        <w:rPr>
          <w:rFonts w:ascii="Times New Roman" w:hAnsi="Times New Roman" w:cs="Times New Roman"/>
          <w:color w:val="000000" w:themeColor="text1"/>
          <w:sz w:val="26"/>
          <w:szCs w:val="26"/>
        </w:rPr>
      </w:pPr>
      <w:r w:rsidRPr="00905AC8">
        <w:rPr>
          <w:rFonts w:ascii="Times New Roman" w:hAnsi="Times New Roman" w:cs="Times New Roman"/>
          <w:color w:val="000000" w:themeColor="text1"/>
          <w:sz w:val="26"/>
          <w:szCs w:val="26"/>
        </w:rPr>
        <w:t>Судебными актами первой и кассационной инстанций, требования АО «</w:t>
      </w:r>
      <w:proofErr w:type="spellStart"/>
      <w:r w:rsidRPr="00905AC8">
        <w:rPr>
          <w:rFonts w:ascii="Times New Roman" w:hAnsi="Times New Roman" w:cs="Times New Roman"/>
          <w:color w:val="000000" w:themeColor="text1"/>
          <w:sz w:val="26"/>
          <w:szCs w:val="26"/>
        </w:rPr>
        <w:t>Мостеплосетьстрой</w:t>
      </w:r>
      <w:proofErr w:type="spellEnd"/>
      <w:r w:rsidRPr="00905AC8">
        <w:rPr>
          <w:rFonts w:ascii="Times New Roman" w:hAnsi="Times New Roman" w:cs="Times New Roman"/>
          <w:color w:val="000000" w:themeColor="text1"/>
          <w:sz w:val="26"/>
          <w:szCs w:val="26"/>
        </w:rPr>
        <w:t>» удовлетворены.</w:t>
      </w:r>
    </w:p>
    <w:p w:rsidR="00B4552F" w:rsidRPr="00905AC8" w:rsidRDefault="00B4552F" w:rsidP="00B4552F">
      <w:pPr>
        <w:pStyle w:val="a4"/>
        <w:spacing w:before="0" w:beforeAutospacing="0" w:after="0" w:afterAutospacing="0"/>
        <w:ind w:firstLine="709"/>
        <w:jc w:val="both"/>
        <w:rPr>
          <w:color w:val="000000" w:themeColor="text1"/>
          <w:sz w:val="26"/>
          <w:szCs w:val="26"/>
        </w:rPr>
      </w:pPr>
      <w:r w:rsidRPr="00905AC8">
        <w:rPr>
          <w:color w:val="000000" w:themeColor="text1"/>
          <w:sz w:val="26"/>
          <w:szCs w:val="26"/>
        </w:rPr>
        <w:t>Не согласившись с судебными актами, АО «</w:t>
      </w:r>
      <w:proofErr w:type="spellStart"/>
      <w:r w:rsidRPr="00905AC8">
        <w:rPr>
          <w:color w:val="000000" w:themeColor="text1"/>
          <w:sz w:val="26"/>
          <w:szCs w:val="26"/>
        </w:rPr>
        <w:t>Мосинжпроект</w:t>
      </w:r>
      <w:proofErr w:type="spellEnd"/>
      <w:r w:rsidRPr="00905AC8">
        <w:rPr>
          <w:color w:val="000000" w:themeColor="text1"/>
          <w:sz w:val="26"/>
          <w:szCs w:val="26"/>
        </w:rPr>
        <w:t>» обратилось с кассационной жалобой в Верховный Суд Российской Федерации, в которой указало, что договор заключен обществом как специальным субъектом в соответствии с требованиями Закона о закупках, что требует публичного контроля. Однако третейская процедура ввиду её конфиденциальности не обеспечивает публичный контроль за закупкой и исполнением договора. Следовательно, споры, вытекающие из таких отношений, не могут рассматриваться третейскими судами.</w:t>
      </w:r>
    </w:p>
    <w:p w:rsidR="00B4552F" w:rsidRPr="00905AC8" w:rsidRDefault="00B4552F" w:rsidP="00B4552F">
      <w:pPr>
        <w:tabs>
          <w:tab w:val="left" w:pos="1202"/>
        </w:tabs>
        <w:autoSpaceDE w:val="0"/>
        <w:autoSpaceDN w:val="0"/>
        <w:adjustRightInd w:val="0"/>
        <w:spacing w:after="0" w:line="240" w:lineRule="auto"/>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 xml:space="preserve">Верховный Суд Российской Федерации не согласился с доводами кассационной жалобы, указав следующее. </w:t>
      </w:r>
    </w:p>
    <w:p w:rsidR="00B4552F" w:rsidRPr="00905AC8" w:rsidRDefault="00B4552F" w:rsidP="00B4552F">
      <w:pPr>
        <w:tabs>
          <w:tab w:val="left" w:pos="1202"/>
        </w:tabs>
        <w:autoSpaceDE w:val="0"/>
        <w:autoSpaceDN w:val="0"/>
        <w:adjustRightInd w:val="0"/>
        <w:spacing w:after="0" w:line="240" w:lineRule="auto"/>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Согласно части 1 статьи 2 Закона о закупках правовую основу закупки товаров работ услуг, кроме указанного закона, составляют Конституция Российской Федерации, ГК РФ, другие федеральные законы и иные нормативные правовые акты Российской Федерации, что свидетельствует о воле законодателя на регулирование спорных отношений в целом как гражданско-правовых, то есть основанных на равенстве, автономии воли и имущественной самостоятельности участников.</w:t>
      </w:r>
    </w:p>
    <w:p w:rsidR="00B4552F" w:rsidRPr="00905AC8" w:rsidRDefault="00B4552F" w:rsidP="00B4552F">
      <w:pPr>
        <w:tabs>
          <w:tab w:val="left" w:pos="1202"/>
        </w:tabs>
        <w:autoSpaceDE w:val="0"/>
        <w:autoSpaceDN w:val="0"/>
        <w:adjustRightInd w:val="0"/>
        <w:spacing w:after="0" w:line="240" w:lineRule="auto"/>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Субъекты, указанные в частях 2, 5 статьи 1, пункте 2 части 1 статьи 3.1 Закона о закупках, являются субъектами гражданских правоотношений и участниками гражданского оборота. Создавая такие юридические лица или участвуя в их деятельности, государство реализует невластные полномочия. При закупках в рамках Закона о закупках стороны выступают как юридически равноправные, никакая сторона не наделена властными полномочиями по отношению к другой стороне, что также свидетельствует о гражданско-правовом характере отношений.</w:t>
      </w:r>
    </w:p>
    <w:p w:rsidR="00B4552F" w:rsidRPr="00905AC8" w:rsidRDefault="00B4552F" w:rsidP="00B4552F">
      <w:pPr>
        <w:tabs>
          <w:tab w:val="left" w:pos="1202"/>
        </w:tabs>
        <w:autoSpaceDE w:val="0"/>
        <w:autoSpaceDN w:val="0"/>
        <w:adjustRightInd w:val="0"/>
        <w:spacing w:after="0" w:line="240" w:lineRule="auto"/>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 xml:space="preserve">Таким образом, споры, возникающие из договоров, заключенных в результате закупок в рамках Закона о </w:t>
      </w:r>
      <w:proofErr w:type="gramStart"/>
      <w:r w:rsidRPr="00905AC8">
        <w:rPr>
          <w:rFonts w:ascii="Times New Roman" w:hAnsi="Times New Roman"/>
          <w:color w:val="000000" w:themeColor="text1"/>
          <w:sz w:val="26"/>
          <w:szCs w:val="26"/>
        </w:rPr>
        <w:t>закупках,  являются</w:t>
      </w:r>
      <w:proofErr w:type="gramEnd"/>
      <w:r w:rsidRPr="00905AC8">
        <w:rPr>
          <w:rFonts w:ascii="Times New Roman" w:hAnsi="Times New Roman"/>
          <w:color w:val="000000" w:themeColor="text1"/>
          <w:sz w:val="26"/>
          <w:szCs w:val="26"/>
        </w:rPr>
        <w:t xml:space="preserve"> гражданско-правовыми, что является критерием их возможного разрешения посредством третейского разбирательства.</w:t>
      </w:r>
    </w:p>
    <w:p w:rsidR="00B4552F" w:rsidRPr="00905AC8" w:rsidRDefault="00B4552F" w:rsidP="00B4552F">
      <w:pPr>
        <w:tabs>
          <w:tab w:val="left" w:pos="1202"/>
        </w:tabs>
        <w:autoSpaceDE w:val="0"/>
        <w:autoSpaceDN w:val="0"/>
        <w:adjustRightInd w:val="0"/>
        <w:spacing w:after="0" w:line="240" w:lineRule="auto"/>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 xml:space="preserve">Законодательство, закрепляя подход об </w:t>
      </w:r>
      <w:proofErr w:type="spellStart"/>
      <w:r w:rsidRPr="00905AC8">
        <w:rPr>
          <w:rFonts w:ascii="Times New Roman" w:hAnsi="Times New Roman"/>
          <w:color w:val="000000" w:themeColor="text1"/>
          <w:sz w:val="26"/>
          <w:szCs w:val="26"/>
        </w:rPr>
        <w:t>арбитрабельности</w:t>
      </w:r>
      <w:proofErr w:type="spellEnd"/>
      <w:r w:rsidRPr="00905AC8">
        <w:rPr>
          <w:rFonts w:ascii="Times New Roman" w:hAnsi="Times New Roman"/>
          <w:color w:val="000000" w:themeColor="text1"/>
          <w:sz w:val="26"/>
          <w:szCs w:val="26"/>
        </w:rPr>
        <w:t xml:space="preserve"> споров из гражданских правоотношений, не содержит специальных норм об </w:t>
      </w:r>
      <w:proofErr w:type="spellStart"/>
      <w:r w:rsidRPr="00905AC8">
        <w:rPr>
          <w:rFonts w:ascii="Times New Roman" w:hAnsi="Times New Roman"/>
          <w:color w:val="000000" w:themeColor="text1"/>
          <w:sz w:val="26"/>
          <w:szCs w:val="26"/>
        </w:rPr>
        <w:t>арбитрабельности</w:t>
      </w:r>
      <w:proofErr w:type="spellEnd"/>
      <w:r w:rsidRPr="00905AC8">
        <w:rPr>
          <w:rFonts w:ascii="Times New Roman" w:hAnsi="Times New Roman"/>
          <w:color w:val="000000" w:themeColor="text1"/>
          <w:sz w:val="26"/>
          <w:szCs w:val="26"/>
        </w:rPr>
        <w:t xml:space="preserve">, полной или условной </w:t>
      </w:r>
      <w:proofErr w:type="spellStart"/>
      <w:r w:rsidRPr="00905AC8">
        <w:rPr>
          <w:rFonts w:ascii="Times New Roman" w:hAnsi="Times New Roman"/>
          <w:color w:val="000000" w:themeColor="text1"/>
          <w:sz w:val="26"/>
          <w:szCs w:val="26"/>
        </w:rPr>
        <w:t>неарбитрабельности</w:t>
      </w:r>
      <w:proofErr w:type="spellEnd"/>
      <w:r w:rsidRPr="00905AC8">
        <w:rPr>
          <w:rFonts w:ascii="Times New Roman" w:hAnsi="Times New Roman"/>
          <w:color w:val="000000" w:themeColor="text1"/>
          <w:sz w:val="26"/>
          <w:szCs w:val="26"/>
        </w:rPr>
        <w:t xml:space="preserve"> споров из закупок особых видов юридических лиц.</w:t>
      </w:r>
    </w:p>
    <w:p w:rsidR="00B4552F" w:rsidRPr="00905AC8" w:rsidRDefault="00B4552F" w:rsidP="00B4552F">
      <w:pPr>
        <w:tabs>
          <w:tab w:val="left" w:pos="1202"/>
        </w:tabs>
        <w:autoSpaceDE w:val="0"/>
        <w:autoSpaceDN w:val="0"/>
        <w:adjustRightInd w:val="0"/>
        <w:spacing w:after="0" w:line="240" w:lineRule="auto"/>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 xml:space="preserve">Следовательно, к таким отношениям применимы общие нормы об </w:t>
      </w:r>
      <w:proofErr w:type="spellStart"/>
      <w:r w:rsidRPr="00905AC8">
        <w:rPr>
          <w:rFonts w:ascii="Times New Roman" w:hAnsi="Times New Roman"/>
          <w:color w:val="000000" w:themeColor="text1"/>
          <w:sz w:val="26"/>
          <w:szCs w:val="26"/>
        </w:rPr>
        <w:t>арбитрабельности</w:t>
      </w:r>
      <w:proofErr w:type="spellEnd"/>
      <w:r w:rsidRPr="00905AC8">
        <w:rPr>
          <w:rFonts w:ascii="Times New Roman" w:hAnsi="Times New Roman"/>
          <w:color w:val="000000" w:themeColor="text1"/>
          <w:sz w:val="26"/>
          <w:szCs w:val="26"/>
        </w:rPr>
        <w:t xml:space="preserve"> гражданско-правовых споров, пока федеральным законом не установлено иное.</w:t>
      </w:r>
    </w:p>
    <w:p w:rsidR="00B4552F" w:rsidRPr="00905AC8" w:rsidRDefault="00B4552F" w:rsidP="00B4552F">
      <w:pPr>
        <w:tabs>
          <w:tab w:val="left" w:pos="1202"/>
        </w:tabs>
        <w:autoSpaceDE w:val="0"/>
        <w:autoSpaceDN w:val="0"/>
        <w:adjustRightInd w:val="0"/>
        <w:spacing w:after="0" w:line="240" w:lineRule="auto"/>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 xml:space="preserve">Таким образом, анализ правового регулирования не позволяет сделать вывод о том, что федеральный законодатель в рамках своих полномочий, устанавливая баланс публичных и частных интересов в отношениях по закупке товаров отдельными видами юридических лиц, предусматривал правило о </w:t>
      </w:r>
      <w:proofErr w:type="spellStart"/>
      <w:r w:rsidRPr="00905AC8">
        <w:rPr>
          <w:rFonts w:ascii="Times New Roman" w:hAnsi="Times New Roman"/>
          <w:color w:val="000000" w:themeColor="text1"/>
          <w:sz w:val="26"/>
          <w:szCs w:val="26"/>
        </w:rPr>
        <w:t>неарбитрабельности</w:t>
      </w:r>
      <w:proofErr w:type="spellEnd"/>
      <w:r w:rsidRPr="00905AC8">
        <w:rPr>
          <w:rFonts w:ascii="Times New Roman" w:hAnsi="Times New Roman"/>
          <w:color w:val="000000" w:themeColor="text1"/>
          <w:sz w:val="26"/>
          <w:szCs w:val="26"/>
        </w:rPr>
        <w:t xml:space="preserve"> споров, вытекающих из договоров, заключенных в результате такой закупки. </w:t>
      </w:r>
    </w:p>
    <w:p w:rsidR="00B4552F" w:rsidRPr="00905AC8" w:rsidRDefault="00B4552F" w:rsidP="00B4552F">
      <w:pPr>
        <w:tabs>
          <w:tab w:val="left" w:pos="1202"/>
        </w:tabs>
        <w:autoSpaceDE w:val="0"/>
        <w:autoSpaceDN w:val="0"/>
        <w:adjustRightInd w:val="0"/>
        <w:spacing w:after="0" w:line="240" w:lineRule="auto"/>
        <w:ind w:firstLine="709"/>
        <w:jc w:val="both"/>
        <w:rPr>
          <w:rFonts w:ascii="Times New Roman" w:hAnsi="Times New Roman"/>
          <w:color w:val="000000" w:themeColor="text1"/>
          <w:sz w:val="26"/>
          <w:szCs w:val="26"/>
        </w:rPr>
      </w:pPr>
    </w:p>
    <w:p w:rsidR="00B4552F" w:rsidRPr="00905AC8" w:rsidRDefault="00B4552F" w:rsidP="00B4552F">
      <w:pPr>
        <w:autoSpaceDE w:val="0"/>
        <w:autoSpaceDN w:val="0"/>
        <w:adjustRightInd w:val="0"/>
        <w:spacing w:after="0" w:line="240" w:lineRule="auto"/>
        <w:ind w:firstLine="709"/>
        <w:jc w:val="both"/>
        <w:rPr>
          <w:rFonts w:ascii="Times New Roman" w:hAnsi="Times New Roman"/>
          <w:b/>
          <w:color w:val="000000" w:themeColor="text1"/>
          <w:sz w:val="26"/>
          <w:szCs w:val="26"/>
        </w:rPr>
      </w:pPr>
      <w:r w:rsidRPr="00905AC8">
        <w:rPr>
          <w:rFonts w:ascii="Times New Roman" w:hAnsi="Times New Roman"/>
          <w:b/>
          <w:color w:val="000000" w:themeColor="text1"/>
          <w:sz w:val="26"/>
          <w:szCs w:val="26"/>
        </w:rPr>
        <w:t>4.</w:t>
      </w:r>
      <w:r w:rsidRPr="00905AC8">
        <w:rPr>
          <w:rFonts w:ascii="Times New Roman" w:hAnsi="Times New Roman"/>
          <w:color w:val="000000" w:themeColor="text1"/>
          <w:sz w:val="26"/>
          <w:szCs w:val="26"/>
        </w:rPr>
        <w:t xml:space="preserve"> </w:t>
      </w:r>
      <w:r w:rsidRPr="00905AC8">
        <w:rPr>
          <w:rFonts w:ascii="Times New Roman" w:hAnsi="Times New Roman"/>
          <w:b/>
          <w:color w:val="000000" w:themeColor="text1"/>
          <w:sz w:val="26"/>
          <w:szCs w:val="26"/>
        </w:rPr>
        <w:t>В целях</w:t>
      </w:r>
      <w:r w:rsidRPr="00905AC8">
        <w:rPr>
          <w:rFonts w:ascii="Times New Roman" w:hAnsi="Times New Roman"/>
          <w:color w:val="000000" w:themeColor="text1"/>
          <w:sz w:val="26"/>
          <w:szCs w:val="26"/>
        </w:rPr>
        <w:t xml:space="preserve"> </w:t>
      </w:r>
      <w:r w:rsidRPr="00905AC8">
        <w:rPr>
          <w:rStyle w:val="af9"/>
          <w:rFonts w:ascii="Times New Roman" w:hAnsi="Times New Roman"/>
          <w:b/>
          <w:color w:val="000000" w:themeColor="text1"/>
          <w:sz w:val="26"/>
          <w:szCs w:val="26"/>
        </w:rPr>
        <w:t>понуждения к исполнению предписания в рамках Закона о закупках антимонопольный орган вправе использовать институт встречного иска.</w:t>
      </w:r>
      <w:r w:rsidRPr="00905AC8">
        <w:rPr>
          <w:rFonts w:ascii="Times New Roman" w:hAnsi="Times New Roman"/>
          <w:b/>
          <w:color w:val="000000" w:themeColor="text1"/>
          <w:sz w:val="26"/>
          <w:szCs w:val="26"/>
        </w:rPr>
        <w:t xml:space="preserve"> Удовлетворение судом требований по встречному иску не нарушает нормы законодательства о защите конкуренции о приостановлении исполнения предписания антимонопольного органа по причине его </w:t>
      </w:r>
      <w:r w:rsidRPr="00905AC8">
        <w:rPr>
          <w:rFonts w:ascii="Times New Roman" w:hAnsi="Times New Roman"/>
          <w:b/>
          <w:color w:val="000000" w:themeColor="text1"/>
          <w:sz w:val="26"/>
          <w:szCs w:val="26"/>
        </w:rPr>
        <w:lastRenderedPageBreak/>
        <w:t>обжалования, а именно части 2 статьи 52 Закона о защите конкуренции</w:t>
      </w:r>
      <w:r w:rsidRPr="00905AC8">
        <w:rPr>
          <w:rStyle w:val="af9"/>
          <w:rFonts w:ascii="Times New Roman" w:hAnsi="Times New Roman"/>
          <w:b/>
          <w:color w:val="000000" w:themeColor="text1"/>
          <w:sz w:val="26"/>
          <w:szCs w:val="26"/>
        </w:rPr>
        <w:t xml:space="preserve"> (№</w:t>
      </w:r>
      <w:r w:rsidRPr="00905AC8">
        <w:rPr>
          <w:rFonts w:ascii="Times New Roman" w:eastAsiaTheme="minorHAnsi" w:hAnsi="Times New Roman"/>
          <w:b/>
          <w:i/>
          <w:color w:val="000000" w:themeColor="text1"/>
          <w:sz w:val="26"/>
          <w:szCs w:val="26"/>
        </w:rPr>
        <w:t xml:space="preserve"> </w:t>
      </w:r>
      <w:r w:rsidRPr="00905AC8">
        <w:rPr>
          <w:rFonts w:ascii="Times New Roman" w:eastAsiaTheme="minorHAnsi" w:hAnsi="Times New Roman"/>
          <w:b/>
          <w:color w:val="000000" w:themeColor="text1"/>
          <w:sz w:val="26"/>
          <w:szCs w:val="26"/>
        </w:rPr>
        <w:t>А60-20580/17</w:t>
      </w:r>
      <w:r w:rsidRPr="00905AC8">
        <w:rPr>
          <w:rStyle w:val="af9"/>
          <w:rFonts w:ascii="Times New Roman" w:hAnsi="Times New Roman"/>
          <w:b/>
          <w:color w:val="000000" w:themeColor="text1"/>
          <w:sz w:val="26"/>
          <w:szCs w:val="26"/>
        </w:rPr>
        <w:t>, Свердловское УФАС России).</w:t>
      </w:r>
    </w:p>
    <w:p w:rsidR="00B4552F" w:rsidRPr="00905AC8" w:rsidRDefault="00B4552F" w:rsidP="00B4552F">
      <w:pPr>
        <w:autoSpaceDE w:val="0"/>
        <w:autoSpaceDN w:val="0"/>
        <w:adjustRightInd w:val="0"/>
        <w:spacing w:after="0" w:line="240" w:lineRule="auto"/>
        <w:ind w:firstLine="709"/>
        <w:jc w:val="both"/>
        <w:rPr>
          <w:rFonts w:ascii="Times New Roman" w:hAnsi="Times New Roman"/>
          <w:color w:val="000000" w:themeColor="text1"/>
          <w:sz w:val="26"/>
          <w:szCs w:val="26"/>
        </w:rPr>
      </w:pPr>
    </w:p>
    <w:p w:rsidR="00B4552F" w:rsidRPr="00905AC8" w:rsidRDefault="00B4552F" w:rsidP="00B4552F">
      <w:pPr>
        <w:autoSpaceDE w:val="0"/>
        <w:autoSpaceDN w:val="0"/>
        <w:adjustRightInd w:val="0"/>
        <w:spacing w:after="0" w:line="240" w:lineRule="auto"/>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В Свердловское УФАС России поступила жалоба ООО «ПФК «</w:t>
      </w:r>
      <w:proofErr w:type="spellStart"/>
      <w:r w:rsidRPr="00905AC8">
        <w:rPr>
          <w:rFonts w:ascii="Times New Roman" w:hAnsi="Times New Roman"/>
          <w:color w:val="000000" w:themeColor="text1"/>
          <w:sz w:val="26"/>
          <w:szCs w:val="26"/>
        </w:rPr>
        <w:t>ЭнергоТехнологии</w:t>
      </w:r>
      <w:proofErr w:type="spellEnd"/>
      <w:r w:rsidRPr="00905AC8">
        <w:rPr>
          <w:rFonts w:ascii="Times New Roman" w:hAnsi="Times New Roman"/>
          <w:color w:val="000000" w:themeColor="text1"/>
          <w:sz w:val="26"/>
          <w:szCs w:val="26"/>
        </w:rPr>
        <w:t>» о нарушении ОАО «МРСК Урала» (далее - заказчик) Закона о закупках при проведении открытого одноэтапного конкурса на право заключения рамочных соглашений на выполнение проектно-изыскательских работ по электросетевым объектам, реализуемым в рамках исполнения договоров технологического присоединения в 2017-2019 годах.</w:t>
      </w:r>
    </w:p>
    <w:p w:rsidR="00B4552F" w:rsidRPr="00905AC8" w:rsidRDefault="00B4552F" w:rsidP="00B4552F">
      <w:pPr>
        <w:autoSpaceDE w:val="0"/>
        <w:autoSpaceDN w:val="0"/>
        <w:adjustRightInd w:val="0"/>
        <w:spacing w:after="0" w:line="240" w:lineRule="auto"/>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Решением Свердловского УФАС России жалоба ООО «ПФК «</w:t>
      </w:r>
      <w:proofErr w:type="spellStart"/>
      <w:r w:rsidRPr="00905AC8">
        <w:rPr>
          <w:rFonts w:ascii="Times New Roman" w:hAnsi="Times New Roman"/>
          <w:color w:val="000000" w:themeColor="text1"/>
          <w:sz w:val="26"/>
          <w:szCs w:val="26"/>
        </w:rPr>
        <w:t>ЭнергоТехнологии</w:t>
      </w:r>
      <w:proofErr w:type="spellEnd"/>
      <w:r w:rsidRPr="00905AC8">
        <w:rPr>
          <w:rFonts w:ascii="Times New Roman" w:hAnsi="Times New Roman"/>
          <w:color w:val="000000" w:themeColor="text1"/>
          <w:sz w:val="26"/>
          <w:szCs w:val="26"/>
        </w:rPr>
        <w:t>» признана обоснованной в части отсутствия начальной максимальной цены договора. В действиях заказчика, его комиссии выявлены нарушения пункта 5 части 9 статьи 4, пунктов 5, 7 части 10 статьи 4, пунктов 1, 4 части 1 статьи 3 Закона о закупках.</w:t>
      </w:r>
    </w:p>
    <w:p w:rsidR="00B4552F" w:rsidRPr="00905AC8" w:rsidRDefault="00B4552F" w:rsidP="00B4552F">
      <w:pPr>
        <w:autoSpaceDE w:val="0"/>
        <w:autoSpaceDN w:val="0"/>
        <w:adjustRightInd w:val="0"/>
        <w:spacing w:after="0" w:line="240" w:lineRule="auto"/>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На основании указанного решения Свердловским УФАС России ООО «ПФК «</w:t>
      </w:r>
      <w:proofErr w:type="spellStart"/>
      <w:r w:rsidRPr="00905AC8">
        <w:rPr>
          <w:rFonts w:ascii="Times New Roman" w:hAnsi="Times New Roman"/>
          <w:color w:val="000000" w:themeColor="text1"/>
          <w:sz w:val="26"/>
          <w:szCs w:val="26"/>
        </w:rPr>
        <w:t>ЭнергоТехнологии</w:t>
      </w:r>
      <w:proofErr w:type="spellEnd"/>
      <w:r w:rsidRPr="00905AC8">
        <w:rPr>
          <w:rFonts w:ascii="Times New Roman" w:hAnsi="Times New Roman"/>
          <w:color w:val="000000" w:themeColor="text1"/>
          <w:sz w:val="26"/>
          <w:szCs w:val="26"/>
        </w:rPr>
        <w:t>» выдано предписание о совершении действий, направленных на устранение нарушений порядка организации, проведения закупки.</w:t>
      </w:r>
    </w:p>
    <w:p w:rsidR="00B4552F" w:rsidRPr="00905AC8" w:rsidRDefault="00B4552F" w:rsidP="00B4552F">
      <w:pPr>
        <w:autoSpaceDE w:val="0"/>
        <w:autoSpaceDN w:val="0"/>
        <w:adjustRightInd w:val="0"/>
        <w:spacing w:after="0" w:line="240" w:lineRule="auto"/>
        <w:ind w:firstLine="709"/>
        <w:jc w:val="both"/>
        <w:rPr>
          <w:rFonts w:ascii="Times New Roman" w:eastAsiaTheme="minorHAnsi" w:hAnsi="Times New Roman"/>
          <w:bCs/>
          <w:color w:val="000000" w:themeColor="text1"/>
          <w:sz w:val="26"/>
          <w:szCs w:val="26"/>
        </w:rPr>
      </w:pPr>
      <w:r w:rsidRPr="00905AC8">
        <w:rPr>
          <w:rFonts w:ascii="Times New Roman" w:eastAsiaTheme="minorHAnsi" w:hAnsi="Times New Roman"/>
          <w:bCs/>
          <w:color w:val="000000" w:themeColor="text1"/>
          <w:sz w:val="26"/>
          <w:szCs w:val="26"/>
        </w:rPr>
        <w:t xml:space="preserve">Заказчик, не согласившись с решением и предписанием антимонопольного органа, обжаловал его в судебном порядке. </w:t>
      </w:r>
    </w:p>
    <w:p w:rsidR="00B4552F" w:rsidRPr="00905AC8" w:rsidRDefault="00B4552F" w:rsidP="00B4552F">
      <w:pPr>
        <w:pStyle w:val="a4"/>
        <w:spacing w:before="0" w:beforeAutospacing="0" w:after="0" w:afterAutospacing="0"/>
        <w:ind w:firstLine="709"/>
        <w:jc w:val="both"/>
        <w:rPr>
          <w:color w:val="000000" w:themeColor="text1"/>
          <w:sz w:val="26"/>
          <w:szCs w:val="26"/>
        </w:rPr>
      </w:pPr>
      <w:r w:rsidRPr="00905AC8">
        <w:rPr>
          <w:color w:val="000000" w:themeColor="text1"/>
          <w:sz w:val="26"/>
          <w:szCs w:val="26"/>
        </w:rPr>
        <w:t>В процессе обжалования на основании части 23 статьи 18.1 Закона о защите конкуренции антимонопольным органом подано встречное заявление о понуждении ОАО «МРСК Урала» к исполнению предписания.</w:t>
      </w:r>
    </w:p>
    <w:p w:rsidR="00B4552F" w:rsidRPr="00905AC8" w:rsidRDefault="00B4552F" w:rsidP="00B4552F">
      <w:pPr>
        <w:autoSpaceDE w:val="0"/>
        <w:autoSpaceDN w:val="0"/>
        <w:adjustRightInd w:val="0"/>
        <w:spacing w:after="0" w:line="240" w:lineRule="auto"/>
        <w:ind w:firstLine="709"/>
        <w:jc w:val="both"/>
        <w:rPr>
          <w:rFonts w:ascii="Times New Roman" w:hAnsi="Times New Roman"/>
          <w:b/>
          <w:i/>
          <w:color w:val="000000" w:themeColor="text1"/>
          <w:sz w:val="26"/>
          <w:szCs w:val="26"/>
        </w:rPr>
      </w:pPr>
      <w:r w:rsidRPr="00905AC8">
        <w:rPr>
          <w:rFonts w:ascii="Times New Roman" w:hAnsi="Times New Roman"/>
          <w:color w:val="000000" w:themeColor="text1"/>
          <w:sz w:val="26"/>
          <w:szCs w:val="26"/>
        </w:rPr>
        <w:t>Отказывая в удовлетворении требований ООО «ПФК «</w:t>
      </w:r>
      <w:proofErr w:type="spellStart"/>
      <w:r w:rsidRPr="00905AC8">
        <w:rPr>
          <w:rFonts w:ascii="Times New Roman" w:hAnsi="Times New Roman"/>
          <w:color w:val="000000" w:themeColor="text1"/>
          <w:sz w:val="26"/>
          <w:szCs w:val="26"/>
        </w:rPr>
        <w:t>ЭнергоТехнологии</w:t>
      </w:r>
      <w:proofErr w:type="spellEnd"/>
      <w:r w:rsidRPr="00905AC8">
        <w:rPr>
          <w:rFonts w:ascii="Times New Roman" w:hAnsi="Times New Roman"/>
          <w:color w:val="000000" w:themeColor="text1"/>
          <w:sz w:val="26"/>
          <w:szCs w:val="26"/>
        </w:rPr>
        <w:t>», суды трех инстанций, а также Верховный суд Российской Федерации исходили из законности решения и предписания антимонопольного органа с учетом доказанности наличия в действиях общества состава вменяемого нарушения.</w:t>
      </w:r>
    </w:p>
    <w:p w:rsidR="00B4552F" w:rsidRPr="00905AC8" w:rsidRDefault="00B4552F" w:rsidP="00B4552F">
      <w:pPr>
        <w:autoSpaceDE w:val="0"/>
        <w:autoSpaceDN w:val="0"/>
        <w:adjustRightInd w:val="0"/>
        <w:spacing w:after="0" w:line="240" w:lineRule="auto"/>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Исходя из законности ненормативных актов антимонопольного органа, и учитывая, что на момент принятия решения суда срок исполнения предписания наступил, однако оно не было исполнено, суды пришли к выводу о наличии правовых оснований для удовлетворения заявленных встречных требований Свердловского УФАС России.</w:t>
      </w:r>
    </w:p>
    <w:p w:rsidR="00B4552F" w:rsidRPr="00905AC8" w:rsidRDefault="00B4552F" w:rsidP="00B4552F">
      <w:pPr>
        <w:autoSpaceDE w:val="0"/>
        <w:autoSpaceDN w:val="0"/>
        <w:adjustRightInd w:val="0"/>
        <w:spacing w:after="0" w:line="240" w:lineRule="auto"/>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При этом, судами отмечено следующее.</w:t>
      </w:r>
    </w:p>
    <w:p w:rsidR="00B4552F" w:rsidRPr="00905AC8" w:rsidRDefault="00B4552F" w:rsidP="00B4552F">
      <w:pPr>
        <w:autoSpaceDE w:val="0"/>
        <w:autoSpaceDN w:val="0"/>
        <w:adjustRightInd w:val="0"/>
        <w:spacing w:after="0" w:line="240" w:lineRule="auto"/>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Право антимонопольного органа обращаться в порядке статье 53 АПК РФ в арбитражный суд с заявлением о нарушении антимонопольного законодательства предусмотрено пунктом 6 части 1 статьи 23 Закона о защите конкуренции. Право антимонопольного органа обращаться в арбитражный суд с исками, заявлениями о понуждении к исполнению своих решений и предписаний предполагается в случае неисполнения лицом выданного ему предписания.</w:t>
      </w:r>
    </w:p>
    <w:p w:rsidR="00B4552F" w:rsidRPr="00905AC8" w:rsidRDefault="00B4552F" w:rsidP="00B4552F">
      <w:pPr>
        <w:autoSpaceDE w:val="0"/>
        <w:autoSpaceDN w:val="0"/>
        <w:adjustRightInd w:val="0"/>
        <w:spacing w:after="0" w:line="240" w:lineRule="auto"/>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При этом, удовлетворение судом требований по встречному заявлению не нарушает нормы законодательства о защите конкуренции о приостановлении исполнения предписания антимонопольного органа по причине его обжалования, а именно части 2 статьи 52 Закона о защите конкуренции.</w:t>
      </w:r>
    </w:p>
    <w:p w:rsidR="00B4552F" w:rsidRPr="00905AC8" w:rsidRDefault="00B4552F" w:rsidP="00B4552F">
      <w:pPr>
        <w:autoSpaceDE w:val="0"/>
        <w:autoSpaceDN w:val="0"/>
        <w:adjustRightInd w:val="0"/>
        <w:spacing w:after="0" w:line="240" w:lineRule="auto"/>
        <w:ind w:firstLine="709"/>
        <w:jc w:val="both"/>
        <w:rPr>
          <w:rFonts w:ascii="Times New Roman" w:hAnsi="Times New Roman"/>
          <w:color w:val="000000" w:themeColor="text1"/>
          <w:sz w:val="26"/>
          <w:szCs w:val="26"/>
        </w:rPr>
      </w:pPr>
    </w:p>
    <w:p w:rsidR="00B4552F" w:rsidRPr="00905AC8" w:rsidRDefault="00B4552F" w:rsidP="00B4552F">
      <w:pPr>
        <w:autoSpaceDE w:val="0"/>
        <w:autoSpaceDN w:val="0"/>
        <w:adjustRightInd w:val="0"/>
        <w:spacing w:after="0" w:line="240" w:lineRule="auto"/>
        <w:ind w:firstLine="709"/>
        <w:jc w:val="both"/>
        <w:rPr>
          <w:rFonts w:ascii="Times New Roman" w:hAnsi="Times New Roman"/>
          <w:b/>
          <w:color w:val="000000" w:themeColor="text1"/>
          <w:sz w:val="26"/>
          <w:szCs w:val="26"/>
        </w:rPr>
      </w:pPr>
      <w:r w:rsidRPr="00905AC8">
        <w:rPr>
          <w:rFonts w:ascii="Times New Roman" w:eastAsiaTheme="minorHAnsi" w:hAnsi="Times New Roman"/>
          <w:b/>
          <w:color w:val="000000" w:themeColor="text1"/>
          <w:sz w:val="26"/>
          <w:szCs w:val="26"/>
        </w:rPr>
        <w:t xml:space="preserve">5. </w:t>
      </w:r>
      <w:r w:rsidRPr="00905AC8">
        <w:rPr>
          <w:rFonts w:ascii="Times New Roman" w:hAnsi="Times New Roman"/>
          <w:b/>
          <w:color w:val="000000" w:themeColor="text1"/>
          <w:sz w:val="26"/>
          <w:szCs w:val="26"/>
        </w:rPr>
        <w:t>Возможность обращения с жалобой лица, не подававшего заявку на участие в торгах, должна определяться наличием реального, а не гипотетического нарушения его прав и законных интересов в результате несоблюдения порядка организации и проведения торгов</w:t>
      </w:r>
      <w:r w:rsidRPr="00905AC8">
        <w:rPr>
          <w:rFonts w:ascii="Times New Roman" w:eastAsiaTheme="minorHAnsi" w:hAnsi="Times New Roman"/>
          <w:b/>
          <w:color w:val="000000" w:themeColor="text1"/>
          <w:sz w:val="26"/>
          <w:szCs w:val="26"/>
        </w:rPr>
        <w:t xml:space="preserve"> (№ А79-10042/2017, Чувашское УФАС России).</w:t>
      </w:r>
    </w:p>
    <w:p w:rsidR="00B4552F" w:rsidRPr="00905AC8" w:rsidRDefault="00B4552F" w:rsidP="00B4552F">
      <w:pPr>
        <w:pStyle w:val="a8"/>
        <w:autoSpaceDE w:val="0"/>
        <w:autoSpaceDN w:val="0"/>
        <w:adjustRightInd w:val="0"/>
        <w:spacing w:after="0" w:line="240" w:lineRule="auto"/>
        <w:ind w:left="1429"/>
        <w:jc w:val="both"/>
        <w:rPr>
          <w:rFonts w:eastAsiaTheme="minorHAnsi"/>
          <w:b/>
          <w:i/>
          <w:color w:val="000000" w:themeColor="text1"/>
          <w:sz w:val="26"/>
          <w:szCs w:val="26"/>
        </w:rPr>
      </w:pPr>
    </w:p>
    <w:p w:rsidR="00B4552F" w:rsidRPr="00905AC8" w:rsidRDefault="00B4552F" w:rsidP="00B4552F">
      <w:pPr>
        <w:autoSpaceDE w:val="0"/>
        <w:autoSpaceDN w:val="0"/>
        <w:adjustRightInd w:val="0"/>
        <w:spacing w:after="0" w:line="240" w:lineRule="auto"/>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В Чувашское УФАС России поступила жалоба ООО «</w:t>
      </w:r>
      <w:proofErr w:type="spellStart"/>
      <w:r w:rsidRPr="00905AC8">
        <w:rPr>
          <w:rFonts w:ascii="Times New Roman" w:hAnsi="Times New Roman"/>
          <w:color w:val="000000" w:themeColor="text1"/>
          <w:sz w:val="26"/>
          <w:szCs w:val="26"/>
        </w:rPr>
        <w:t>Вионт</w:t>
      </w:r>
      <w:proofErr w:type="spellEnd"/>
      <w:r w:rsidRPr="00905AC8">
        <w:rPr>
          <w:rFonts w:ascii="Times New Roman" w:hAnsi="Times New Roman"/>
          <w:color w:val="000000" w:themeColor="text1"/>
          <w:sz w:val="26"/>
          <w:szCs w:val="26"/>
        </w:rPr>
        <w:t>»</w:t>
      </w:r>
      <w:r w:rsidRPr="00905AC8">
        <w:rPr>
          <w:rFonts w:ascii="Times New Roman" w:eastAsiaTheme="minorHAnsi" w:hAnsi="Times New Roman"/>
          <w:color w:val="000000" w:themeColor="text1"/>
          <w:sz w:val="26"/>
          <w:szCs w:val="26"/>
        </w:rPr>
        <w:t xml:space="preserve"> (далее - общество) </w:t>
      </w:r>
      <w:r w:rsidRPr="00905AC8">
        <w:rPr>
          <w:rFonts w:ascii="Times New Roman" w:hAnsi="Times New Roman"/>
          <w:color w:val="000000" w:themeColor="text1"/>
          <w:sz w:val="26"/>
          <w:szCs w:val="26"/>
        </w:rPr>
        <w:t>на действия АУ Чувашской Республики «Республиканский центр народного творчества «Дворец культуры тракторостроителей» (далее – заказчик) при проведении открытого аукциона на приобретение светового и звукового оборудования, согласно которой документация о закупке содержит совокупность технических требований к оборудованию, которая не позволила обществу принять участие в закупке.</w:t>
      </w:r>
    </w:p>
    <w:p w:rsidR="00B4552F" w:rsidRPr="00905AC8" w:rsidRDefault="00B4552F" w:rsidP="00B4552F">
      <w:pPr>
        <w:autoSpaceDE w:val="0"/>
        <w:autoSpaceDN w:val="0"/>
        <w:adjustRightInd w:val="0"/>
        <w:spacing w:after="0" w:line="240" w:lineRule="auto"/>
        <w:ind w:firstLine="709"/>
        <w:jc w:val="both"/>
        <w:rPr>
          <w:rFonts w:ascii="Times New Roman" w:eastAsiaTheme="minorHAnsi" w:hAnsi="Times New Roman"/>
          <w:color w:val="000000" w:themeColor="text1"/>
          <w:sz w:val="26"/>
          <w:szCs w:val="26"/>
        </w:rPr>
      </w:pPr>
      <w:r w:rsidRPr="00905AC8">
        <w:rPr>
          <w:rFonts w:ascii="Times New Roman" w:hAnsi="Times New Roman"/>
          <w:color w:val="000000" w:themeColor="text1"/>
          <w:sz w:val="26"/>
          <w:szCs w:val="26"/>
        </w:rPr>
        <w:t>По результатам рассмотрения жалобы антимонопольным органом вынесено решение, которым жалоба общества признана необоснованной.</w:t>
      </w:r>
    </w:p>
    <w:p w:rsidR="00B4552F" w:rsidRPr="00905AC8" w:rsidRDefault="00B4552F" w:rsidP="00B4552F">
      <w:pPr>
        <w:autoSpaceDE w:val="0"/>
        <w:autoSpaceDN w:val="0"/>
        <w:adjustRightInd w:val="0"/>
        <w:spacing w:after="0" w:line="240" w:lineRule="auto"/>
        <w:ind w:firstLine="709"/>
        <w:jc w:val="both"/>
        <w:rPr>
          <w:rFonts w:ascii="Times New Roman" w:eastAsiaTheme="minorHAnsi" w:hAnsi="Times New Roman"/>
          <w:color w:val="000000" w:themeColor="text1"/>
          <w:sz w:val="26"/>
          <w:szCs w:val="26"/>
        </w:rPr>
      </w:pPr>
      <w:r w:rsidRPr="00905AC8">
        <w:rPr>
          <w:rFonts w:ascii="Times New Roman" w:eastAsiaTheme="minorHAnsi" w:hAnsi="Times New Roman"/>
          <w:color w:val="000000" w:themeColor="text1"/>
          <w:sz w:val="26"/>
          <w:szCs w:val="26"/>
        </w:rPr>
        <w:t>ООО «</w:t>
      </w:r>
      <w:proofErr w:type="spellStart"/>
      <w:r w:rsidRPr="00905AC8">
        <w:rPr>
          <w:rFonts w:ascii="Times New Roman" w:eastAsiaTheme="minorHAnsi" w:hAnsi="Times New Roman"/>
          <w:color w:val="000000" w:themeColor="text1"/>
          <w:sz w:val="26"/>
          <w:szCs w:val="26"/>
        </w:rPr>
        <w:t>Вионт</w:t>
      </w:r>
      <w:proofErr w:type="spellEnd"/>
      <w:r w:rsidRPr="00905AC8">
        <w:rPr>
          <w:rFonts w:ascii="Times New Roman" w:eastAsiaTheme="minorHAnsi" w:hAnsi="Times New Roman"/>
          <w:color w:val="000000" w:themeColor="text1"/>
          <w:sz w:val="26"/>
          <w:szCs w:val="26"/>
        </w:rPr>
        <w:t>» обратилось в арбитражный суд с заявлением о признании незаконным решения антимонопольного органа.</w:t>
      </w:r>
    </w:p>
    <w:p w:rsidR="00B4552F" w:rsidRPr="00905AC8" w:rsidRDefault="00B4552F" w:rsidP="00B4552F">
      <w:pPr>
        <w:autoSpaceDE w:val="0"/>
        <w:autoSpaceDN w:val="0"/>
        <w:adjustRightInd w:val="0"/>
        <w:spacing w:after="0" w:line="240" w:lineRule="auto"/>
        <w:ind w:firstLine="709"/>
        <w:jc w:val="both"/>
        <w:rPr>
          <w:rFonts w:ascii="Times New Roman" w:eastAsiaTheme="minorHAnsi" w:hAnsi="Times New Roman"/>
          <w:color w:val="000000" w:themeColor="text1"/>
          <w:sz w:val="26"/>
          <w:szCs w:val="26"/>
        </w:rPr>
      </w:pPr>
      <w:r w:rsidRPr="00905AC8">
        <w:rPr>
          <w:rFonts w:ascii="Times New Roman" w:eastAsiaTheme="minorHAnsi" w:hAnsi="Times New Roman"/>
          <w:color w:val="000000" w:themeColor="text1"/>
          <w:sz w:val="26"/>
          <w:szCs w:val="26"/>
        </w:rPr>
        <w:t xml:space="preserve">Суды трех инстанций не установили нарушение действиями заказчика прав и законных интересов общества, которое заявку на участие в закупке не подавало, а также не совершило никаких действий, свидетельствующих о его намерении участвовать в закупке, </w:t>
      </w:r>
      <w:r w:rsidRPr="00905AC8">
        <w:rPr>
          <w:rFonts w:ascii="Times New Roman" w:hAnsi="Times New Roman"/>
          <w:color w:val="000000" w:themeColor="text1"/>
          <w:sz w:val="26"/>
          <w:szCs w:val="26"/>
        </w:rPr>
        <w:t>и отказали в удовлетворении заявленного требования.</w:t>
      </w:r>
    </w:p>
    <w:p w:rsidR="00B4552F" w:rsidRPr="00905AC8" w:rsidRDefault="00B4552F" w:rsidP="00B4552F">
      <w:pPr>
        <w:autoSpaceDE w:val="0"/>
        <w:autoSpaceDN w:val="0"/>
        <w:adjustRightInd w:val="0"/>
        <w:spacing w:after="0" w:line="240" w:lineRule="auto"/>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Суды исходили из того, что оспариваемое решение принято антимонопольным органом в порядке статьи 18.1 Закона о защите конкуренции, по смыслу которой возможность обращения с жалобой лица, не подававшего заявку на участие в торгах, определяется наличием реального, а не гипотетического нарушения его прав и законных интересов в результате несоблюдения порядка организации и проведения торгов.</w:t>
      </w:r>
    </w:p>
    <w:p w:rsidR="00B4552F" w:rsidRPr="00905AC8" w:rsidRDefault="00B4552F" w:rsidP="00B4552F">
      <w:pPr>
        <w:autoSpaceDE w:val="0"/>
        <w:autoSpaceDN w:val="0"/>
        <w:adjustRightInd w:val="0"/>
        <w:spacing w:after="0" w:line="240" w:lineRule="auto"/>
        <w:ind w:firstLine="709"/>
        <w:jc w:val="both"/>
        <w:rPr>
          <w:rFonts w:ascii="Times New Roman" w:eastAsiaTheme="minorHAnsi" w:hAnsi="Times New Roman"/>
          <w:color w:val="000000" w:themeColor="text1"/>
          <w:sz w:val="26"/>
          <w:szCs w:val="26"/>
        </w:rPr>
      </w:pPr>
      <w:r w:rsidRPr="00905AC8">
        <w:rPr>
          <w:rFonts w:ascii="Times New Roman" w:hAnsi="Times New Roman"/>
          <w:color w:val="000000" w:themeColor="text1"/>
          <w:sz w:val="26"/>
          <w:szCs w:val="26"/>
        </w:rPr>
        <w:t>При рассмотрении дела в порядке статьи 18.1 Закона о защите конкуренции по жалобе на процедуру торгов (конкурса, аукциона) и при вынесении решения и предписания, влекущих за собой отмену этих торгов, антимонопольный орган должен принимать во внимание пункт 1 статьи 449 ГК РФ, по смыслу которой основанием для признания жалобы обоснованной, а торгов - недействительными, может служить не всякое формальное нарушение, а лишь нарушение, оказавшее существенное влияние на результат торгов.</w:t>
      </w:r>
    </w:p>
    <w:p w:rsidR="00B4552F" w:rsidRPr="00905AC8" w:rsidRDefault="00B4552F" w:rsidP="00B4552F">
      <w:pPr>
        <w:autoSpaceDE w:val="0"/>
        <w:autoSpaceDN w:val="0"/>
        <w:adjustRightInd w:val="0"/>
        <w:spacing w:after="0" w:line="240" w:lineRule="auto"/>
        <w:ind w:firstLine="709"/>
        <w:jc w:val="both"/>
        <w:rPr>
          <w:rFonts w:ascii="Times New Roman" w:eastAsiaTheme="minorHAnsi" w:hAnsi="Times New Roman"/>
          <w:color w:val="000000" w:themeColor="text1"/>
          <w:sz w:val="26"/>
          <w:szCs w:val="26"/>
        </w:rPr>
      </w:pPr>
      <w:r w:rsidRPr="00905AC8">
        <w:rPr>
          <w:rFonts w:ascii="Times New Roman" w:eastAsiaTheme="minorHAnsi" w:hAnsi="Times New Roman"/>
          <w:color w:val="000000" w:themeColor="text1"/>
          <w:sz w:val="26"/>
          <w:szCs w:val="26"/>
        </w:rPr>
        <w:t xml:space="preserve">Общество не доказало невозможность заполнения заявки, а также создание заказчиком препятствий для участия в процедуре подачи документов на участие в закупке. Жалоба общества не касалась вопросов </w:t>
      </w:r>
      <w:proofErr w:type="gramStart"/>
      <w:r w:rsidRPr="00905AC8">
        <w:rPr>
          <w:rFonts w:ascii="Times New Roman" w:eastAsiaTheme="minorHAnsi" w:hAnsi="Times New Roman"/>
          <w:color w:val="000000" w:themeColor="text1"/>
          <w:sz w:val="26"/>
          <w:szCs w:val="26"/>
        </w:rPr>
        <w:t>нарушения</w:t>
      </w:r>
      <w:proofErr w:type="gramEnd"/>
      <w:r w:rsidRPr="00905AC8">
        <w:rPr>
          <w:rFonts w:ascii="Times New Roman" w:eastAsiaTheme="minorHAnsi" w:hAnsi="Times New Roman"/>
          <w:color w:val="000000" w:themeColor="text1"/>
          <w:sz w:val="26"/>
          <w:szCs w:val="26"/>
        </w:rPr>
        <w:t xml:space="preserve"> установленного нормативными правовыми актами порядка размещения информации о проведении торгов, порядка подачи заявок на участие в торгах.</w:t>
      </w:r>
    </w:p>
    <w:p w:rsidR="00B4552F" w:rsidRPr="00905AC8" w:rsidRDefault="00B4552F" w:rsidP="00B4552F">
      <w:pPr>
        <w:autoSpaceDE w:val="0"/>
        <w:autoSpaceDN w:val="0"/>
        <w:adjustRightInd w:val="0"/>
        <w:spacing w:after="0" w:line="240" w:lineRule="auto"/>
        <w:ind w:firstLine="709"/>
        <w:jc w:val="both"/>
        <w:rPr>
          <w:rFonts w:ascii="Times New Roman" w:eastAsiaTheme="minorHAnsi" w:hAnsi="Times New Roman"/>
          <w:color w:val="000000" w:themeColor="text1"/>
          <w:sz w:val="26"/>
          <w:szCs w:val="26"/>
        </w:rPr>
      </w:pPr>
      <w:r w:rsidRPr="00905AC8">
        <w:rPr>
          <w:rFonts w:ascii="Times New Roman" w:hAnsi="Times New Roman"/>
          <w:color w:val="000000" w:themeColor="text1"/>
          <w:sz w:val="26"/>
          <w:szCs w:val="26"/>
        </w:rPr>
        <w:t>Таким образом, действия заказчика не нарушали права и законные интересы общества.</w:t>
      </w:r>
    </w:p>
    <w:p w:rsidR="00B4552F" w:rsidRPr="00905AC8" w:rsidRDefault="00B4552F" w:rsidP="00B4552F">
      <w:pPr>
        <w:autoSpaceDE w:val="0"/>
        <w:autoSpaceDN w:val="0"/>
        <w:adjustRightInd w:val="0"/>
        <w:spacing w:after="0" w:line="240" w:lineRule="auto"/>
        <w:ind w:firstLine="709"/>
        <w:jc w:val="both"/>
        <w:rPr>
          <w:rFonts w:ascii="Times New Roman" w:eastAsiaTheme="minorHAnsi" w:hAnsi="Times New Roman"/>
          <w:color w:val="000000" w:themeColor="text1"/>
          <w:sz w:val="26"/>
          <w:szCs w:val="26"/>
        </w:rPr>
      </w:pPr>
      <w:r w:rsidRPr="00905AC8">
        <w:rPr>
          <w:rFonts w:ascii="Times New Roman" w:eastAsiaTheme="minorHAnsi" w:hAnsi="Times New Roman"/>
          <w:color w:val="000000" w:themeColor="text1"/>
          <w:sz w:val="26"/>
          <w:szCs w:val="26"/>
        </w:rPr>
        <w:t xml:space="preserve">Верховный суд Российской Федерации согласился с выводами нижестоящий судебных инстанций. </w:t>
      </w:r>
    </w:p>
    <w:p w:rsidR="00B4552F" w:rsidRPr="00905AC8" w:rsidRDefault="00B4552F" w:rsidP="00B4552F">
      <w:pPr>
        <w:autoSpaceDE w:val="0"/>
        <w:autoSpaceDN w:val="0"/>
        <w:adjustRightInd w:val="0"/>
        <w:spacing w:after="0" w:line="240" w:lineRule="auto"/>
        <w:ind w:firstLine="709"/>
        <w:jc w:val="both"/>
        <w:rPr>
          <w:rFonts w:ascii="Times New Roman" w:eastAsiaTheme="minorHAnsi" w:hAnsi="Times New Roman"/>
          <w:color w:val="000000" w:themeColor="text1"/>
          <w:sz w:val="26"/>
          <w:szCs w:val="26"/>
        </w:rPr>
      </w:pPr>
    </w:p>
    <w:p w:rsidR="00B4552F" w:rsidRPr="00905AC8" w:rsidRDefault="00B4552F" w:rsidP="00B4552F">
      <w:pPr>
        <w:autoSpaceDE w:val="0"/>
        <w:autoSpaceDN w:val="0"/>
        <w:adjustRightInd w:val="0"/>
        <w:spacing w:after="0" w:line="240" w:lineRule="auto"/>
        <w:ind w:firstLine="709"/>
        <w:jc w:val="both"/>
        <w:rPr>
          <w:rFonts w:ascii="Times New Roman" w:hAnsi="Times New Roman"/>
          <w:b/>
          <w:color w:val="000000" w:themeColor="text1"/>
          <w:sz w:val="26"/>
          <w:szCs w:val="26"/>
        </w:rPr>
      </w:pPr>
      <w:r w:rsidRPr="00905AC8">
        <w:rPr>
          <w:rFonts w:ascii="Times New Roman" w:eastAsiaTheme="minorHAnsi" w:hAnsi="Times New Roman"/>
          <w:b/>
          <w:bCs/>
          <w:color w:val="000000" w:themeColor="text1"/>
          <w:sz w:val="26"/>
          <w:szCs w:val="26"/>
        </w:rPr>
        <w:t xml:space="preserve">6. </w:t>
      </w:r>
      <w:r w:rsidRPr="00905AC8">
        <w:rPr>
          <w:rFonts w:ascii="Times New Roman" w:hAnsi="Times New Roman"/>
          <w:b/>
          <w:color w:val="000000" w:themeColor="text1"/>
          <w:sz w:val="26"/>
          <w:szCs w:val="26"/>
        </w:rPr>
        <w:t>Запрос предложений относится к торгам, как следуя его правовой природе, так и на основании норм Закона о закупках, следовательно, заключение договора по итогам запроса предложений является обязательным</w:t>
      </w:r>
      <w:r w:rsidRPr="00905AC8">
        <w:rPr>
          <w:rFonts w:ascii="Times New Roman" w:eastAsiaTheme="minorHAnsi" w:hAnsi="Times New Roman"/>
          <w:b/>
          <w:bCs/>
          <w:color w:val="000000" w:themeColor="text1"/>
          <w:sz w:val="26"/>
          <w:szCs w:val="26"/>
        </w:rPr>
        <w:t xml:space="preserve"> </w:t>
      </w:r>
      <w:r w:rsidRPr="00905AC8">
        <w:rPr>
          <w:rFonts w:ascii="Times New Roman" w:eastAsiaTheme="minorHAnsi" w:hAnsi="Times New Roman"/>
          <w:b/>
          <w:color w:val="000000" w:themeColor="text1"/>
          <w:sz w:val="26"/>
          <w:szCs w:val="26"/>
        </w:rPr>
        <w:t>(№ А40-134436/17, Московское УФАС России).</w:t>
      </w:r>
    </w:p>
    <w:p w:rsidR="00B4552F" w:rsidRPr="00905AC8" w:rsidRDefault="00B4552F" w:rsidP="00B4552F">
      <w:pPr>
        <w:autoSpaceDE w:val="0"/>
        <w:autoSpaceDN w:val="0"/>
        <w:adjustRightInd w:val="0"/>
        <w:spacing w:after="0" w:line="240" w:lineRule="auto"/>
        <w:ind w:firstLine="709"/>
        <w:jc w:val="both"/>
        <w:rPr>
          <w:rFonts w:ascii="Times New Roman" w:eastAsiaTheme="minorHAnsi" w:hAnsi="Times New Roman"/>
          <w:color w:val="000000" w:themeColor="text1"/>
          <w:sz w:val="26"/>
          <w:szCs w:val="26"/>
        </w:rPr>
      </w:pPr>
    </w:p>
    <w:p w:rsidR="00B4552F" w:rsidRPr="00905AC8" w:rsidRDefault="00B4552F" w:rsidP="00B4552F">
      <w:pPr>
        <w:autoSpaceDE w:val="0"/>
        <w:autoSpaceDN w:val="0"/>
        <w:adjustRightInd w:val="0"/>
        <w:spacing w:after="0" w:line="240" w:lineRule="auto"/>
        <w:ind w:firstLine="709"/>
        <w:jc w:val="both"/>
        <w:rPr>
          <w:rFonts w:ascii="Times New Roman" w:hAnsi="Times New Roman"/>
          <w:color w:val="000000" w:themeColor="text1"/>
          <w:sz w:val="26"/>
          <w:szCs w:val="26"/>
        </w:rPr>
      </w:pPr>
      <w:r w:rsidRPr="00905AC8">
        <w:rPr>
          <w:rFonts w:ascii="Times New Roman" w:eastAsiaTheme="minorHAnsi" w:hAnsi="Times New Roman"/>
          <w:color w:val="000000" w:themeColor="text1"/>
          <w:sz w:val="26"/>
          <w:szCs w:val="26"/>
        </w:rPr>
        <w:t xml:space="preserve">В Московское УФАС России поступила жалоба </w:t>
      </w:r>
      <w:r w:rsidRPr="00905AC8">
        <w:rPr>
          <w:rFonts w:ascii="Times New Roman" w:hAnsi="Times New Roman"/>
          <w:color w:val="000000" w:themeColor="text1"/>
          <w:sz w:val="26"/>
          <w:szCs w:val="26"/>
        </w:rPr>
        <w:t>ООО «</w:t>
      </w:r>
      <w:proofErr w:type="spellStart"/>
      <w:r w:rsidRPr="00905AC8">
        <w:rPr>
          <w:rFonts w:ascii="Times New Roman" w:hAnsi="Times New Roman"/>
          <w:color w:val="000000" w:themeColor="text1"/>
          <w:sz w:val="26"/>
          <w:szCs w:val="26"/>
        </w:rPr>
        <w:t>Зелстрой</w:t>
      </w:r>
      <w:proofErr w:type="spellEnd"/>
      <w:r w:rsidRPr="00905AC8">
        <w:rPr>
          <w:rFonts w:ascii="Times New Roman" w:hAnsi="Times New Roman"/>
          <w:color w:val="000000" w:themeColor="text1"/>
          <w:sz w:val="26"/>
          <w:szCs w:val="26"/>
        </w:rPr>
        <w:t>»</w:t>
      </w:r>
      <w:r w:rsidRPr="00905AC8">
        <w:rPr>
          <w:rFonts w:ascii="Times New Roman" w:eastAsiaTheme="minorHAnsi" w:hAnsi="Times New Roman"/>
          <w:color w:val="000000" w:themeColor="text1"/>
          <w:sz w:val="26"/>
          <w:szCs w:val="26"/>
        </w:rPr>
        <w:t xml:space="preserve"> (далее - общество) на действия </w:t>
      </w:r>
      <w:r w:rsidRPr="00905AC8">
        <w:rPr>
          <w:rFonts w:ascii="Times New Roman" w:hAnsi="Times New Roman"/>
          <w:color w:val="000000" w:themeColor="text1"/>
          <w:sz w:val="26"/>
          <w:szCs w:val="26"/>
        </w:rPr>
        <w:t xml:space="preserve">АО «РСК «МиГ» (далее - заказчик), выразившиеся в </w:t>
      </w:r>
      <w:proofErr w:type="spellStart"/>
      <w:r w:rsidRPr="00905AC8">
        <w:rPr>
          <w:rFonts w:ascii="Times New Roman" w:hAnsi="Times New Roman"/>
          <w:color w:val="000000" w:themeColor="text1"/>
          <w:sz w:val="26"/>
          <w:szCs w:val="26"/>
        </w:rPr>
        <w:t>незаключении</w:t>
      </w:r>
      <w:proofErr w:type="spellEnd"/>
      <w:r w:rsidRPr="00905AC8">
        <w:rPr>
          <w:rFonts w:ascii="Times New Roman" w:hAnsi="Times New Roman"/>
          <w:color w:val="000000" w:themeColor="text1"/>
          <w:sz w:val="26"/>
          <w:szCs w:val="26"/>
        </w:rPr>
        <w:t xml:space="preserve"> с ним договора как с победителем открытого запроса предложений в </w:t>
      </w:r>
      <w:r w:rsidRPr="00905AC8">
        <w:rPr>
          <w:rFonts w:ascii="Times New Roman" w:hAnsi="Times New Roman"/>
          <w:color w:val="000000" w:themeColor="text1"/>
          <w:sz w:val="26"/>
          <w:szCs w:val="26"/>
        </w:rPr>
        <w:lastRenderedPageBreak/>
        <w:t>электронной форме на право заключения договора на выполнение работ по ремонту комбината питания производственного комплекса.</w:t>
      </w:r>
    </w:p>
    <w:p w:rsidR="00B4552F" w:rsidRPr="00905AC8" w:rsidRDefault="00B4552F" w:rsidP="00B4552F">
      <w:pPr>
        <w:autoSpaceDE w:val="0"/>
        <w:autoSpaceDN w:val="0"/>
        <w:adjustRightInd w:val="0"/>
        <w:spacing w:after="0" w:line="240" w:lineRule="auto"/>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Решением антимонопольного органа жалоба общества признана обоснованной. В действиях заказчика признано нарушение пункта 2 части 1 статьи 3 Закона о закупках.</w:t>
      </w:r>
    </w:p>
    <w:p w:rsidR="00B4552F" w:rsidRPr="00905AC8" w:rsidRDefault="00B4552F" w:rsidP="00B4552F">
      <w:pPr>
        <w:autoSpaceDE w:val="0"/>
        <w:autoSpaceDN w:val="0"/>
        <w:adjustRightInd w:val="0"/>
        <w:spacing w:after="0" w:line="240" w:lineRule="auto"/>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 xml:space="preserve">Считая данное решение незаконным, заказчик обжаловал его в суд.  </w:t>
      </w:r>
    </w:p>
    <w:p w:rsidR="00B4552F" w:rsidRPr="00905AC8" w:rsidRDefault="00B4552F" w:rsidP="00B4552F">
      <w:pPr>
        <w:autoSpaceDE w:val="0"/>
        <w:autoSpaceDN w:val="0"/>
        <w:adjustRightInd w:val="0"/>
        <w:spacing w:after="0" w:line="240" w:lineRule="auto"/>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 xml:space="preserve">В обоснование заявленных требований заказчик указал на то, что проведение запроса предложений не накладывает на него безусловного обязательства по его заключению, поскольку данная процедура в соответствии с Положением о </w:t>
      </w:r>
      <w:proofErr w:type="gramStart"/>
      <w:r w:rsidRPr="00905AC8">
        <w:rPr>
          <w:rFonts w:ascii="Times New Roman" w:hAnsi="Times New Roman"/>
          <w:color w:val="000000" w:themeColor="text1"/>
          <w:sz w:val="26"/>
          <w:szCs w:val="26"/>
        </w:rPr>
        <w:t>закупке  не</w:t>
      </w:r>
      <w:proofErr w:type="gramEnd"/>
      <w:r w:rsidRPr="00905AC8">
        <w:rPr>
          <w:rFonts w:ascii="Times New Roman" w:hAnsi="Times New Roman"/>
          <w:color w:val="000000" w:themeColor="text1"/>
          <w:sz w:val="26"/>
          <w:szCs w:val="26"/>
        </w:rPr>
        <w:t xml:space="preserve"> является торгами по смыслу статей 447-449 ГК РФ.</w:t>
      </w:r>
    </w:p>
    <w:p w:rsidR="00B4552F" w:rsidRPr="00905AC8" w:rsidRDefault="00B4552F" w:rsidP="00B4552F">
      <w:pPr>
        <w:autoSpaceDE w:val="0"/>
        <w:autoSpaceDN w:val="0"/>
        <w:adjustRightInd w:val="0"/>
        <w:spacing w:after="0" w:line="240" w:lineRule="auto"/>
        <w:ind w:firstLine="709"/>
        <w:jc w:val="both"/>
        <w:rPr>
          <w:rFonts w:ascii="Times New Roman" w:eastAsiaTheme="minorHAnsi" w:hAnsi="Times New Roman"/>
          <w:color w:val="000000" w:themeColor="text1"/>
          <w:sz w:val="26"/>
          <w:szCs w:val="26"/>
        </w:rPr>
      </w:pPr>
      <w:r w:rsidRPr="00905AC8">
        <w:rPr>
          <w:rFonts w:ascii="Times New Roman" w:hAnsi="Times New Roman"/>
          <w:color w:val="000000" w:themeColor="text1"/>
          <w:sz w:val="26"/>
          <w:szCs w:val="26"/>
        </w:rPr>
        <w:t xml:space="preserve">Отказывая в удовлетворении требований заказчика, суды трех инстанций, а также Верховный суд Российской Федерации исходили из следующего. </w:t>
      </w:r>
    </w:p>
    <w:p w:rsidR="00B4552F" w:rsidRPr="00905AC8" w:rsidRDefault="00B4552F" w:rsidP="00B4552F">
      <w:pPr>
        <w:autoSpaceDE w:val="0"/>
        <w:autoSpaceDN w:val="0"/>
        <w:adjustRightInd w:val="0"/>
        <w:spacing w:after="0" w:line="240" w:lineRule="auto"/>
        <w:ind w:firstLine="709"/>
        <w:jc w:val="both"/>
        <w:rPr>
          <w:rFonts w:ascii="Times New Roman" w:eastAsiaTheme="minorHAnsi" w:hAnsi="Times New Roman"/>
          <w:color w:val="000000" w:themeColor="text1"/>
          <w:sz w:val="26"/>
          <w:szCs w:val="26"/>
        </w:rPr>
      </w:pPr>
      <w:r w:rsidRPr="00905AC8">
        <w:rPr>
          <w:rFonts w:ascii="Times New Roman" w:hAnsi="Times New Roman"/>
          <w:color w:val="000000" w:themeColor="text1"/>
          <w:sz w:val="26"/>
          <w:szCs w:val="26"/>
        </w:rPr>
        <w:t>Разрабатываемые заказчиками Положения о закупке не являются нормативными правовыми актами и не могут изменять правового регулирования в сфере гражданских правоотношений, и, тем более, применяться, если противоречат императивным требованиям антимонопольного законодательства.</w:t>
      </w:r>
    </w:p>
    <w:p w:rsidR="00B4552F" w:rsidRPr="00905AC8" w:rsidRDefault="00B4552F" w:rsidP="00B4552F">
      <w:pPr>
        <w:autoSpaceDE w:val="0"/>
        <w:autoSpaceDN w:val="0"/>
        <w:adjustRightInd w:val="0"/>
        <w:spacing w:after="0" w:line="240" w:lineRule="auto"/>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Согласно пункту 1 статьи 8 ГК РФ, гражданские права и обязанности возникают из оснований, предусмотренных законом и иными правовыми актами, а также из действий граждан и юридических лиц.</w:t>
      </w:r>
    </w:p>
    <w:p w:rsidR="00B4552F" w:rsidRPr="00905AC8" w:rsidRDefault="00B4552F" w:rsidP="00B4552F">
      <w:pPr>
        <w:autoSpaceDE w:val="0"/>
        <w:autoSpaceDN w:val="0"/>
        <w:adjustRightInd w:val="0"/>
        <w:spacing w:after="0" w:line="240" w:lineRule="auto"/>
        <w:ind w:firstLine="709"/>
        <w:jc w:val="both"/>
        <w:rPr>
          <w:rFonts w:ascii="Times New Roman" w:eastAsiaTheme="minorHAnsi" w:hAnsi="Times New Roman"/>
          <w:color w:val="000000" w:themeColor="text1"/>
          <w:sz w:val="26"/>
          <w:szCs w:val="26"/>
        </w:rPr>
      </w:pPr>
      <w:r w:rsidRPr="00905AC8">
        <w:rPr>
          <w:rFonts w:ascii="Times New Roman" w:hAnsi="Times New Roman"/>
          <w:color w:val="000000" w:themeColor="text1"/>
          <w:sz w:val="26"/>
          <w:szCs w:val="26"/>
        </w:rPr>
        <w:t>Исходя из положений названной нормы права, торгами в контексте гражданского законодательства могут быть признаны закупочные процедуры, по своей правовой природе отвечающие определению «аукцион» или «конкурс», вне зависимости от того, какое наименование присвоено им организатором таких процедур.</w:t>
      </w:r>
    </w:p>
    <w:p w:rsidR="00B4552F" w:rsidRPr="00905AC8" w:rsidRDefault="00B4552F" w:rsidP="00B4552F">
      <w:pPr>
        <w:autoSpaceDE w:val="0"/>
        <w:autoSpaceDN w:val="0"/>
        <w:adjustRightInd w:val="0"/>
        <w:spacing w:after="0" w:line="240" w:lineRule="auto"/>
        <w:ind w:firstLine="709"/>
        <w:jc w:val="both"/>
        <w:rPr>
          <w:rFonts w:ascii="Times New Roman" w:eastAsiaTheme="minorHAnsi" w:hAnsi="Times New Roman"/>
          <w:color w:val="000000" w:themeColor="text1"/>
          <w:sz w:val="26"/>
          <w:szCs w:val="26"/>
        </w:rPr>
      </w:pPr>
      <w:r w:rsidRPr="00905AC8">
        <w:rPr>
          <w:rFonts w:ascii="Times New Roman" w:hAnsi="Times New Roman"/>
          <w:color w:val="000000" w:themeColor="text1"/>
          <w:sz w:val="26"/>
          <w:szCs w:val="26"/>
        </w:rPr>
        <w:t>Таким образом, проводя закупочную процедуру, которая по своей сути соответствует торгам, заказчик обязан соблюдать общие принципы и нормы, предусмотренные гражданским законодательством и не вправе нарушать права экономически более слабой стороны в правоотношениях.</w:t>
      </w:r>
    </w:p>
    <w:p w:rsidR="00B4552F" w:rsidRPr="00905AC8" w:rsidRDefault="00B4552F" w:rsidP="00B4552F">
      <w:pPr>
        <w:autoSpaceDE w:val="0"/>
        <w:autoSpaceDN w:val="0"/>
        <w:adjustRightInd w:val="0"/>
        <w:spacing w:after="0" w:line="240" w:lineRule="auto"/>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Проведение запроса предложений основано на соперничестве между потенциальными контрагентами на основании правил гражданского законодательства о проведении конкурса.</w:t>
      </w:r>
    </w:p>
    <w:p w:rsidR="00B4552F" w:rsidRPr="00905AC8" w:rsidRDefault="00B4552F" w:rsidP="00B4552F">
      <w:pPr>
        <w:autoSpaceDE w:val="0"/>
        <w:autoSpaceDN w:val="0"/>
        <w:adjustRightInd w:val="0"/>
        <w:spacing w:after="0" w:line="240" w:lineRule="auto"/>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 xml:space="preserve">Таким образом, запрос предложений относится к торгам, как следуя его правовой природе, так и на основании норм Закона о закупках, следовательно, заключение договора по итогам данной закупки является обязательным. </w:t>
      </w:r>
    </w:p>
    <w:p w:rsidR="00B4552F" w:rsidRPr="00905AC8" w:rsidRDefault="00B4552F" w:rsidP="00B4552F">
      <w:pPr>
        <w:autoSpaceDE w:val="0"/>
        <w:autoSpaceDN w:val="0"/>
        <w:adjustRightInd w:val="0"/>
        <w:spacing w:after="0" w:line="240" w:lineRule="auto"/>
        <w:ind w:firstLine="709"/>
        <w:jc w:val="both"/>
        <w:rPr>
          <w:rFonts w:ascii="Times New Roman" w:eastAsiaTheme="minorHAnsi" w:hAnsi="Times New Roman"/>
          <w:color w:val="000000" w:themeColor="text1"/>
          <w:sz w:val="26"/>
          <w:szCs w:val="26"/>
        </w:rPr>
      </w:pPr>
      <w:r w:rsidRPr="00905AC8">
        <w:rPr>
          <w:rFonts w:ascii="Times New Roman" w:hAnsi="Times New Roman"/>
          <w:color w:val="000000" w:themeColor="text1"/>
          <w:sz w:val="26"/>
          <w:szCs w:val="26"/>
        </w:rPr>
        <w:t xml:space="preserve">Заказчик, отказываясь от заключения договора по результатам запроса предложений, фактически нарушает баланс частных и публичных интересов при проведении закупочных процедур, поскольку в случае, если от заключения договора </w:t>
      </w:r>
      <w:proofErr w:type="gramStart"/>
      <w:r w:rsidRPr="00905AC8">
        <w:rPr>
          <w:rFonts w:ascii="Times New Roman" w:hAnsi="Times New Roman"/>
          <w:color w:val="000000" w:themeColor="text1"/>
          <w:sz w:val="26"/>
          <w:szCs w:val="26"/>
        </w:rPr>
        <w:t>на условиях</w:t>
      </w:r>
      <w:proofErr w:type="gramEnd"/>
      <w:r w:rsidRPr="00905AC8">
        <w:rPr>
          <w:rFonts w:ascii="Times New Roman" w:hAnsi="Times New Roman"/>
          <w:color w:val="000000" w:themeColor="text1"/>
          <w:sz w:val="26"/>
          <w:szCs w:val="26"/>
        </w:rPr>
        <w:t xml:space="preserve"> указанных в закупочной документации отказывается победитель торгов (или при внесении в него существенных изменений), то такое лицо подлежит включению в реестр недобросовестных поставщиков на основании требований статьи 5 Закона о закупках.</w:t>
      </w:r>
    </w:p>
    <w:p w:rsidR="00B4552F" w:rsidRPr="00905AC8" w:rsidRDefault="00B4552F" w:rsidP="00B4552F">
      <w:pPr>
        <w:autoSpaceDE w:val="0"/>
        <w:autoSpaceDN w:val="0"/>
        <w:adjustRightInd w:val="0"/>
        <w:spacing w:after="0" w:line="240" w:lineRule="auto"/>
        <w:ind w:firstLine="709"/>
        <w:jc w:val="both"/>
        <w:rPr>
          <w:rFonts w:ascii="Times New Roman" w:eastAsiaTheme="minorHAnsi" w:hAnsi="Times New Roman"/>
          <w:color w:val="000000" w:themeColor="text1"/>
          <w:sz w:val="26"/>
          <w:szCs w:val="26"/>
        </w:rPr>
      </w:pPr>
      <w:r w:rsidRPr="00905AC8">
        <w:rPr>
          <w:rFonts w:ascii="Times New Roman" w:hAnsi="Times New Roman"/>
          <w:color w:val="000000" w:themeColor="text1"/>
          <w:sz w:val="26"/>
          <w:szCs w:val="26"/>
        </w:rPr>
        <w:t>Включение подобного института в законодательство об осуществлении закупок отдельными видами юридических лиц также позволяет сделать однозначный вывод об обязанности заказчиков заключать договоры по итогам проведения закупочных процедур.</w:t>
      </w:r>
    </w:p>
    <w:p w:rsidR="00B4552F" w:rsidRPr="00905AC8" w:rsidRDefault="00B4552F" w:rsidP="00B4552F">
      <w:pPr>
        <w:autoSpaceDE w:val="0"/>
        <w:autoSpaceDN w:val="0"/>
        <w:adjustRightInd w:val="0"/>
        <w:spacing w:after="0" w:line="240" w:lineRule="auto"/>
        <w:jc w:val="both"/>
        <w:rPr>
          <w:rFonts w:ascii="Times New Roman" w:hAnsi="Times New Roman"/>
          <w:b/>
          <w:i/>
          <w:color w:val="000000" w:themeColor="text1"/>
          <w:sz w:val="26"/>
          <w:szCs w:val="26"/>
        </w:rPr>
      </w:pPr>
    </w:p>
    <w:p w:rsidR="00B4552F" w:rsidRPr="00905AC8" w:rsidRDefault="00B4552F" w:rsidP="00B4552F">
      <w:pPr>
        <w:autoSpaceDE w:val="0"/>
        <w:autoSpaceDN w:val="0"/>
        <w:adjustRightInd w:val="0"/>
        <w:spacing w:after="0" w:line="240" w:lineRule="auto"/>
        <w:ind w:firstLine="709"/>
        <w:jc w:val="both"/>
        <w:rPr>
          <w:rFonts w:ascii="Times New Roman" w:hAnsi="Times New Roman"/>
          <w:b/>
          <w:i/>
          <w:color w:val="000000" w:themeColor="text1"/>
          <w:sz w:val="26"/>
          <w:szCs w:val="26"/>
        </w:rPr>
      </w:pPr>
    </w:p>
    <w:p w:rsidR="00B4552F" w:rsidRPr="00905AC8" w:rsidRDefault="00B4552F" w:rsidP="00905AC8">
      <w:pPr>
        <w:autoSpaceDE w:val="0"/>
        <w:autoSpaceDN w:val="0"/>
        <w:adjustRightInd w:val="0"/>
        <w:spacing w:after="0" w:line="240" w:lineRule="auto"/>
        <w:ind w:firstLine="709"/>
        <w:jc w:val="center"/>
        <w:rPr>
          <w:rFonts w:ascii="Times New Roman" w:hAnsi="Times New Roman"/>
          <w:b/>
          <w:i/>
          <w:color w:val="000000" w:themeColor="text1"/>
          <w:sz w:val="26"/>
          <w:szCs w:val="26"/>
        </w:rPr>
      </w:pPr>
      <w:r w:rsidRPr="00905AC8">
        <w:rPr>
          <w:rFonts w:ascii="Times New Roman" w:hAnsi="Times New Roman"/>
          <w:b/>
          <w:i/>
          <w:color w:val="000000" w:themeColor="text1"/>
          <w:sz w:val="26"/>
          <w:szCs w:val="26"/>
        </w:rPr>
        <w:t>ОКРУЖНЫЕ СУДЫ</w:t>
      </w:r>
    </w:p>
    <w:p w:rsidR="00B4552F" w:rsidRPr="00905AC8" w:rsidRDefault="00B4552F" w:rsidP="00B4552F">
      <w:pPr>
        <w:autoSpaceDE w:val="0"/>
        <w:autoSpaceDN w:val="0"/>
        <w:adjustRightInd w:val="0"/>
        <w:spacing w:after="0" w:line="240" w:lineRule="auto"/>
        <w:ind w:firstLine="709"/>
        <w:jc w:val="both"/>
        <w:rPr>
          <w:rFonts w:ascii="Times New Roman" w:eastAsiaTheme="minorHAnsi" w:hAnsi="Times New Roman"/>
          <w:bCs/>
          <w:color w:val="000000" w:themeColor="text1"/>
          <w:sz w:val="26"/>
          <w:szCs w:val="26"/>
        </w:rPr>
      </w:pPr>
    </w:p>
    <w:p w:rsidR="00B4552F" w:rsidRPr="00905AC8" w:rsidRDefault="00B4552F" w:rsidP="00B4552F">
      <w:pPr>
        <w:pStyle w:val="a8"/>
        <w:widowControl/>
        <w:numPr>
          <w:ilvl w:val="0"/>
          <w:numId w:val="29"/>
        </w:numPr>
        <w:suppressAutoHyphens w:val="0"/>
        <w:autoSpaceDE w:val="0"/>
        <w:autoSpaceDN w:val="0"/>
        <w:adjustRightInd w:val="0"/>
        <w:spacing w:after="0" w:line="240" w:lineRule="auto"/>
        <w:ind w:left="0" w:firstLine="709"/>
        <w:jc w:val="both"/>
        <w:rPr>
          <w:b/>
          <w:color w:val="000000" w:themeColor="text1"/>
          <w:sz w:val="26"/>
          <w:szCs w:val="26"/>
        </w:rPr>
      </w:pPr>
      <w:r w:rsidRPr="00905AC8">
        <w:rPr>
          <w:b/>
          <w:color w:val="000000" w:themeColor="text1"/>
          <w:sz w:val="26"/>
          <w:szCs w:val="26"/>
        </w:rPr>
        <w:t>Рассмотрение жалобы в порядке статьи 18.1 Закона о защите конкуренции не требует обязательного проведения антимонопольным органом анализа состояния конкуренции на товарном рынке</w:t>
      </w:r>
      <w:r w:rsidRPr="00905AC8">
        <w:rPr>
          <w:color w:val="000000" w:themeColor="text1"/>
          <w:sz w:val="26"/>
          <w:szCs w:val="26"/>
        </w:rPr>
        <w:t xml:space="preserve"> </w:t>
      </w:r>
      <w:r w:rsidRPr="00905AC8">
        <w:rPr>
          <w:rFonts w:eastAsiaTheme="minorHAnsi"/>
          <w:b/>
          <w:bCs/>
          <w:color w:val="000000" w:themeColor="text1"/>
          <w:sz w:val="26"/>
          <w:szCs w:val="26"/>
        </w:rPr>
        <w:t>(№ А33-15388/2017, Красноярское УФАС России).</w:t>
      </w:r>
    </w:p>
    <w:p w:rsidR="00B4552F" w:rsidRPr="00905AC8" w:rsidRDefault="00B4552F" w:rsidP="00B4552F">
      <w:pPr>
        <w:autoSpaceDE w:val="0"/>
        <w:autoSpaceDN w:val="0"/>
        <w:adjustRightInd w:val="0"/>
        <w:spacing w:after="0" w:line="240" w:lineRule="auto"/>
        <w:ind w:firstLine="709"/>
        <w:jc w:val="both"/>
        <w:rPr>
          <w:rFonts w:ascii="Times New Roman" w:eastAsiaTheme="minorHAnsi" w:hAnsi="Times New Roman"/>
          <w:bCs/>
          <w:color w:val="000000" w:themeColor="text1"/>
          <w:sz w:val="26"/>
          <w:szCs w:val="26"/>
        </w:rPr>
      </w:pPr>
    </w:p>
    <w:p w:rsidR="00B4552F" w:rsidRPr="00905AC8" w:rsidRDefault="00B4552F" w:rsidP="00B4552F">
      <w:pPr>
        <w:autoSpaceDE w:val="0"/>
        <w:autoSpaceDN w:val="0"/>
        <w:adjustRightInd w:val="0"/>
        <w:spacing w:after="0" w:line="240" w:lineRule="auto"/>
        <w:ind w:firstLine="709"/>
        <w:jc w:val="both"/>
        <w:rPr>
          <w:rFonts w:ascii="Times New Roman" w:eastAsiaTheme="minorHAnsi" w:hAnsi="Times New Roman"/>
          <w:bCs/>
          <w:color w:val="000000" w:themeColor="text1"/>
          <w:sz w:val="26"/>
          <w:szCs w:val="26"/>
        </w:rPr>
      </w:pPr>
      <w:r w:rsidRPr="00905AC8">
        <w:rPr>
          <w:rFonts w:ascii="Times New Roman" w:hAnsi="Times New Roman"/>
          <w:color w:val="000000" w:themeColor="text1"/>
          <w:sz w:val="26"/>
          <w:szCs w:val="26"/>
        </w:rPr>
        <w:t>В адрес Красноярского УФАС России поступила жалоба АО «Назаровская ГРЭС» (далее – общество) на действия ОАО «В-</w:t>
      </w:r>
      <w:proofErr w:type="spellStart"/>
      <w:r w:rsidRPr="00905AC8">
        <w:rPr>
          <w:rFonts w:ascii="Times New Roman" w:hAnsi="Times New Roman"/>
          <w:color w:val="000000" w:themeColor="text1"/>
          <w:sz w:val="26"/>
          <w:szCs w:val="26"/>
        </w:rPr>
        <w:t>Сибпромтранс</w:t>
      </w:r>
      <w:proofErr w:type="spellEnd"/>
      <w:r w:rsidRPr="00905AC8">
        <w:rPr>
          <w:rFonts w:ascii="Times New Roman" w:hAnsi="Times New Roman"/>
          <w:color w:val="000000" w:themeColor="text1"/>
          <w:sz w:val="26"/>
          <w:szCs w:val="26"/>
        </w:rPr>
        <w:t>» (далее - заказчик), согласно которой организатор закупки является субъектом естественной монополии в сфере железнодорожных перевозок, в связи с чем, должен осуществлять закупки в соответствии с Законом о закупках, что, в свою очередь, организатором не соблюдается.</w:t>
      </w:r>
      <w:r w:rsidRPr="00905AC8">
        <w:rPr>
          <w:rFonts w:ascii="Times New Roman" w:eastAsiaTheme="minorHAnsi" w:hAnsi="Times New Roman"/>
          <w:bCs/>
          <w:color w:val="000000" w:themeColor="text1"/>
          <w:sz w:val="26"/>
          <w:szCs w:val="26"/>
        </w:rPr>
        <w:t xml:space="preserve"> Жалоба АО «Назаровская ГРЭС» на действия организатора закупки была рассмотрена антимонопольным органом в порядке, предусмотренном статьей 18.1 Закона о защите конкуренции.</w:t>
      </w:r>
    </w:p>
    <w:p w:rsidR="00B4552F" w:rsidRPr="00905AC8" w:rsidRDefault="00B4552F" w:rsidP="00B4552F">
      <w:pPr>
        <w:autoSpaceDE w:val="0"/>
        <w:autoSpaceDN w:val="0"/>
        <w:adjustRightInd w:val="0"/>
        <w:spacing w:after="0" w:line="240" w:lineRule="auto"/>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В ходе рассмотрения жалобы антимонопольным органом установлено, что ОАО «В-</w:t>
      </w:r>
      <w:proofErr w:type="spellStart"/>
      <w:r w:rsidRPr="00905AC8">
        <w:rPr>
          <w:rFonts w:ascii="Times New Roman" w:hAnsi="Times New Roman"/>
          <w:color w:val="000000" w:themeColor="text1"/>
          <w:sz w:val="26"/>
          <w:szCs w:val="26"/>
        </w:rPr>
        <w:t>Сибпромтранс</w:t>
      </w:r>
      <w:proofErr w:type="spellEnd"/>
      <w:r w:rsidRPr="00905AC8">
        <w:rPr>
          <w:rFonts w:ascii="Times New Roman" w:hAnsi="Times New Roman"/>
          <w:color w:val="000000" w:themeColor="text1"/>
          <w:sz w:val="26"/>
          <w:szCs w:val="26"/>
        </w:rPr>
        <w:t>» является собственником железнодорожных подъездных путей необщего пользования, на которых производит перевозку грузов в вагонах своим локомотивом с приемосдаточных путей станции, погрузо-разгрузочные работы своими силами и средствами, взвешивание на вагонных весах подателя жалобы вагонов с углем, предоставление собственных вагонов для использования их как прикрытие при перевозке вагонов с опасными грузами.</w:t>
      </w:r>
    </w:p>
    <w:p w:rsidR="00B4552F" w:rsidRPr="00905AC8" w:rsidRDefault="00B4552F" w:rsidP="00B4552F">
      <w:pPr>
        <w:autoSpaceDE w:val="0"/>
        <w:autoSpaceDN w:val="0"/>
        <w:adjustRightInd w:val="0"/>
        <w:spacing w:after="0" w:line="240" w:lineRule="auto"/>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Указанные транспортные услуги непосредственно связаны с перевозочным процессом. Для осуществления железнодорожных перевозок железнодорожным транспортом общего пользования в рамках договора перевозки необходимо осуществить начально-конечные операции, которые выполняются как на путях общего пользования, так и на путях необщего пользования. Поэтому услуги, оказываемые на железнодорожных подъездных путях, относятся к категории деятельности, осуществляемой в условиях естественной монополии.</w:t>
      </w:r>
    </w:p>
    <w:p w:rsidR="00B4552F" w:rsidRPr="00905AC8" w:rsidRDefault="00B4552F" w:rsidP="00B4552F">
      <w:pPr>
        <w:autoSpaceDE w:val="0"/>
        <w:autoSpaceDN w:val="0"/>
        <w:adjustRightInd w:val="0"/>
        <w:spacing w:after="0" w:line="240" w:lineRule="auto"/>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ОАО «В-</w:t>
      </w:r>
      <w:proofErr w:type="spellStart"/>
      <w:r w:rsidRPr="00905AC8">
        <w:rPr>
          <w:rFonts w:ascii="Times New Roman" w:hAnsi="Times New Roman"/>
          <w:color w:val="000000" w:themeColor="text1"/>
          <w:sz w:val="26"/>
          <w:szCs w:val="26"/>
        </w:rPr>
        <w:t>Сибпромтранс</w:t>
      </w:r>
      <w:proofErr w:type="spellEnd"/>
      <w:r w:rsidRPr="00905AC8">
        <w:rPr>
          <w:rFonts w:ascii="Times New Roman" w:hAnsi="Times New Roman"/>
          <w:color w:val="000000" w:themeColor="text1"/>
          <w:sz w:val="26"/>
          <w:szCs w:val="26"/>
        </w:rPr>
        <w:t>» признано нарушившим требования части 4 статьи 8 Закона о закупках.</w:t>
      </w:r>
    </w:p>
    <w:p w:rsidR="00B4552F" w:rsidRPr="00905AC8" w:rsidRDefault="00B4552F" w:rsidP="00B4552F">
      <w:pPr>
        <w:autoSpaceDE w:val="0"/>
        <w:autoSpaceDN w:val="0"/>
        <w:adjustRightInd w:val="0"/>
        <w:spacing w:after="0" w:line="240" w:lineRule="auto"/>
        <w:ind w:firstLine="709"/>
        <w:jc w:val="both"/>
        <w:rPr>
          <w:rFonts w:ascii="Times New Roman" w:eastAsiaTheme="minorHAnsi" w:hAnsi="Times New Roman"/>
          <w:bCs/>
          <w:color w:val="000000" w:themeColor="text1"/>
          <w:sz w:val="26"/>
          <w:szCs w:val="26"/>
        </w:rPr>
      </w:pPr>
      <w:r w:rsidRPr="00905AC8">
        <w:rPr>
          <w:rFonts w:ascii="Times New Roman" w:eastAsiaTheme="minorHAnsi" w:hAnsi="Times New Roman"/>
          <w:bCs/>
          <w:color w:val="000000" w:themeColor="text1"/>
          <w:sz w:val="26"/>
          <w:szCs w:val="26"/>
        </w:rPr>
        <w:t xml:space="preserve">Заказчик, не согласившись с выводами антимонопольного органа, что общество относится к субъектам естественной монополии, обжаловал решение </w:t>
      </w:r>
      <w:r w:rsidRPr="00905AC8">
        <w:rPr>
          <w:rFonts w:ascii="Times New Roman" w:hAnsi="Times New Roman"/>
          <w:color w:val="000000" w:themeColor="text1"/>
          <w:sz w:val="26"/>
          <w:szCs w:val="26"/>
        </w:rPr>
        <w:t xml:space="preserve">Красноярского УФАС России </w:t>
      </w:r>
      <w:r w:rsidRPr="00905AC8">
        <w:rPr>
          <w:rFonts w:ascii="Times New Roman" w:eastAsiaTheme="minorHAnsi" w:hAnsi="Times New Roman"/>
          <w:bCs/>
          <w:color w:val="000000" w:themeColor="text1"/>
          <w:sz w:val="26"/>
          <w:szCs w:val="26"/>
        </w:rPr>
        <w:t xml:space="preserve">в судебном порядке, указав, в том числе, на отсутствие </w:t>
      </w:r>
      <w:r w:rsidRPr="00905AC8">
        <w:rPr>
          <w:rFonts w:ascii="Times New Roman" w:hAnsi="Times New Roman"/>
          <w:color w:val="000000" w:themeColor="text1"/>
          <w:sz w:val="26"/>
          <w:szCs w:val="26"/>
        </w:rPr>
        <w:t xml:space="preserve">анализа состояния конкуренции на товарном рынке в целях установления указанного факта. </w:t>
      </w:r>
    </w:p>
    <w:p w:rsidR="00B4552F" w:rsidRPr="00905AC8" w:rsidRDefault="00B4552F" w:rsidP="00B4552F">
      <w:pPr>
        <w:autoSpaceDE w:val="0"/>
        <w:autoSpaceDN w:val="0"/>
        <w:adjustRightInd w:val="0"/>
        <w:spacing w:after="0" w:line="240" w:lineRule="auto"/>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 xml:space="preserve">Судами трех инстанций решение антимонопольного органа признано законным и обоснованным. </w:t>
      </w:r>
    </w:p>
    <w:p w:rsidR="00B4552F" w:rsidRPr="00905AC8" w:rsidRDefault="00B4552F" w:rsidP="00B4552F">
      <w:pPr>
        <w:autoSpaceDE w:val="0"/>
        <w:autoSpaceDN w:val="0"/>
        <w:adjustRightInd w:val="0"/>
        <w:spacing w:after="0" w:line="240" w:lineRule="auto"/>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Кроме того, суды отклонили доводы организатора закупки об отсутствии анализа состояния конкуренции на товарном рынке, указав, что проведение такого анализа является обязательным только при рассмотрении дел о нарушении антимонопольного законодательства в порядке главы 9 Закона о защите конкуренции. Рассмотрение жалобы в порядке статьи 18.1 Закона о защите конкуренции не требует обязательного проведения антимонопольным органом анализа состояния конкуренции на товарном рынке.</w:t>
      </w:r>
    </w:p>
    <w:p w:rsidR="00B4552F" w:rsidRPr="00905AC8" w:rsidRDefault="00B4552F" w:rsidP="00B4552F">
      <w:pPr>
        <w:autoSpaceDE w:val="0"/>
        <w:autoSpaceDN w:val="0"/>
        <w:adjustRightInd w:val="0"/>
        <w:spacing w:after="0" w:line="240" w:lineRule="auto"/>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 xml:space="preserve">Отсутствие анализа состояния конкуренции на товарных рынках не препятствует рассмотрению антимонопольным органом жалобы в порядке статьи 18.1 Закона о конкуренции, и не свидетельствует о неправомерности вывода антимонопольного органа относительно осуществления организатором закупки </w:t>
      </w:r>
      <w:r w:rsidRPr="00905AC8">
        <w:rPr>
          <w:rFonts w:ascii="Times New Roman" w:hAnsi="Times New Roman"/>
          <w:color w:val="000000" w:themeColor="text1"/>
          <w:sz w:val="26"/>
          <w:szCs w:val="26"/>
        </w:rPr>
        <w:lastRenderedPageBreak/>
        <w:t>деятельности на товарном рынке, находящемся в состоянии естественной монополии.</w:t>
      </w:r>
    </w:p>
    <w:p w:rsidR="00B4552F" w:rsidRPr="00905AC8" w:rsidRDefault="00B4552F" w:rsidP="00B4552F">
      <w:pPr>
        <w:autoSpaceDE w:val="0"/>
        <w:autoSpaceDN w:val="0"/>
        <w:adjustRightInd w:val="0"/>
        <w:spacing w:after="0" w:line="240" w:lineRule="auto"/>
        <w:jc w:val="both"/>
        <w:rPr>
          <w:rFonts w:ascii="Times New Roman" w:eastAsiaTheme="minorHAnsi" w:hAnsi="Times New Roman"/>
          <w:color w:val="000000" w:themeColor="text1"/>
          <w:sz w:val="26"/>
          <w:szCs w:val="26"/>
        </w:rPr>
      </w:pPr>
    </w:p>
    <w:p w:rsidR="00B4552F" w:rsidRPr="00905AC8" w:rsidRDefault="00B4552F" w:rsidP="00B4552F">
      <w:pPr>
        <w:autoSpaceDE w:val="0"/>
        <w:autoSpaceDN w:val="0"/>
        <w:adjustRightInd w:val="0"/>
        <w:spacing w:after="0" w:line="240" w:lineRule="auto"/>
        <w:ind w:firstLine="709"/>
        <w:jc w:val="both"/>
        <w:rPr>
          <w:rFonts w:ascii="Times New Roman" w:hAnsi="Times New Roman"/>
          <w:color w:val="000000" w:themeColor="text1"/>
          <w:sz w:val="26"/>
          <w:szCs w:val="26"/>
        </w:rPr>
      </w:pPr>
      <w:r w:rsidRPr="00905AC8">
        <w:rPr>
          <w:rFonts w:ascii="Times New Roman" w:hAnsi="Times New Roman"/>
          <w:b/>
          <w:color w:val="000000" w:themeColor="text1"/>
          <w:sz w:val="26"/>
          <w:szCs w:val="26"/>
        </w:rPr>
        <w:t xml:space="preserve">2. Любое требование к участникам должно иметь объективное, исчерпывающее, однозначное и понятное описание, исключающее возможность его множественного и субъективного толкования. Ссылка в документации на диапазонные значения предполагает возможность представления соответствующих конкретных данных, укладывающихся в диапазонные значения </w:t>
      </w:r>
      <w:r w:rsidRPr="00905AC8">
        <w:rPr>
          <w:rFonts w:ascii="Times New Roman" w:eastAsiaTheme="minorHAnsi" w:hAnsi="Times New Roman"/>
          <w:b/>
          <w:bCs/>
          <w:color w:val="000000" w:themeColor="text1"/>
          <w:sz w:val="26"/>
          <w:szCs w:val="26"/>
        </w:rPr>
        <w:t>(№ А40-86962/2017, Московское УФАС России).</w:t>
      </w:r>
    </w:p>
    <w:p w:rsidR="00B4552F" w:rsidRPr="00905AC8" w:rsidRDefault="00B4552F" w:rsidP="00B4552F">
      <w:pPr>
        <w:autoSpaceDE w:val="0"/>
        <w:autoSpaceDN w:val="0"/>
        <w:adjustRightInd w:val="0"/>
        <w:spacing w:after="0" w:line="240" w:lineRule="auto"/>
        <w:ind w:firstLine="709"/>
        <w:jc w:val="both"/>
        <w:rPr>
          <w:rFonts w:ascii="Times New Roman" w:eastAsiaTheme="minorHAnsi" w:hAnsi="Times New Roman"/>
          <w:bCs/>
          <w:color w:val="000000" w:themeColor="text1"/>
          <w:sz w:val="26"/>
          <w:szCs w:val="26"/>
        </w:rPr>
      </w:pPr>
    </w:p>
    <w:p w:rsidR="00B4552F" w:rsidRPr="00905AC8" w:rsidRDefault="00B4552F" w:rsidP="00B4552F">
      <w:pPr>
        <w:autoSpaceDE w:val="0"/>
        <w:autoSpaceDN w:val="0"/>
        <w:adjustRightInd w:val="0"/>
        <w:spacing w:after="0" w:line="240" w:lineRule="auto"/>
        <w:ind w:firstLine="709"/>
        <w:jc w:val="both"/>
        <w:rPr>
          <w:rFonts w:ascii="Times New Roman" w:eastAsiaTheme="minorHAnsi" w:hAnsi="Times New Roman"/>
          <w:bCs/>
          <w:color w:val="000000" w:themeColor="text1"/>
          <w:sz w:val="26"/>
          <w:szCs w:val="26"/>
        </w:rPr>
      </w:pPr>
      <w:r w:rsidRPr="00905AC8">
        <w:rPr>
          <w:rFonts w:ascii="Times New Roman" w:hAnsi="Times New Roman"/>
          <w:color w:val="000000" w:themeColor="text1"/>
          <w:sz w:val="26"/>
          <w:szCs w:val="26"/>
        </w:rPr>
        <w:t>ГУП «Московский метрополитен»</w:t>
      </w:r>
      <w:r w:rsidRPr="00905AC8">
        <w:rPr>
          <w:rFonts w:ascii="Times New Roman" w:eastAsiaTheme="minorHAnsi" w:hAnsi="Times New Roman"/>
          <w:bCs/>
          <w:color w:val="000000" w:themeColor="text1"/>
          <w:sz w:val="26"/>
          <w:szCs w:val="26"/>
        </w:rPr>
        <w:t xml:space="preserve"> (далее - заказчик) проведен аукцион в электронной форме на право заключения договора на поставку выключателей и дросселей.</w:t>
      </w:r>
    </w:p>
    <w:p w:rsidR="00B4552F" w:rsidRPr="00905AC8" w:rsidRDefault="00B4552F" w:rsidP="00B4552F">
      <w:pPr>
        <w:autoSpaceDE w:val="0"/>
        <w:autoSpaceDN w:val="0"/>
        <w:adjustRightInd w:val="0"/>
        <w:spacing w:after="0" w:line="240" w:lineRule="auto"/>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 xml:space="preserve">Согласно </w:t>
      </w:r>
      <w:proofErr w:type="gramStart"/>
      <w:r w:rsidRPr="00905AC8">
        <w:rPr>
          <w:rFonts w:ascii="Times New Roman" w:hAnsi="Times New Roman"/>
          <w:color w:val="000000" w:themeColor="text1"/>
          <w:sz w:val="26"/>
          <w:szCs w:val="26"/>
        </w:rPr>
        <w:t>протоколу рассмотрения заявок</w:t>
      </w:r>
      <w:proofErr w:type="gramEnd"/>
      <w:r w:rsidRPr="00905AC8">
        <w:rPr>
          <w:rFonts w:ascii="Times New Roman" w:hAnsi="Times New Roman"/>
          <w:color w:val="000000" w:themeColor="text1"/>
          <w:sz w:val="26"/>
          <w:szCs w:val="26"/>
        </w:rPr>
        <w:t xml:space="preserve"> на участие в аукционе ООО «Баск-</w:t>
      </w:r>
      <w:proofErr w:type="spellStart"/>
      <w:r w:rsidRPr="00905AC8">
        <w:rPr>
          <w:rFonts w:ascii="Times New Roman" w:hAnsi="Times New Roman"/>
          <w:color w:val="000000" w:themeColor="text1"/>
          <w:sz w:val="26"/>
          <w:szCs w:val="26"/>
        </w:rPr>
        <w:t>Электро</w:t>
      </w:r>
      <w:proofErr w:type="spellEnd"/>
      <w:r w:rsidRPr="00905AC8">
        <w:rPr>
          <w:rFonts w:ascii="Times New Roman" w:hAnsi="Times New Roman"/>
          <w:color w:val="000000" w:themeColor="text1"/>
          <w:sz w:val="26"/>
          <w:szCs w:val="26"/>
        </w:rPr>
        <w:t xml:space="preserve">» (далее - общество) отказано в допуске ввиду несоответствия заявки требованиям аукционной документации в части описания товара, а именно: участником указаны конкретные значения, подпадающие под диапазонные показатели, а не диапазон номинального тока, как предусмотрено в документации. </w:t>
      </w:r>
    </w:p>
    <w:p w:rsidR="00B4552F" w:rsidRPr="00905AC8" w:rsidRDefault="00B4552F" w:rsidP="00B4552F">
      <w:pPr>
        <w:autoSpaceDE w:val="0"/>
        <w:autoSpaceDN w:val="0"/>
        <w:adjustRightInd w:val="0"/>
        <w:spacing w:after="0" w:line="240" w:lineRule="auto"/>
        <w:ind w:firstLine="709"/>
        <w:jc w:val="both"/>
        <w:rPr>
          <w:rFonts w:ascii="Times New Roman" w:eastAsiaTheme="minorHAnsi" w:hAnsi="Times New Roman"/>
          <w:bCs/>
          <w:color w:val="000000" w:themeColor="text1"/>
          <w:sz w:val="26"/>
          <w:szCs w:val="26"/>
        </w:rPr>
      </w:pPr>
      <w:r w:rsidRPr="00905AC8">
        <w:rPr>
          <w:rFonts w:ascii="Times New Roman" w:eastAsiaTheme="minorHAnsi" w:hAnsi="Times New Roman"/>
          <w:bCs/>
          <w:color w:val="000000" w:themeColor="text1"/>
          <w:sz w:val="26"/>
          <w:szCs w:val="26"/>
        </w:rPr>
        <w:t xml:space="preserve">По результатам рассмотрения жалобы, Московское УФАС России установило, что заявка общества неправомерно отклонена от участия в аукционе ввиду следующего. </w:t>
      </w:r>
    </w:p>
    <w:p w:rsidR="00B4552F" w:rsidRPr="00905AC8" w:rsidRDefault="00B4552F" w:rsidP="00B4552F">
      <w:pPr>
        <w:autoSpaceDE w:val="0"/>
        <w:autoSpaceDN w:val="0"/>
        <w:adjustRightInd w:val="0"/>
        <w:spacing w:after="0" w:line="240" w:lineRule="auto"/>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По смыслу действующего законодательства о закупках, в целях соблюдения принципов открытости и прозрачности закупок и обеспечения конкуренции, равенства участников гражданских правоотношений, недопустимости извлечения преимуществ из своего незаконного или недобросовестного поведения, недопустимости злоупотребления нравом, закупочная документация, являющаяся, по своей сути, офертой, в соответствии с положениями которой впоследствии заключается договор, не должна содержать возможности ее множественного толкования.</w:t>
      </w:r>
    </w:p>
    <w:p w:rsidR="00B4552F" w:rsidRPr="00905AC8" w:rsidRDefault="00B4552F" w:rsidP="00B4552F">
      <w:pPr>
        <w:autoSpaceDE w:val="0"/>
        <w:autoSpaceDN w:val="0"/>
        <w:adjustRightInd w:val="0"/>
        <w:spacing w:after="0" w:line="240" w:lineRule="auto"/>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Любое требование к участникам должно иметь объективное, исчерпывающее, однозначное и понятное описание, исключающее возможность его множественного и субъективного толкования.</w:t>
      </w:r>
    </w:p>
    <w:p w:rsidR="00B4552F" w:rsidRPr="00905AC8" w:rsidRDefault="00B4552F" w:rsidP="00B4552F">
      <w:pPr>
        <w:autoSpaceDE w:val="0"/>
        <w:autoSpaceDN w:val="0"/>
        <w:adjustRightInd w:val="0"/>
        <w:spacing w:after="0" w:line="240" w:lineRule="auto"/>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 xml:space="preserve">В документации отсутствуют однозначно сформулированные требования </w:t>
      </w:r>
      <w:proofErr w:type="gramStart"/>
      <w:r w:rsidRPr="00905AC8">
        <w:rPr>
          <w:rFonts w:ascii="Times New Roman" w:hAnsi="Times New Roman"/>
          <w:color w:val="000000" w:themeColor="text1"/>
          <w:sz w:val="26"/>
          <w:szCs w:val="26"/>
        </w:rPr>
        <w:t>о  необходимости</w:t>
      </w:r>
      <w:proofErr w:type="gramEnd"/>
      <w:r w:rsidRPr="00905AC8">
        <w:rPr>
          <w:rFonts w:ascii="Times New Roman" w:hAnsi="Times New Roman"/>
          <w:color w:val="000000" w:themeColor="text1"/>
          <w:sz w:val="26"/>
          <w:szCs w:val="26"/>
        </w:rPr>
        <w:t xml:space="preserve"> представления исключительно диапазонных показателей номинального тока. Кроме того, документация не содержит подробной инструкции по заполнению раздела, посвященного описанию поставляемых товаров.</w:t>
      </w:r>
    </w:p>
    <w:p w:rsidR="00B4552F" w:rsidRPr="00905AC8" w:rsidRDefault="00B4552F" w:rsidP="00B4552F">
      <w:pPr>
        <w:autoSpaceDE w:val="0"/>
        <w:autoSpaceDN w:val="0"/>
        <w:adjustRightInd w:val="0"/>
        <w:spacing w:after="0" w:line="240" w:lineRule="auto"/>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Сама по себе ссылка заказчика в документации на диапазонные значения по номинальному току предполагает возможность представления соответствующих конкретных данных, укладывающихся в диапазонные значения.</w:t>
      </w:r>
    </w:p>
    <w:p w:rsidR="00B4552F" w:rsidRPr="00905AC8" w:rsidRDefault="00B4552F" w:rsidP="00B4552F">
      <w:pPr>
        <w:autoSpaceDE w:val="0"/>
        <w:autoSpaceDN w:val="0"/>
        <w:adjustRightInd w:val="0"/>
        <w:spacing w:after="0" w:line="240" w:lineRule="auto"/>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Положения документации фактически сформулированы таким образом, что предоставляют заказчику право в любом случае отклонить заявку того или иного участника. Такие действия расцениваются в качестве злоупотребления правом, а положения документации служат искусственным основанием для отклонения заявок конкретных лиц.</w:t>
      </w:r>
    </w:p>
    <w:p w:rsidR="00B4552F" w:rsidRPr="00905AC8" w:rsidRDefault="00B4552F" w:rsidP="00B4552F">
      <w:pPr>
        <w:autoSpaceDE w:val="0"/>
        <w:autoSpaceDN w:val="0"/>
        <w:adjustRightInd w:val="0"/>
        <w:spacing w:after="0" w:line="240" w:lineRule="auto"/>
        <w:ind w:firstLine="709"/>
        <w:jc w:val="both"/>
        <w:outlineLvl w:val="0"/>
        <w:rPr>
          <w:rFonts w:ascii="Times New Roman" w:eastAsiaTheme="minorHAnsi" w:hAnsi="Times New Roman"/>
          <w:b/>
          <w:bCs/>
          <w:color w:val="000000" w:themeColor="text1"/>
          <w:sz w:val="26"/>
          <w:szCs w:val="26"/>
        </w:rPr>
      </w:pPr>
    </w:p>
    <w:p w:rsidR="00B4552F" w:rsidRPr="00905AC8" w:rsidRDefault="00B4552F" w:rsidP="00B4552F">
      <w:pPr>
        <w:autoSpaceDE w:val="0"/>
        <w:autoSpaceDN w:val="0"/>
        <w:adjustRightInd w:val="0"/>
        <w:spacing w:after="0" w:line="240" w:lineRule="auto"/>
        <w:ind w:firstLine="709"/>
        <w:jc w:val="both"/>
        <w:rPr>
          <w:rFonts w:ascii="Times New Roman" w:hAnsi="Times New Roman"/>
          <w:b/>
          <w:color w:val="000000" w:themeColor="text1"/>
          <w:sz w:val="26"/>
          <w:szCs w:val="26"/>
        </w:rPr>
      </w:pPr>
      <w:r w:rsidRPr="00905AC8">
        <w:rPr>
          <w:rFonts w:ascii="Times New Roman" w:hAnsi="Times New Roman"/>
          <w:b/>
          <w:color w:val="000000" w:themeColor="text1"/>
          <w:sz w:val="26"/>
          <w:szCs w:val="26"/>
        </w:rPr>
        <w:t xml:space="preserve">3. </w:t>
      </w:r>
      <w:proofErr w:type="spellStart"/>
      <w:r w:rsidRPr="00905AC8">
        <w:rPr>
          <w:rFonts w:ascii="Times New Roman" w:hAnsi="Times New Roman"/>
          <w:b/>
          <w:color w:val="000000" w:themeColor="text1"/>
          <w:sz w:val="26"/>
          <w:szCs w:val="26"/>
        </w:rPr>
        <w:t>Неустановление</w:t>
      </w:r>
      <w:proofErr w:type="spellEnd"/>
      <w:r w:rsidRPr="00905AC8">
        <w:rPr>
          <w:rFonts w:ascii="Times New Roman" w:hAnsi="Times New Roman"/>
          <w:b/>
          <w:color w:val="000000" w:themeColor="text1"/>
          <w:sz w:val="26"/>
          <w:szCs w:val="26"/>
        </w:rPr>
        <w:t xml:space="preserve"> случаев и порядка направления уточняющих запросов участникам закупки противоречит пункту 2 части 1 статьи 3 Закона о закупках, части 1 статьи 2, пункта 9 части 10 статьи 4 Закона о закупках.</w:t>
      </w:r>
    </w:p>
    <w:p w:rsidR="00B4552F" w:rsidRPr="00905AC8" w:rsidRDefault="00B4552F" w:rsidP="00B4552F">
      <w:pPr>
        <w:autoSpaceDE w:val="0"/>
        <w:autoSpaceDN w:val="0"/>
        <w:adjustRightInd w:val="0"/>
        <w:spacing w:after="0" w:line="240" w:lineRule="auto"/>
        <w:ind w:firstLine="709"/>
        <w:jc w:val="both"/>
        <w:rPr>
          <w:rFonts w:ascii="Times New Roman" w:hAnsi="Times New Roman"/>
          <w:b/>
          <w:color w:val="000000" w:themeColor="text1"/>
          <w:sz w:val="26"/>
          <w:szCs w:val="26"/>
        </w:rPr>
      </w:pPr>
      <w:r w:rsidRPr="00905AC8">
        <w:rPr>
          <w:rFonts w:ascii="Times New Roman" w:hAnsi="Times New Roman"/>
          <w:b/>
          <w:color w:val="000000" w:themeColor="text1"/>
          <w:sz w:val="26"/>
          <w:szCs w:val="26"/>
        </w:rPr>
        <w:lastRenderedPageBreak/>
        <w:t xml:space="preserve">Требование к участнику закупки, не </w:t>
      </w:r>
      <w:proofErr w:type="spellStart"/>
      <w:r w:rsidRPr="00905AC8">
        <w:rPr>
          <w:rFonts w:ascii="Times New Roman" w:hAnsi="Times New Roman"/>
          <w:b/>
          <w:color w:val="000000" w:themeColor="text1"/>
          <w:sz w:val="26"/>
          <w:szCs w:val="26"/>
        </w:rPr>
        <w:t>связаное</w:t>
      </w:r>
      <w:proofErr w:type="spellEnd"/>
      <w:r w:rsidRPr="00905AC8">
        <w:rPr>
          <w:rFonts w:ascii="Times New Roman" w:hAnsi="Times New Roman"/>
          <w:b/>
          <w:color w:val="000000" w:themeColor="text1"/>
          <w:sz w:val="26"/>
          <w:szCs w:val="26"/>
        </w:rPr>
        <w:t xml:space="preserve"> с предметом договора, заключаемого по итогам запроса цен, либо с качеством исполнения обязательств по договору, является излишним</w:t>
      </w:r>
      <w:r w:rsidRPr="00905AC8">
        <w:rPr>
          <w:rFonts w:ascii="Times New Roman" w:eastAsiaTheme="minorHAnsi" w:hAnsi="Times New Roman"/>
          <w:b/>
          <w:bCs/>
          <w:color w:val="000000" w:themeColor="text1"/>
          <w:sz w:val="26"/>
          <w:szCs w:val="26"/>
        </w:rPr>
        <w:t xml:space="preserve"> </w:t>
      </w:r>
      <w:r w:rsidRPr="00905AC8">
        <w:rPr>
          <w:rFonts w:ascii="Times New Roman" w:eastAsiaTheme="minorHAnsi" w:hAnsi="Times New Roman"/>
          <w:b/>
          <w:color w:val="000000" w:themeColor="text1"/>
          <w:sz w:val="26"/>
          <w:szCs w:val="26"/>
        </w:rPr>
        <w:t>(№ А40-98881/16, ФАС России).</w:t>
      </w:r>
    </w:p>
    <w:p w:rsidR="00B4552F" w:rsidRPr="00905AC8" w:rsidRDefault="00B4552F" w:rsidP="00B4552F">
      <w:pPr>
        <w:autoSpaceDE w:val="0"/>
        <w:autoSpaceDN w:val="0"/>
        <w:adjustRightInd w:val="0"/>
        <w:spacing w:after="0" w:line="240" w:lineRule="auto"/>
        <w:ind w:firstLine="709"/>
        <w:jc w:val="both"/>
        <w:rPr>
          <w:rFonts w:ascii="Times New Roman" w:eastAsiaTheme="minorHAnsi" w:hAnsi="Times New Roman"/>
          <w:color w:val="000000" w:themeColor="text1"/>
          <w:sz w:val="26"/>
          <w:szCs w:val="26"/>
        </w:rPr>
      </w:pPr>
    </w:p>
    <w:p w:rsidR="00B4552F" w:rsidRPr="00905AC8" w:rsidRDefault="00B4552F" w:rsidP="00B4552F">
      <w:pPr>
        <w:autoSpaceDE w:val="0"/>
        <w:autoSpaceDN w:val="0"/>
        <w:adjustRightInd w:val="0"/>
        <w:spacing w:after="0" w:line="240" w:lineRule="auto"/>
        <w:ind w:firstLine="709"/>
        <w:jc w:val="both"/>
        <w:rPr>
          <w:rFonts w:ascii="Times New Roman" w:eastAsiaTheme="minorHAnsi" w:hAnsi="Times New Roman"/>
          <w:color w:val="000000" w:themeColor="text1"/>
          <w:sz w:val="26"/>
          <w:szCs w:val="26"/>
        </w:rPr>
      </w:pPr>
      <w:r w:rsidRPr="00905AC8">
        <w:rPr>
          <w:rFonts w:ascii="Times New Roman" w:eastAsiaTheme="minorHAnsi" w:hAnsi="Times New Roman"/>
          <w:color w:val="000000" w:themeColor="text1"/>
          <w:sz w:val="26"/>
          <w:szCs w:val="26"/>
        </w:rPr>
        <w:t xml:space="preserve">В ФАС России поступила жалоба </w:t>
      </w:r>
      <w:r w:rsidRPr="00905AC8">
        <w:rPr>
          <w:rFonts w:ascii="Times New Roman" w:hAnsi="Times New Roman"/>
          <w:color w:val="000000" w:themeColor="text1"/>
          <w:sz w:val="26"/>
          <w:szCs w:val="26"/>
        </w:rPr>
        <w:t>ООО «Опытный завод «</w:t>
      </w:r>
      <w:proofErr w:type="spellStart"/>
      <w:r w:rsidRPr="00905AC8">
        <w:rPr>
          <w:rFonts w:ascii="Times New Roman" w:hAnsi="Times New Roman"/>
          <w:color w:val="000000" w:themeColor="text1"/>
          <w:sz w:val="26"/>
          <w:szCs w:val="26"/>
        </w:rPr>
        <w:t>Нефтнехим</w:t>
      </w:r>
      <w:proofErr w:type="spellEnd"/>
      <w:r w:rsidRPr="00905AC8">
        <w:rPr>
          <w:rFonts w:ascii="Times New Roman" w:hAnsi="Times New Roman"/>
          <w:color w:val="000000" w:themeColor="text1"/>
          <w:sz w:val="26"/>
          <w:szCs w:val="26"/>
        </w:rPr>
        <w:t>-Сервис»</w:t>
      </w:r>
      <w:r w:rsidRPr="00905AC8">
        <w:rPr>
          <w:rFonts w:ascii="Times New Roman" w:eastAsiaTheme="minorHAnsi" w:hAnsi="Times New Roman"/>
          <w:color w:val="000000" w:themeColor="text1"/>
          <w:sz w:val="26"/>
          <w:szCs w:val="26"/>
        </w:rPr>
        <w:t xml:space="preserve"> (далее - общество) на действия </w:t>
      </w:r>
      <w:r w:rsidRPr="00905AC8">
        <w:rPr>
          <w:rFonts w:ascii="Times New Roman" w:hAnsi="Times New Roman"/>
          <w:color w:val="000000" w:themeColor="text1"/>
          <w:sz w:val="26"/>
          <w:szCs w:val="26"/>
        </w:rPr>
        <w:t>ПАО АНК «</w:t>
      </w:r>
      <w:proofErr w:type="spellStart"/>
      <w:r w:rsidRPr="00905AC8">
        <w:rPr>
          <w:rFonts w:ascii="Times New Roman" w:hAnsi="Times New Roman"/>
          <w:color w:val="000000" w:themeColor="text1"/>
          <w:sz w:val="26"/>
          <w:szCs w:val="26"/>
        </w:rPr>
        <w:t>Башнефть</w:t>
      </w:r>
      <w:proofErr w:type="spellEnd"/>
      <w:r w:rsidRPr="00905AC8">
        <w:rPr>
          <w:rFonts w:ascii="Times New Roman" w:hAnsi="Times New Roman"/>
          <w:color w:val="000000" w:themeColor="text1"/>
          <w:sz w:val="26"/>
          <w:szCs w:val="26"/>
        </w:rPr>
        <w:t>»</w:t>
      </w:r>
      <w:r w:rsidRPr="00905AC8">
        <w:rPr>
          <w:rFonts w:ascii="Times New Roman" w:eastAsiaTheme="minorHAnsi" w:hAnsi="Times New Roman"/>
          <w:color w:val="000000" w:themeColor="text1"/>
          <w:sz w:val="26"/>
          <w:szCs w:val="26"/>
        </w:rPr>
        <w:t xml:space="preserve"> (далее - заказчик) при проведении запроса цен в электронной форме на право заключения договора на оказание услуг по комплексной химизации осложненных скважин.</w:t>
      </w:r>
    </w:p>
    <w:p w:rsidR="00B4552F" w:rsidRPr="00905AC8" w:rsidRDefault="00B4552F" w:rsidP="00B4552F">
      <w:pPr>
        <w:autoSpaceDE w:val="0"/>
        <w:autoSpaceDN w:val="0"/>
        <w:adjustRightInd w:val="0"/>
        <w:spacing w:after="0" w:line="240" w:lineRule="auto"/>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Решением ФАС России признала жалобу необоснованной, при этом в действиях заказчика выявила следующие нарушения Закона о закупках.</w:t>
      </w:r>
    </w:p>
    <w:p w:rsidR="00B4552F" w:rsidRPr="00905AC8" w:rsidRDefault="00B4552F" w:rsidP="00B4552F">
      <w:pPr>
        <w:autoSpaceDE w:val="0"/>
        <w:autoSpaceDN w:val="0"/>
        <w:adjustRightInd w:val="0"/>
        <w:spacing w:after="0" w:line="240" w:lineRule="auto"/>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 xml:space="preserve">1. В соответствии с документацией при уточнении заявок допускаются уточняющие запросы, в том числе по техническим условиям заявки (уточнение перечня предлагаемых товаров, работ, услуг, их технических характеристик, иных технических условий). При этом, в документации отсутствуют критерии, исходя из которых заказчик должен определять основания и круг участников закупки, которым направляются соответствующие запросы. </w:t>
      </w:r>
    </w:p>
    <w:p w:rsidR="00B4552F" w:rsidRPr="00905AC8" w:rsidRDefault="00B4552F" w:rsidP="00B4552F">
      <w:pPr>
        <w:autoSpaceDE w:val="0"/>
        <w:autoSpaceDN w:val="0"/>
        <w:adjustRightInd w:val="0"/>
        <w:spacing w:after="0" w:line="240" w:lineRule="auto"/>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Антимонопольный орган пришел к выводу о том, что заказчиком не установлен надлежащий порядок направления уточняющих запросов участникам закупки, что не исключает избирательности в направлении данных уточняющих запросов и не обеспечивает объективности применения критериев и порядка оценки и сопоставления заявок в равной степени ко всем участникам закупки.</w:t>
      </w:r>
    </w:p>
    <w:p w:rsidR="00B4552F" w:rsidRPr="00905AC8" w:rsidRDefault="00B4552F" w:rsidP="00B4552F">
      <w:pPr>
        <w:autoSpaceDE w:val="0"/>
        <w:autoSpaceDN w:val="0"/>
        <w:adjustRightInd w:val="0"/>
        <w:spacing w:after="0" w:line="240" w:lineRule="auto"/>
        <w:ind w:firstLine="709"/>
        <w:jc w:val="both"/>
        <w:rPr>
          <w:rFonts w:ascii="Times New Roman" w:hAnsi="Times New Roman"/>
          <w:color w:val="000000" w:themeColor="text1"/>
          <w:sz w:val="26"/>
          <w:szCs w:val="26"/>
        </w:rPr>
      </w:pPr>
      <w:proofErr w:type="spellStart"/>
      <w:r w:rsidRPr="00905AC8">
        <w:rPr>
          <w:rFonts w:ascii="Times New Roman" w:hAnsi="Times New Roman"/>
          <w:color w:val="000000" w:themeColor="text1"/>
          <w:sz w:val="26"/>
          <w:szCs w:val="26"/>
        </w:rPr>
        <w:t>Неустановление</w:t>
      </w:r>
      <w:proofErr w:type="spellEnd"/>
      <w:r w:rsidRPr="00905AC8">
        <w:rPr>
          <w:rFonts w:ascii="Times New Roman" w:hAnsi="Times New Roman"/>
          <w:color w:val="000000" w:themeColor="text1"/>
          <w:sz w:val="26"/>
          <w:szCs w:val="26"/>
        </w:rPr>
        <w:t xml:space="preserve"> случаев и порядка направления уточняющих запросов участникам закупки противоречит пункту 2 части 1 статьи 3 Закона о закупках, части 1 статьи 2, пункта 9 части 10 статьи 4 Закона о закупках.</w:t>
      </w:r>
    </w:p>
    <w:p w:rsidR="00B4552F" w:rsidRPr="00905AC8" w:rsidRDefault="00B4552F" w:rsidP="00B4552F">
      <w:pPr>
        <w:autoSpaceDE w:val="0"/>
        <w:autoSpaceDN w:val="0"/>
        <w:adjustRightInd w:val="0"/>
        <w:spacing w:after="0" w:line="240" w:lineRule="auto"/>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 xml:space="preserve">2. В соответствии с пунктом 9 части 10 статьи 4 Закона о закупках, в документации о закупке указываются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w:t>
      </w:r>
    </w:p>
    <w:p w:rsidR="00B4552F" w:rsidRPr="00905AC8" w:rsidRDefault="00B4552F" w:rsidP="00B4552F">
      <w:pPr>
        <w:autoSpaceDE w:val="0"/>
        <w:autoSpaceDN w:val="0"/>
        <w:adjustRightInd w:val="0"/>
        <w:spacing w:after="0" w:line="240" w:lineRule="auto"/>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 xml:space="preserve">При закупке товаров, работ, услуг заказчики руководствуются принципом равноправия, справедливости, отсутствия дискриминации и необоснованных ограничений конкуренции по отношению к участникам закупки. </w:t>
      </w:r>
    </w:p>
    <w:p w:rsidR="00B4552F" w:rsidRPr="00905AC8" w:rsidRDefault="00B4552F" w:rsidP="00B4552F">
      <w:pPr>
        <w:autoSpaceDE w:val="0"/>
        <w:autoSpaceDN w:val="0"/>
        <w:adjustRightInd w:val="0"/>
        <w:spacing w:after="0" w:line="240" w:lineRule="auto"/>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 xml:space="preserve">Согласно </w:t>
      </w:r>
      <w:proofErr w:type="gramStart"/>
      <w:r w:rsidRPr="00905AC8">
        <w:rPr>
          <w:rFonts w:ascii="Times New Roman" w:hAnsi="Times New Roman"/>
          <w:color w:val="000000" w:themeColor="text1"/>
          <w:sz w:val="26"/>
          <w:szCs w:val="26"/>
        </w:rPr>
        <w:t>пункту документации</w:t>
      </w:r>
      <w:proofErr w:type="gramEnd"/>
      <w:r w:rsidRPr="00905AC8">
        <w:rPr>
          <w:rFonts w:ascii="Times New Roman" w:hAnsi="Times New Roman"/>
          <w:color w:val="000000" w:themeColor="text1"/>
          <w:sz w:val="26"/>
          <w:szCs w:val="26"/>
        </w:rPr>
        <w:t xml:space="preserve"> при выполнении работ с применением транспортных средств проводится </w:t>
      </w:r>
      <w:proofErr w:type="spellStart"/>
      <w:r w:rsidRPr="00905AC8">
        <w:rPr>
          <w:rFonts w:ascii="Times New Roman" w:hAnsi="Times New Roman"/>
          <w:color w:val="000000" w:themeColor="text1"/>
          <w:sz w:val="26"/>
          <w:szCs w:val="26"/>
        </w:rPr>
        <w:t>предрейсовый</w:t>
      </w:r>
      <w:proofErr w:type="spellEnd"/>
      <w:r w:rsidRPr="00905AC8">
        <w:rPr>
          <w:rFonts w:ascii="Times New Roman" w:hAnsi="Times New Roman"/>
          <w:color w:val="000000" w:themeColor="text1"/>
          <w:sz w:val="26"/>
          <w:szCs w:val="26"/>
        </w:rPr>
        <w:t xml:space="preserve"> и </w:t>
      </w:r>
      <w:proofErr w:type="spellStart"/>
      <w:r w:rsidRPr="00905AC8">
        <w:rPr>
          <w:rFonts w:ascii="Times New Roman" w:hAnsi="Times New Roman"/>
          <w:color w:val="000000" w:themeColor="text1"/>
          <w:sz w:val="26"/>
          <w:szCs w:val="26"/>
        </w:rPr>
        <w:t>послерейсовый</w:t>
      </w:r>
      <w:proofErr w:type="spellEnd"/>
      <w:r w:rsidRPr="00905AC8">
        <w:rPr>
          <w:rFonts w:ascii="Times New Roman" w:hAnsi="Times New Roman"/>
          <w:color w:val="000000" w:themeColor="text1"/>
          <w:sz w:val="26"/>
          <w:szCs w:val="26"/>
        </w:rPr>
        <w:t xml:space="preserve"> медицинские осмотры водителей медицинским работником, имеющим сертификат и удостоверение на данный вид деятельности или договор с медицинским учреждением, имеющим соответствующую лицензию.</w:t>
      </w:r>
    </w:p>
    <w:p w:rsidR="00B4552F" w:rsidRPr="00905AC8" w:rsidRDefault="00B4552F" w:rsidP="00B4552F">
      <w:pPr>
        <w:autoSpaceDE w:val="0"/>
        <w:autoSpaceDN w:val="0"/>
        <w:adjustRightInd w:val="0"/>
        <w:spacing w:after="0" w:line="240" w:lineRule="auto"/>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Указанное требование к участнику закупки антимонопольным органом признано излишним, так как оно требует до заключения договора оформление на соответствующих сотрудников договоров на медицинские осмотры, что не связано с предметом договора, заключаемого по итогам запроса цен, либо с качеством исполнения обязательств по договору.</w:t>
      </w:r>
    </w:p>
    <w:p w:rsidR="00B4552F" w:rsidRPr="00905AC8" w:rsidRDefault="00B4552F" w:rsidP="00B4552F">
      <w:pPr>
        <w:autoSpaceDE w:val="0"/>
        <w:autoSpaceDN w:val="0"/>
        <w:adjustRightInd w:val="0"/>
        <w:spacing w:after="0" w:line="240" w:lineRule="auto"/>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Действия заказчика в части установления излишнего требований к участникам закупки признаны нарушающими требования части 1 статьи 2 Закона о закупках.</w:t>
      </w:r>
    </w:p>
    <w:p w:rsidR="00B4552F" w:rsidRPr="00905AC8" w:rsidRDefault="00B4552F" w:rsidP="00B4552F">
      <w:pPr>
        <w:autoSpaceDE w:val="0"/>
        <w:autoSpaceDN w:val="0"/>
        <w:adjustRightInd w:val="0"/>
        <w:spacing w:after="0" w:line="240" w:lineRule="auto"/>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 xml:space="preserve">Выводы антимонопольного органа подтверждены судами трех инстанций. </w:t>
      </w:r>
    </w:p>
    <w:p w:rsidR="00B4552F" w:rsidRPr="00905AC8" w:rsidRDefault="00B4552F" w:rsidP="00B4552F">
      <w:pPr>
        <w:spacing w:after="0" w:line="240" w:lineRule="auto"/>
        <w:jc w:val="both"/>
        <w:rPr>
          <w:rFonts w:ascii="Times New Roman" w:hAnsi="Times New Roman"/>
          <w:b/>
          <w:color w:val="000000" w:themeColor="text1"/>
          <w:sz w:val="26"/>
          <w:szCs w:val="26"/>
        </w:rPr>
      </w:pPr>
    </w:p>
    <w:p w:rsidR="00B4552F" w:rsidRPr="00905AC8" w:rsidRDefault="00B4552F" w:rsidP="00B4552F">
      <w:pPr>
        <w:autoSpaceDE w:val="0"/>
        <w:autoSpaceDN w:val="0"/>
        <w:adjustRightInd w:val="0"/>
        <w:spacing w:after="0" w:line="240" w:lineRule="auto"/>
        <w:ind w:firstLine="709"/>
        <w:jc w:val="both"/>
        <w:rPr>
          <w:rFonts w:ascii="Times New Roman" w:hAnsi="Times New Roman"/>
          <w:b/>
          <w:color w:val="000000" w:themeColor="text1"/>
          <w:sz w:val="26"/>
          <w:szCs w:val="26"/>
        </w:rPr>
      </w:pPr>
      <w:r w:rsidRPr="00905AC8">
        <w:rPr>
          <w:rFonts w:ascii="Times New Roman" w:hAnsi="Times New Roman"/>
          <w:b/>
          <w:color w:val="000000" w:themeColor="text1"/>
          <w:sz w:val="26"/>
          <w:szCs w:val="26"/>
        </w:rPr>
        <w:t xml:space="preserve">4. Заказчик вправе установить требования к техническим характеристикам товара посредством указания реквизитов технических </w:t>
      </w:r>
      <w:r w:rsidRPr="00905AC8">
        <w:rPr>
          <w:rFonts w:ascii="Times New Roman" w:hAnsi="Times New Roman"/>
          <w:b/>
          <w:color w:val="000000" w:themeColor="text1"/>
          <w:sz w:val="26"/>
          <w:szCs w:val="26"/>
        </w:rPr>
        <w:lastRenderedPageBreak/>
        <w:t>документов завода - производителя товара, которым должна соответствовать поставляемая продукция (</w:t>
      </w:r>
      <w:r w:rsidRPr="00905AC8">
        <w:rPr>
          <w:rFonts w:ascii="Times New Roman" w:hAnsi="Times New Roman"/>
          <w:b/>
          <w:bCs/>
          <w:color w:val="000000" w:themeColor="text1"/>
          <w:sz w:val="26"/>
          <w:szCs w:val="26"/>
        </w:rPr>
        <w:t>№ А73-2224/2016, Хабаровское УФАС России).</w:t>
      </w:r>
    </w:p>
    <w:p w:rsidR="00B4552F" w:rsidRPr="00905AC8" w:rsidRDefault="00B4552F" w:rsidP="00B4552F">
      <w:pPr>
        <w:autoSpaceDE w:val="0"/>
        <w:autoSpaceDN w:val="0"/>
        <w:adjustRightInd w:val="0"/>
        <w:spacing w:after="0" w:line="240" w:lineRule="auto"/>
        <w:ind w:firstLine="709"/>
        <w:jc w:val="both"/>
        <w:rPr>
          <w:rFonts w:ascii="Times New Roman" w:hAnsi="Times New Roman"/>
          <w:bCs/>
          <w:color w:val="000000" w:themeColor="text1"/>
          <w:sz w:val="26"/>
          <w:szCs w:val="26"/>
        </w:rPr>
      </w:pPr>
    </w:p>
    <w:p w:rsidR="00B4552F" w:rsidRPr="00905AC8" w:rsidRDefault="00B4552F" w:rsidP="00B4552F">
      <w:pPr>
        <w:autoSpaceDE w:val="0"/>
        <w:autoSpaceDN w:val="0"/>
        <w:adjustRightInd w:val="0"/>
        <w:spacing w:after="0" w:line="240" w:lineRule="auto"/>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В связи с потребностью в проведении ремонта и замены деталей шиберных задвижек, подверженных износу, ООО «</w:t>
      </w:r>
      <w:proofErr w:type="spellStart"/>
      <w:r w:rsidRPr="00905AC8">
        <w:rPr>
          <w:rFonts w:ascii="Times New Roman" w:hAnsi="Times New Roman"/>
          <w:color w:val="000000" w:themeColor="text1"/>
          <w:sz w:val="26"/>
          <w:szCs w:val="26"/>
        </w:rPr>
        <w:t>Транснефть</w:t>
      </w:r>
      <w:proofErr w:type="spellEnd"/>
      <w:r w:rsidRPr="00905AC8">
        <w:rPr>
          <w:rFonts w:ascii="Times New Roman" w:hAnsi="Times New Roman"/>
          <w:color w:val="000000" w:themeColor="text1"/>
          <w:sz w:val="26"/>
          <w:szCs w:val="26"/>
        </w:rPr>
        <w:t xml:space="preserve"> Дальний Восток» (далее - заказчик) разместило в ЕИС извещение о проведении закупки на право заключения договора поставки запасных частей к шиберным задвижкам. </w:t>
      </w:r>
    </w:p>
    <w:p w:rsidR="00B4552F" w:rsidRPr="00905AC8" w:rsidRDefault="00B4552F" w:rsidP="00B4552F">
      <w:pPr>
        <w:autoSpaceDE w:val="0"/>
        <w:autoSpaceDN w:val="0"/>
        <w:adjustRightInd w:val="0"/>
        <w:spacing w:after="0" w:line="240" w:lineRule="auto"/>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При этом, документация содержала указание на реквизиты технической документации завода - изготовителя шиберных задвижек, которым должна соответствовать приобретаемая продукция.</w:t>
      </w:r>
    </w:p>
    <w:p w:rsidR="00B4552F" w:rsidRPr="00905AC8" w:rsidRDefault="00B4552F" w:rsidP="00B4552F">
      <w:pPr>
        <w:autoSpaceDE w:val="0"/>
        <w:autoSpaceDN w:val="0"/>
        <w:adjustRightInd w:val="0"/>
        <w:spacing w:after="0" w:line="240" w:lineRule="auto"/>
        <w:ind w:firstLine="709"/>
        <w:jc w:val="both"/>
        <w:rPr>
          <w:rFonts w:ascii="Times New Roman" w:hAnsi="Times New Roman"/>
          <w:color w:val="000000" w:themeColor="text1"/>
          <w:sz w:val="26"/>
          <w:szCs w:val="26"/>
        </w:rPr>
      </w:pPr>
      <w:r w:rsidRPr="00905AC8">
        <w:rPr>
          <w:rFonts w:ascii="Times New Roman" w:hAnsi="Times New Roman"/>
          <w:bCs/>
          <w:color w:val="000000" w:themeColor="text1"/>
          <w:sz w:val="26"/>
          <w:szCs w:val="26"/>
        </w:rPr>
        <w:t xml:space="preserve">Хабаровское УФАС России по результатам рассмотрения жалобы </w:t>
      </w:r>
      <w:r w:rsidRPr="00905AC8">
        <w:rPr>
          <w:rFonts w:ascii="Times New Roman" w:hAnsi="Times New Roman"/>
          <w:color w:val="000000" w:themeColor="text1"/>
          <w:sz w:val="26"/>
          <w:szCs w:val="26"/>
        </w:rPr>
        <w:t>ООО «</w:t>
      </w:r>
      <w:proofErr w:type="spellStart"/>
      <w:r w:rsidRPr="00905AC8">
        <w:rPr>
          <w:rFonts w:ascii="Times New Roman" w:hAnsi="Times New Roman"/>
          <w:color w:val="000000" w:themeColor="text1"/>
          <w:sz w:val="26"/>
          <w:szCs w:val="26"/>
        </w:rPr>
        <w:t>Транском</w:t>
      </w:r>
      <w:proofErr w:type="spellEnd"/>
      <w:r w:rsidRPr="00905AC8">
        <w:rPr>
          <w:rFonts w:ascii="Times New Roman" w:hAnsi="Times New Roman"/>
          <w:color w:val="000000" w:themeColor="text1"/>
          <w:sz w:val="26"/>
          <w:szCs w:val="26"/>
        </w:rPr>
        <w:t>» признало в действиях заказчика нарушения Закона о закупках, указав в решении, что наличие в техническом задании документации ссылки на артикулы товара не может рассматриваться в качестве надлежащего исполнения заказчиком установленной обязанности по отражению в закупочной документации соответствующих характеристик закупаемого товара. Получение участками закупки информации о таких характеристиках из иных источников законом не предусмотрено.</w:t>
      </w:r>
    </w:p>
    <w:p w:rsidR="00B4552F" w:rsidRPr="00905AC8" w:rsidRDefault="00B4552F" w:rsidP="00B4552F">
      <w:pPr>
        <w:autoSpaceDE w:val="0"/>
        <w:autoSpaceDN w:val="0"/>
        <w:adjustRightInd w:val="0"/>
        <w:spacing w:after="0" w:line="240" w:lineRule="auto"/>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 xml:space="preserve">Суды трех инстанций с выводами антимонопольного органа не согласились по следующим основаниям. </w:t>
      </w:r>
    </w:p>
    <w:p w:rsidR="00B4552F" w:rsidRPr="00905AC8" w:rsidRDefault="00B4552F" w:rsidP="00B4552F">
      <w:pPr>
        <w:autoSpaceDE w:val="0"/>
        <w:autoSpaceDN w:val="0"/>
        <w:adjustRightInd w:val="0"/>
        <w:spacing w:after="0" w:line="240" w:lineRule="auto"/>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Пункт 1 части 10 статьи 4 Закона о закупках устанавливает, что в документации о закупке должны быть указаны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B4552F" w:rsidRPr="00905AC8" w:rsidRDefault="00B4552F" w:rsidP="00B4552F">
      <w:pPr>
        <w:autoSpaceDE w:val="0"/>
        <w:autoSpaceDN w:val="0"/>
        <w:adjustRightInd w:val="0"/>
        <w:spacing w:after="0" w:line="240" w:lineRule="auto"/>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 xml:space="preserve"> Заказчик вправе установить указанные требования посредством указания реквизитов технических документов завода - производителя товара, которым должна соответствовать поставляемая продукция.</w:t>
      </w:r>
    </w:p>
    <w:p w:rsidR="00B4552F" w:rsidRPr="00905AC8" w:rsidRDefault="00B4552F" w:rsidP="00B4552F">
      <w:pPr>
        <w:autoSpaceDE w:val="0"/>
        <w:autoSpaceDN w:val="0"/>
        <w:adjustRightInd w:val="0"/>
        <w:spacing w:after="0" w:line="240" w:lineRule="auto"/>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Таким образом, требования к поставляемому товару установлены заказчиком в аукционной документации в соответствии с действующим законодательством и в целях своевременного удовлетворения его нужд с учетом эффективности использования денежных средств.</w:t>
      </w:r>
    </w:p>
    <w:p w:rsidR="00B4552F" w:rsidRPr="00905AC8" w:rsidRDefault="00B4552F" w:rsidP="00B4552F">
      <w:pPr>
        <w:autoSpaceDE w:val="0"/>
        <w:autoSpaceDN w:val="0"/>
        <w:adjustRightInd w:val="0"/>
        <w:spacing w:after="0" w:line="240" w:lineRule="auto"/>
        <w:jc w:val="both"/>
        <w:rPr>
          <w:rFonts w:ascii="Times New Roman" w:hAnsi="Times New Roman"/>
          <w:bCs/>
          <w:color w:val="000000" w:themeColor="text1"/>
          <w:sz w:val="26"/>
          <w:szCs w:val="26"/>
        </w:rPr>
      </w:pPr>
    </w:p>
    <w:p w:rsidR="00B4552F" w:rsidRPr="00905AC8" w:rsidRDefault="00B4552F" w:rsidP="00B4552F">
      <w:pPr>
        <w:spacing w:after="0" w:line="240" w:lineRule="auto"/>
        <w:ind w:firstLine="851"/>
        <w:jc w:val="both"/>
        <w:rPr>
          <w:rFonts w:ascii="Times New Roman" w:hAnsi="Times New Roman"/>
          <w:i/>
          <w:color w:val="000000" w:themeColor="text1"/>
          <w:sz w:val="26"/>
          <w:szCs w:val="26"/>
        </w:rPr>
      </w:pPr>
      <w:r w:rsidRPr="00905AC8">
        <w:rPr>
          <w:rFonts w:ascii="Times New Roman" w:hAnsi="Times New Roman"/>
          <w:b/>
          <w:color w:val="000000" w:themeColor="text1"/>
          <w:sz w:val="26"/>
          <w:szCs w:val="26"/>
        </w:rPr>
        <w:t>5. При наличии обстоятельств, объективно подтверждающих потребность заказчика в проведении закупки определенным способом, её проведение именно таким образом возможно при условии, если данный способ закупки предусмотрен Положением о закупке, разработанным хозяйствующим субъектом, и не противоречит общим принципам применения Закона о закупках (№ А51-8446/2016, Приморское УФАС России).</w:t>
      </w:r>
    </w:p>
    <w:p w:rsidR="00B4552F" w:rsidRPr="00905AC8" w:rsidRDefault="00B4552F" w:rsidP="00B4552F">
      <w:pPr>
        <w:spacing w:after="0" w:line="240" w:lineRule="auto"/>
        <w:ind w:firstLine="709"/>
        <w:jc w:val="both"/>
        <w:rPr>
          <w:rFonts w:ascii="Times New Roman" w:hAnsi="Times New Roman"/>
          <w:b/>
          <w:color w:val="000000" w:themeColor="text1"/>
          <w:sz w:val="26"/>
          <w:szCs w:val="26"/>
        </w:rPr>
      </w:pPr>
    </w:p>
    <w:p w:rsidR="00B4552F" w:rsidRPr="00905AC8" w:rsidRDefault="00B4552F" w:rsidP="00B4552F">
      <w:pPr>
        <w:autoSpaceDE w:val="0"/>
        <w:autoSpaceDN w:val="0"/>
        <w:adjustRightInd w:val="0"/>
        <w:spacing w:after="0" w:line="240" w:lineRule="auto"/>
        <w:ind w:firstLine="709"/>
        <w:jc w:val="both"/>
        <w:rPr>
          <w:rFonts w:ascii="Times New Roman" w:hAnsi="Times New Roman"/>
          <w:color w:val="000000" w:themeColor="text1"/>
          <w:sz w:val="26"/>
          <w:szCs w:val="26"/>
        </w:rPr>
      </w:pPr>
      <w:r w:rsidRPr="00905AC8">
        <w:rPr>
          <w:rFonts w:ascii="Times New Roman" w:hAnsi="Times New Roman"/>
          <w:bCs/>
          <w:color w:val="000000" w:themeColor="text1"/>
          <w:sz w:val="26"/>
          <w:szCs w:val="26"/>
        </w:rPr>
        <w:t xml:space="preserve">ООО </w:t>
      </w:r>
      <w:r w:rsidRPr="00905AC8">
        <w:rPr>
          <w:rFonts w:ascii="Times New Roman" w:hAnsi="Times New Roman"/>
          <w:color w:val="000000" w:themeColor="text1"/>
          <w:sz w:val="26"/>
          <w:szCs w:val="26"/>
        </w:rPr>
        <w:t>«Торговый Дом «Химпром»</w:t>
      </w:r>
      <w:r w:rsidRPr="00905AC8">
        <w:rPr>
          <w:rFonts w:ascii="Times New Roman" w:hAnsi="Times New Roman"/>
          <w:bCs/>
          <w:color w:val="000000" w:themeColor="text1"/>
          <w:sz w:val="26"/>
          <w:szCs w:val="26"/>
        </w:rPr>
        <w:t xml:space="preserve"> (далее - общество) </w:t>
      </w:r>
      <w:r w:rsidRPr="00905AC8">
        <w:rPr>
          <w:rFonts w:ascii="Times New Roman" w:hAnsi="Times New Roman"/>
          <w:color w:val="000000" w:themeColor="text1"/>
          <w:sz w:val="26"/>
          <w:szCs w:val="26"/>
        </w:rPr>
        <w:t xml:space="preserve">обратилось в арбитражный суд с требованиями о признании незаконным решения Приморского УФАС России, которым признана его жалоба необоснованной на действия заказчика - Краевого государственного унитарного предприятия «Приморский водоканал» (далее - заказчик) при проведении запроса котировок на поставку жидкого хлора </w:t>
      </w:r>
      <w:r w:rsidRPr="00905AC8">
        <w:rPr>
          <w:rFonts w:ascii="Times New Roman" w:hAnsi="Times New Roman"/>
          <w:color w:val="000000" w:themeColor="text1"/>
          <w:sz w:val="26"/>
          <w:szCs w:val="26"/>
        </w:rPr>
        <w:lastRenderedPageBreak/>
        <w:t>первого сорта, соответствующего требованиям ГОСТ 6718- 93 «Хлор жидкий. Технические условия».</w:t>
      </w:r>
    </w:p>
    <w:p w:rsidR="00B4552F" w:rsidRPr="00905AC8" w:rsidRDefault="00B4552F" w:rsidP="00B4552F">
      <w:pPr>
        <w:autoSpaceDE w:val="0"/>
        <w:autoSpaceDN w:val="0"/>
        <w:adjustRightInd w:val="0"/>
        <w:spacing w:after="0" w:line="240" w:lineRule="auto"/>
        <w:ind w:firstLine="709"/>
        <w:jc w:val="both"/>
        <w:rPr>
          <w:rFonts w:ascii="Times New Roman" w:hAnsi="Times New Roman"/>
          <w:color w:val="000000" w:themeColor="text1"/>
          <w:sz w:val="26"/>
          <w:szCs w:val="26"/>
        </w:rPr>
      </w:pPr>
      <w:r w:rsidRPr="00905AC8">
        <w:rPr>
          <w:rFonts w:ascii="Times New Roman" w:hAnsi="Times New Roman"/>
          <w:bCs/>
          <w:color w:val="000000" w:themeColor="text1"/>
          <w:sz w:val="26"/>
          <w:szCs w:val="26"/>
        </w:rPr>
        <w:t xml:space="preserve">По мнению ООО </w:t>
      </w:r>
      <w:r w:rsidRPr="00905AC8">
        <w:rPr>
          <w:rFonts w:ascii="Times New Roman" w:hAnsi="Times New Roman"/>
          <w:color w:val="000000" w:themeColor="text1"/>
          <w:sz w:val="26"/>
          <w:szCs w:val="26"/>
        </w:rPr>
        <w:t>«Торговый Дом «Химпром»,</w:t>
      </w:r>
      <w:r w:rsidRPr="00905AC8">
        <w:rPr>
          <w:rFonts w:ascii="Times New Roman" w:hAnsi="Times New Roman"/>
          <w:bCs/>
          <w:color w:val="000000" w:themeColor="text1"/>
          <w:sz w:val="26"/>
          <w:szCs w:val="26"/>
        </w:rPr>
        <w:t xml:space="preserve"> </w:t>
      </w:r>
      <w:r w:rsidRPr="00905AC8">
        <w:rPr>
          <w:rFonts w:ascii="Times New Roman" w:hAnsi="Times New Roman"/>
          <w:color w:val="000000" w:themeColor="text1"/>
          <w:sz w:val="26"/>
          <w:szCs w:val="26"/>
        </w:rPr>
        <w:t xml:space="preserve">установленное заказчиком в документации запроса котировок условие о трехдневном размещении заявки на участие в запросе котировок создает необоснованное ограничение на участие в данном запросе котировок организациям - поставщикам, расположенным в отдалении от г. Владивостока. </w:t>
      </w:r>
    </w:p>
    <w:p w:rsidR="00B4552F" w:rsidRPr="00905AC8" w:rsidRDefault="00B4552F" w:rsidP="00B4552F">
      <w:pPr>
        <w:autoSpaceDE w:val="0"/>
        <w:autoSpaceDN w:val="0"/>
        <w:adjustRightInd w:val="0"/>
        <w:spacing w:after="0" w:line="240" w:lineRule="auto"/>
        <w:ind w:firstLine="709"/>
        <w:jc w:val="both"/>
        <w:rPr>
          <w:rFonts w:ascii="Times New Roman" w:hAnsi="Times New Roman"/>
          <w:color w:val="000000" w:themeColor="text1"/>
          <w:sz w:val="26"/>
          <w:szCs w:val="26"/>
        </w:rPr>
      </w:pPr>
      <w:r w:rsidRPr="00905AC8">
        <w:rPr>
          <w:rFonts w:ascii="Times New Roman" w:hAnsi="Times New Roman"/>
          <w:bCs/>
          <w:color w:val="000000" w:themeColor="text1"/>
          <w:sz w:val="26"/>
          <w:szCs w:val="26"/>
        </w:rPr>
        <w:t xml:space="preserve">Проверив действия заказчика на соответствие законодательству, суды трех инстанций согласились с выводами антимонопольного органа об отсутствии в действиях заказчика нарушений Закона о закупках. </w:t>
      </w:r>
    </w:p>
    <w:p w:rsidR="00B4552F" w:rsidRPr="00905AC8" w:rsidRDefault="00B4552F" w:rsidP="00B4552F">
      <w:pPr>
        <w:autoSpaceDE w:val="0"/>
        <w:autoSpaceDN w:val="0"/>
        <w:adjustRightInd w:val="0"/>
        <w:spacing w:after="0" w:line="240" w:lineRule="auto"/>
        <w:ind w:firstLine="709"/>
        <w:jc w:val="both"/>
        <w:rPr>
          <w:rFonts w:ascii="Times New Roman" w:hAnsi="Times New Roman"/>
          <w:bCs/>
          <w:color w:val="000000" w:themeColor="text1"/>
          <w:sz w:val="26"/>
          <w:szCs w:val="26"/>
        </w:rPr>
      </w:pPr>
      <w:r w:rsidRPr="00905AC8">
        <w:rPr>
          <w:rFonts w:ascii="Times New Roman" w:hAnsi="Times New Roman"/>
          <w:bCs/>
          <w:color w:val="000000" w:themeColor="text1"/>
          <w:sz w:val="26"/>
          <w:szCs w:val="26"/>
        </w:rPr>
        <w:t>Антимонопольный орган, а также суды исходили из следующего.</w:t>
      </w:r>
    </w:p>
    <w:p w:rsidR="00B4552F" w:rsidRPr="00905AC8" w:rsidRDefault="00B4552F" w:rsidP="00B4552F">
      <w:pPr>
        <w:autoSpaceDE w:val="0"/>
        <w:autoSpaceDN w:val="0"/>
        <w:adjustRightInd w:val="0"/>
        <w:spacing w:after="0" w:line="240" w:lineRule="auto"/>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При наличии обстоятельств, объективно подтверждающих потребность заказчика в проведении закупки определенным способом, её проведение именно таким образом возможно при условии, если данный способ закупки предусмотрен Положением о закупке, разработанным хозяйствующим субъектом, и не противоречит общим принципам применения Закона о закупках.</w:t>
      </w:r>
    </w:p>
    <w:p w:rsidR="00B4552F" w:rsidRPr="00905AC8" w:rsidRDefault="00B4552F" w:rsidP="00B4552F">
      <w:pPr>
        <w:autoSpaceDE w:val="0"/>
        <w:autoSpaceDN w:val="0"/>
        <w:adjustRightInd w:val="0"/>
        <w:spacing w:after="0" w:line="240" w:lineRule="auto"/>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В силу части 2 статьи 2 Закона Положение о закупке является документом, который регламентирует закупочную деятельность заказчика и должен содержать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B4552F" w:rsidRPr="00905AC8" w:rsidRDefault="00B4552F" w:rsidP="00B4552F">
      <w:pPr>
        <w:autoSpaceDE w:val="0"/>
        <w:autoSpaceDN w:val="0"/>
        <w:adjustRightInd w:val="0"/>
        <w:spacing w:after="0" w:line="240" w:lineRule="auto"/>
        <w:ind w:firstLine="709"/>
        <w:jc w:val="both"/>
        <w:rPr>
          <w:rFonts w:ascii="Times New Roman" w:hAnsi="Times New Roman"/>
          <w:bCs/>
          <w:color w:val="000000" w:themeColor="text1"/>
          <w:sz w:val="26"/>
          <w:szCs w:val="26"/>
        </w:rPr>
      </w:pPr>
      <w:r w:rsidRPr="00905AC8">
        <w:rPr>
          <w:rFonts w:ascii="Times New Roman" w:hAnsi="Times New Roman"/>
          <w:bCs/>
          <w:color w:val="000000" w:themeColor="text1"/>
          <w:sz w:val="26"/>
          <w:szCs w:val="26"/>
        </w:rPr>
        <w:t>В соответствии с Положением о закупке запрос цен проводится при закупке товаров, работ, услуг, для которых есть функционирующий рынок.</w:t>
      </w:r>
    </w:p>
    <w:p w:rsidR="00B4552F" w:rsidRPr="00905AC8" w:rsidRDefault="00B4552F" w:rsidP="00B4552F">
      <w:pPr>
        <w:autoSpaceDE w:val="0"/>
        <w:autoSpaceDN w:val="0"/>
        <w:adjustRightInd w:val="0"/>
        <w:spacing w:after="0" w:line="240" w:lineRule="auto"/>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Поскольку действующим законодательством предусмотрено, что количество жидкого хлора, хранящегося в организациях-потребителях, должно быть минимально необходимым для обеспечения производственного цикла, с учетом того обстоятельства, что у заказчика оставалось недопустимо малое количество запаса хлора, то в деятельности заказчика сложилась такая критическая ситуация, при которой отсутствие запаса хлора могло привести к последствиям, создающим угрозу жизни и здоровью граждан вследствие поставки необработанной хлором питьевой воды.</w:t>
      </w:r>
    </w:p>
    <w:p w:rsidR="00B4552F" w:rsidRPr="00905AC8" w:rsidRDefault="00B4552F" w:rsidP="00B4552F">
      <w:pPr>
        <w:autoSpaceDE w:val="0"/>
        <w:autoSpaceDN w:val="0"/>
        <w:adjustRightInd w:val="0"/>
        <w:spacing w:after="0" w:line="240" w:lineRule="auto"/>
        <w:ind w:firstLine="709"/>
        <w:jc w:val="both"/>
        <w:rPr>
          <w:rFonts w:ascii="Times New Roman" w:hAnsi="Times New Roman"/>
          <w:bCs/>
          <w:color w:val="000000" w:themeColor="text1"/>
          <w:sz w:val="26"/>
          <w:szCs w:val="26"/>
        </w:rPr>
      </w:pPr>
      <w:r w:rsidRPr="00905AC8">
        <w:rPr>
          <w:rFonts w:ascii="Times New Roman" w:hAnsi="Times New Roman"/>
          <w:color w:val="000000" w:themeColor="text1"/>
          <w:sz w:val="26"/>
          <w:szCs w:val="26"/>
        </w:rPr>
        <w:t>При таких условиях, заказчик обоснованно в соответствии Положением о закупке принял решение о проведении закупки в форме запроса котировок.</w:t>
      </w:r>
    </w:p>
    <w:p w:rsidR="00B4552F" w:rsidRPr="00905AC8" w:rsidRDefault="00B4552F" w:rsidP="00B4552F">
      <w:pPr>
        <w:autoSpaceDE w:val="0"/>
        <w:autoSpaceDN w:val="0"/>
        <w:adjustRightInd w:val="0"/>
        <w:spacing w:after="0" w:line="240" w:lineRule="auto"/>
        <w:ind w:firstLine="709"/>
        <w:jc w:val="both"/>
        <w:rPr>
          <w:rFonts w:ascii="Times New Roman" w:hAnsi="Times New Roman"/>
          <w:bCs/>
          <w:color w:val="000000" w:themeColor="text1"/>
          <w:sz w:val="26"/>
          <w:szCs w:val="26"/>
        </w:rPr>
      </w:pPr>
      <w:r w:rsidRPr="00905AC8">
        <w:rPr>
          <w:rFonts w:ascii="Times New Roman" w:hAnsi="Times New Roman"/>
          <w:color w:val="000000" w:themeColor="text1"/>
          <w:sz w:val="26"/>
          <w:szCs w:val="26"/>
        </w:rPr>
        <w:t>Порядок проведения закупки в части соблюдения сроков размещения извещения о проведении запроса котировок и установления трехдневного периода подачи котировочных заявок также соответствовал требованиям Положения о закупке.</w:t>
      </w:r>
    </w:p>
    <w:p w:rsidR="00B4552F" w:rsidRPr="00905AC8" w:rsidRDefault="00B4552F" w:rsidP="00B4552F">
      <w:pPr>
        <w:autoSpaceDE w:val="0"/>
        <w:autoSpaceDN w:val="0"/>
        <w:adjustRightInd w:val="0"/>
        <w:spacing w:after="0" w:line="240" w:lineRule="auto"/>
        <w:ind w:firstLine="709"/>
        <w:jc w:val="both"/>
        <w:rPr>
          <w:rFonts w:ascii="Times New Roman" w:hAnsi="Times New Roman"/>
          <w:bCs/>
          <w:color w:val="000000" w:themeColor="text1"/>
          <w:sz w:val="26"/>
          <w:szCs w:val="26"/>
        </w:rPr>
      </w:pPr>
    </w:p>
    <w:p w:rsidR="00B4552F" w:rsidRPr="00905AC8" w:rsidRDefault="00B4552F" w:rsidP="00B4552F">
      <w:pPr>
        <w:autoSpaceDE w:val="0"/>
        <w:autoSpaceDN w:val="0"/>
        <w:adjustRightInd w:val="0"/>
        <w:spacing w:after="0" w:line="240" w:lineRule="auto"/>
        <w:ind w:firstLine="709"/>
        <w:jc w:val="both"/>
        <w:rPr>
          <w:rFonts w:ascii="Times New Roman" w:hAnsi="Times New Roman"/>
          <w:b/>
          <w:color w:val="000000" w:themeColor="text1"/>
          <w:sz w:val="26"/>
          <w:szCs w:val="26"/>
        </w:rPr>
      </w:pPr>
      <w:r w:rsidRPr="00905AC8">
        <w:rPr>
          <w:rFonts w:ascii="Times New Roman" w:hAnsi="Times New Roman"/>
          <w:b/>
          <w:bCs/>
          <w:color w:val="000000" w:themeColor="text1"/>
          <w:sz w:val="26"/>
          <w:szCs w:val="26"/>
        </w:rPr>
        <w:t xml:space="preserve">6. </w:t>
      </w:r>
      <w:r w:rsidRPr="00905AC8">
        <w:rPr>
          <w:rFonts w:ascii="Times New Roman" w:hAnsi="Times New Roman"/>
          <w:b/>
          <w:color w:val="000000" w:themeColor="text1"/>
          <w:sz w:val="26"/>
          <w:szCs w:val="26"/>
        </w:rPr>
        <w:t>Включение заказчика его в Перечень стратегических предприятий и акционерных обществ не влечет автоматического подтверждения законности требований закупочной документации о включении в неё специального условия о наличии у работников потенциального участника закупки допуска к государственной тайне. Специальное требование должно быть проверено на соответствие законодательству, позволяющему его устанавливать, вне зависимости от статуса заказчика в иных правоотношениях (</w:t>
      </w:r>
      <w:r w:rsidRPr="00905AC8">
        <w:rPr>
          <w:rFonts w:ascii="Times New Roman" w:hAnsi="Times New Roman"/>
          <w:b/>
          <w:bCs/>
          <w:color w:val="000000" w:themeColor="text1"/>
          <w:sz w:val="26"/>
          <w:szCs w:val="26"/>
        </w:rPr>
        <w:t>№ А73-234/2016, Хабаровское УФАС России).</w:t>
      </w:r>
    </w:p>
    <w:p w:rsidR="00B4552F" w:rsidRPr="00905AC8" w:rsidRDefault="00B4552F" w:rsidP="00B4552F">
      <w:pPr>
        <w:autoSpaceDE w:val="0"/>
        <w:autoSpaceDN w:val="0"/>
        <w:adjustRightInd w:val="0"/>
        <w:spacing w:after="0" w:line="240" w:lineRule="auto"/>
        <w:ind w:firstLine="709"/>
        <w:jc w:val="both"/>
        <w:rPr>
          <w:rFonts w:ascii="Times New Roman" w:hAnsi="Times New Roman"/>
          <w:color w:val="000000" w:themeColor="text1"/>
          <w:sz w:val="26"/>
          <w:szCs w:val="26"/>
        </w:rPr>
      </w:pPr>
    </w:p>
    <w:p w:rsidR="00B4552F" w:rsidRPr="00905AC8" w:rsidRDefault="00B4552F" w:rsidP="00B4552F">
      <w:pPr>
        <w:autoSpaceDE w:val="0"/>
        <w:autoSpaceDN w:val="0"/>
        <w:adjustRightInd w:val="0"/>
        <w:spacing w:after="0" w:line="240" w:lineRule="auto"/>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lastRenderedPageBreak/>
        <w:t>ПАО «ФСК ЕЭС»</w:t>
      </w:r>
      <w:r w:rsidRPr="00905AC8">
        <w:rPr>
          <w:rFonts w:ascii="Times New Roman" w:hAnsi="Times New Roman"/>
          <w:bCs/>
          <w:color w:val="000000" w:themeColor="text1"/>
          <w:sz w:val="26"/>
          <w:szCs w:val="26"/>
        </w:rPr>
        <w:t xml:space="preserve"> (далее - заказчик) в ЕИС </w:t>
      </w:r>
      <w:r w:rsidRPr="00905AC8">
        <w:rPr>
          <w:rFonts w:ascii="Times New Roman" w:hAnsi="Times New Roman"/>
          <w:color w:val="000000" w:themeColor="text1"/>
          <w:sz w:val="26"/>
          <w:szCs w:val="26"/>
        </w:rPr>
        <w:t>опубликовано извещение о проведении открытого запроса предложений на право заключения договора на выполнение работ по установлению охранных зон площадных объектов электросетевого хозяйства МЭС Востока в 2015-2017 годах.</w:t>
      </w:r>
    </w:p>
    <w:p w:rsidR="00B4552F" w:rsidRPr="00905AC8" w:rsidRDefault="00B4552F" w:rsidP="00B4552F">
      <w:pPr>
        <w:autoSpaceDE w:val="0"/>
        <w:autoSpaceDN w:val="0"/>
        <w:adjustRightInd w:val="0"/>
        <w:spacing w:after="0" w:line="240" w:lineRule="auto"/>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Закупочной документацией предусмотрено особое условие о наличии у потенциального участника допуска к государственной тайне по 3-й форме, полученного в установленном порядке, с обязательным проведением проверочных мероприятий УФСБ России.</w:t>
      </w:r>
    </w:p>
    <w:p w:rsidR="00B4552F" w:rsidRPr="00905AC8" w:rsidRDefault="00B4552F" w:rsidP="00B4552F">
      <w:pPr>
        <w:autoSpaceDE w:val="0"/>
        <w:autoSpaceDN w:val="0"/>
        <w:adjustRightInd w:val="0"/>
        <w:spacing w:after="0" w:line="240" w:lineRule="auto"/>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ООО «КГИ» (далее – общество) обратилось в антимонопольный орган с жалобой на действия заказчика, в которой указало, в том числе, на необоснованное установление заказчиком указанного требования.</w:t>
      </w:r>
    </w:p>
    <w:p w:rsidR="00B4552F" w:rsidRPr="00905AC8" w:rsidRDefault="00B4552F" w:rsidP="00B4552F">
      <w:pPr>
        <w:autoSpaceDE w:val="0"/>
        <w:autoSpaceDN w:val="0"/>
        <w:adjustRightInd w:val="0"/>
        <w:spacing w:after="0" w:line="240" w:lineRule="auto"/>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Хабаровское УФАС России признало данное требование к участникам законным, посчитав, что состав и содержание работ, включающих в себя и подготовительные работы, потребуют от исполнителя получение (изготовление) информации (сведений), составляющих государственную тайну, засекреченных по системе Федеральной службы геодезии и картографии России.</w:t>
      </w:r>
    </w:p>
    <w:p w:rsidR="00B4552F" w:rsidRPr="00905AC8" w:rsidRDefault="00B4552F" w:rsidP="00B4552F">
      <w:pPr>
        <w:autoSpaceDE w:val="0"/>
        <w:autoSpaceDN w:val="0"/>
        <w:adjustRightInd w:val="0"/>
        <w:spacing w:after="0" w:line="240" w:lineRule="auto"/>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Не согласившись с решением антимонопольного органа в части признания жалобы необоснованной, общество обратилось в арбитражный суд с соответствующим заявлением.</w:t>
      </w:r>
    </w:p>
    <w:p w:rsidR="00B4552F" w:rsidRPr="00905AC8" w:rsidRDefault="00B4552F" w:rsidP="00B4552F">
      <w:pPr>
        <w:autoSpaceDE w:val="0"/>
        <w:autoSpaceDN w:val="0"/>
        <w:adjustRightInd w:val="0"/>
        <w:spacing w:after="0" w:line="240" w:lineRule="auto"/>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Суд первой, а также кассационной инстанции, удовлетворяя заявленные обществом требования, исходили из следующего.</w:t>
      </w:r>
    </w:p>
    <w:p w:rsidR="00B4552F" w:rsidRPr="00905AC8" w:rsidRDefault="00B4552F" w:rsidP="00B4552F">
      <w:pPr>
        <w:autoSpaceDE w:val="0"/>
        <w:autoSpaceDN w:val="0"/>
        <w:adjustRightInd w:val="0"/>
        <w:spacing w:after="0" w:line="240" w:lineRule="auto"/>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Допуск к государственной тайне подлежит оформлению при необходимости выполнения работником работ, связанных с использованием сведений, составляющих государственную тайну, либо намерением организации получить в установленном порядке лицензию на право проведения таких работ.</w:t>
      </w:r>
    </w:p>
    <w:p w:rsidR="00B4552F" w:rsidRPr="00905AC8" w:rsidRDefault="00B4552F" w:rsidP="00B4552F">
      <w:pPr>
        <w:autoSpaceDE w:val="0"/>
        <w:autoSpaceDN w:val="0"/>
        <w:adjustRightInd w:val="0"/>
        <w:spacing w:after="0" w:line="240" w:lineRule="auto"/>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В соответствии со статьей 6 Закона о государственной тайне отнесение сведений к государственной тайне и их засекречивание осуществляется в соответствии с принципами законности, обоснованности и своевременности.</w:t>
      </w:r>
    </w:p>
    <w:p w:rsidR="00B4552F" w:rsidRPr="00905AC8" w:rsidRDefault="00B4552F" w:rsidP="00B4552F">
      <w:pPr>
        <w:autoSpaceDE w:val="0"/>
        <w:autoSpaceDN w:val="0"/>
        <w:adjustRightInd w:val="0"/>
        <w:spacing w:after="0" w:line="240" w:lineRule="auto"/>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Отнесение топографических сведений, фотоматериалов и картографических материалов к секретным сведениям зависит от совокупности условий: от площади территории, в отношении которой планируется проведение работ, а также от используемой системы координат.</w:t>
      </w:r>
    </w:p>
    <w:p w:rsidR="00B4552F" w:rsidRPr="00905AC8" w:rsidRDefault="00B4552F" w:rsidP="00B4552F">
      <w:pPr>
        <w:autoSpaceDE w:val="0"/>
        <w:autoSpaceDN w:val="0"/>
        <w:adjustRightInd w:val="0"/>
        <w:spacing w:after="0" w:line="240" w:lineRule="auto"/>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Заказчиком ни в ходе рассмотрения жалобы в антимонопольном органе, ни в ходе судебного разбирательства не представлено доказательств, свидетельствующих о том, что работы по предмету запроса предложений связаны с использованием сведений, составляющих государственную тайну, что приводит к необоснованному ограничению допуска к участию в запросе предложений участников, которые не имеют (могут не иметь) сотрудников с оформленным допуском к государственной тайне.</w:t>
      </w:r>
    </w:p>
    <w:p w:rsidR="00B4552F" w:rsidRPr="00905AC8" w:rsidRDefault="00B4552F" w:rsidP="00B4552F">
      <w:pPr>
        <w:autoSpaceDE w:val="0"/>
        <w:autoSpaceDN w:val="0"/>
        <w:adjustRightInd w:val="0"/>
        <w:spacing w:after="0" w:line="240" w:lineRule="auto"/>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Предположения не могут являться основанием для предъявления специальных требований к потенциальным участникам закупки.</w:t>
      </w:r>
    </w:p>
    <w:p w:rsidR="00B4552F" w:rsidRPr="00905AC8" w:rsidRDefault="00B4552F" w:rsidP="00B4552F">
      <w:pPr>
        <w:autoSpaceDE w:val="0"/>
        <w:autoSpaceDN w:val="0"/>
        <w:adjustRightInd w:val="0"/>
        <w:spacing w:after="0" w:line="240" w:lineRule="auto"/>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Относительно довода заказчика о включении его в Перечень стратегических акционерных обществ, суды отметили, что такое включение не влечет автоматического подтверждения законности требований закупочной документации о включении в неё специального условия о наличии у работников потенциального участника закупки допуска к государственной тайне.</w:t>
      </w:r>
    </w:p>
    <w:p w:rsidR="00B4552F" w:rsidRPr="00905AC8" w:rsidRDefault="00B4552F" w:rsidP="00B4552F">
      <w:pPr>
        <w:autoSpaceDE w:val="0"/>
        <w:autoSpaceDN w:val="0"/>
        <w:adjustRightInd w:val="0"/>
        <w:spacing w:after="0" w:line="240" w:lineRule="auto"/>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lastRenderedPageBreak/>
        <w:t>Специальное требование должно быть проверено на соответствие законодательству, позволяющему его устанавливать, вне зависимости от статуса заказчика в иных правоотношениях.</w:t>
      </w:r>
    </w:p>
    <w:p w:rsidR="00B4552F" w:rsidRPr="00905AC8" w:rsidRDefault="00B4552F" w:rsidP="00B4552F">
      <w:pPr>
        <w:autoSpaceDE w:val="0"/>
        <w:autoSpaceDN w:val="0"/>
        <w:adjustRightInd w:val="0"/>
        <w:spacing w:after="0" w:line="240" w:lineRule="auto"/>
        <w:ind w:firstLine="709"/>
        <w:jc w:val="both"/>
        <w:rPr>
          <w:rFonts w:ascii="Times New Roman" w:hAnsi="Times New Roman"/>
          <w:color w:val="000000" w:themeColor="text1"/>
          <w:sz w:val="26"/>
          <w:szCs w:val="26"/>
        </w:rPr>
      </w:pPr>
    </w:p>
    <w:p w:rsidR="00B4552F" w:rsidRPr="00905AC8" w:rsidRDefault="00B4552F" w:rsidP="00B4552F">
      <w:pPr>
        <w:pStyle w:val="ConsPlusNormal"/>
        <w:ind w:firstLine="709"/>
        <w:jc w:val="both"/>
        <w:rPr>
          <w:rFonts w:ascii="Times New Roman" w:hAnsi="Times New Roman" w:cs="Times New Roman"/>
          <w:b/>
          <w:color w:val="000000" w:themeColor="text1"/>
          <w:sz w:val="26"/>
          <w:szCs w:val="26"/>
        </w:rPr>
      </w:pPr>
      <w:r w:rsidRPr="00905AC8">
        <w:rPr>
          <w:rFonts w:ascii="Times New Roman" w:hAnsi="Times New Roman" w:cs="Times New Roman"/>
          <w:b/>
          <w:color w:val="000000" w:themeColor="text1"/>
          <w:sz w:val="26"/>
          <w:szCs w:val="26"/>
        </w:rPr>
        <w:t>7.</w:t>
      </w:r>
      <w:r w:rsidRPr="00905AC8">
        <w:rPr>
          <w:rFonts w:ascii="Times New Roman" w:hAnsi="Times New Roman" w:cs="Times New Roman"/>
          <w:color w:val="000000" w:themeColor="text1"/>
          <w:sz w:val="26"/>
          <w:szCs w:val="26"/>
        </w:rPr>
        <w:t xml:space="preserve"> </w:t>
      </w:r>
      <w:r w:rsidRPr="00905AC8">
        <w:rPr>
          <w:rFonts w:ascii="Times New Roman" w:hAnsi="Times New Roman" w:cs="Times New Roman"/>
          <w:b/>
          <w:color w:val="000000" w:themeColor="text1"/>
          <w:sz w:val="26"/>
          <w:szCs w:val="26"/>
        </w:rPr>
        <w:t>В контексте пункта 13 части 10 статьи 4 Закона о закупках под порядком оценки и сопоставления заявок следует понимать детальный алгоритм действий, подлежащих осуществлению со стороны организатора торгов в целях определения победителя проводимой закупки (№ А40-172616/2017, Московское УФАС России)</w:t>
      </w:r>
    </w:p>
    <w:p w:rsidR="00B4552F" w:rsidRPr="00905AC8" w:rsidRDefault="00B4552F" w:rsidP="00B4552F">
      <w:pPr>
        <w:pStyle w:val="ConsPlusNormal"/>
        <w:ind w:firstLine="709"/>
        <w:jc w:val="both"/>
        <w:rPr>
          <w:rFonts w:ascii="Times New Roman" w:hAnsi="Times New Roman" w:cs="Times New Roman"/>
          <w:color w:val="000000" w:themeColor="text1"/>
          <w:sz w:val="26"/>
          <w:szCs w:val="26"/>
        </w:rPr>
      </w:pPr>
    </w:p>
    <w:p w:rsidR="00B4552F" w:rsidRPr="00905AC8" w:rsidRDefault="00B4552F" w:rsidP="00B4552F">
      <w:pPr>
        <w:pStyle w:val="ConsPlusNormal"/>
        <w:ind w:firstLine="709"/>
        <w:jc w:val="both"/>
        <w:rPr>
          <w:rFonts w:ascii="Times New Roman" w:hAnsi="Times New Roman" w:cs="Times New Roman"/>
          <w:color w:val="000000" w:themeColor="text1"/>
          <w:sz w:val="26"/>
          <w:szCs w:val="26"/>
        </w:rPr>
      </w:pPr>
      <w:r w:rsidRPr="00905AC8">
        <w:rPr>
          <w:rFonts w:ascii="Times New Roman" w:hAnsi="Times New Roman" w:cs="Times New Roman"/>
          <w:color w:val="000000" w:themeColor="text1"/>
          <w:sz w:val="26"/>
          <w:szCs w:val="26"/>
        </w:rPr>
        <w:t>В адрес Московского УФАС России поступила жалоба МП Тольятти «Инвентаризатор» (далее - предприятие) на действия ООО «ГУОВ» (далее - заказчик) при проведении открытых запросов предложений в электронной форме на право заключения договоров на оказание услуг по выполнению технической инвентаризации и кадастровых работ зданий.</w:t>
      </w:r>
    </w:p>
    <w:p w:rsidR="00B4552F" w:rsidRPr="00905AC8" w:rsidRDefault="00B4552F" w:rsidP="00B4552F">
      <w:pPr>
        <w:pStyle w:val="ConsPlusNormal"/>
        <w:ind w:firstLine="709"/>
        <w:jc w:val="both"/>
        <w:rPr>
          <w:rFonts w:ascii="Times New Roman" w:hAnsi="Times New Roman" w:cs="Times New Roman"/>
          <w:color w:val="000000" w:themeColor="text1"/>
          <w:sz w:val="26"/>
          <w:szCs w:val="26"/>
        </w:rPr>
      </w:pPr>
      <w:r w:rsidRPr="00905AC8">
        <w:rPr>
          <w:rFonts w:ascii="Times New Roman" w:hAnsi="Times New Roman" w:cs="Times New Roman"/>
          <w:color w:val="000000" w:themeColor="text1"/>
          <w:sz w:val="26"/>
          <w:szCs w:val="26"/>
        </w:rPr>
        <w:t>Решением антимонопольного органа жалоба общества признана обоснованной в связи с отсутствием в закупочной документации порядка и методики начисления баллов.</w:t>
      </w:r>
    </w:p>
    <w:p w:rsidR="00B4552F" w:rsidRPr="00905AC8" w:rsidRDefault="00B4552F" w:rsidP="00B4552F">
      <w:pPr>
        <w:pStyle w:val="ConsPlusNormal"/>
        <w:ind w:firstLine="709"/>
        <w:jc w:val="both"/>
        <w:rPr>
          <w:rFonts w:ascii="Times New Roman" w:hAnsi="Times New Roman" w:cs="Times New Roman"/>
          <w:color w:val="000000" w:themeColor="text1"/>
          <w:sz w:val="26"/>
          <w:szCs w:val="26"/>
        </w:rPr>
      </w:pPr>
      <w:r w:rsidRPr="00905AC8">
        <w:rPr>
          <w:rFonts w:ascii="Times New Roman" w:hAnsi="Times New Roman" w:cs="Times New Roman"/>
          <w:color w:val="000000" w:themeColor="text1"/>
          <w:sz w:val="26"/>
          <w:szCs w:val="26"/>
        </w:rPr>
        <w:t>Не согласившись с указанным решением, предприятие обратилось в Арбитражный суд с соответствующим заявлением, указывав при этом на отсутствие в действующем законодательстве о закупках требований по указанию четких и конкретных критериев оценки и сопоставления заявок с балльными показателями присваиваемых оценок.</w:t>
      </w:r>
    </w:p>
    <w:p w:rsidR="00B4552F" w:rsidRPr="00905AC8" w:rsidRDefault="00B4552F" w:rsidP="00B4552F">
      <w:pPr>
        <w:autoSpaceDE w:val="0"/>
        <w:autoSpaceDN w:val="0"/>
        <w:adjustRightInd w:val="0"/>
        <w:spacing w:after="0" w:line="240" w:lineRule="auto"/>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Суды трех инстанций согласились с выводами антимонопольного органа, указав следующее.</w:t>
      </w:r>
    </w:p>
    <w:p w:rsidR="00B4552F" w:rsidRPr="00905AC8" w:rsidRDefault="00B4552F" w:rsidP="00B4552F">
      <w:pPr>
        <w:pStyle w:val="ConsPlusNormal"/>
        <w:ind w:firstLine="709"/>
        <w:jc w:val="both"/>
        <w:rPr>
          <w:rFonts w:ascii="Times New Roman" w:hAnsi="Times New Roman" w:cs="Times New Roman"/>
          <w:color w:val="000000" w:themeColor="text1"/>
          <w:sz w:val="26"/>
          <w:szCs w:val="26"/>
        </w:rPr>
      </w:pPr>
      <w:r w:rsidRPr="00905AC8">
        <w:rPr>
          <w:rFonts w:ascii="Times New Roman" w:hAnsi="Times New Roman" w:cs="Times New Roman"/>
          <w:color w:val="000000" w:themeColor="text1"/>
          <w:sz w:val="26"/>
          <w:szCs w:val="26"/>
        </w:rPr>
        <w:t>В контексте пункта 13 части 10 статьи 4 Закона о закупках под порядком оценки и сопоставления заявок следует понимать детальный алгоритм действий, подлежащих осуществлению со стороны организатора торгов в целях определения победителя проводимой закупки.</w:t>
      </w:r>
    </w:p>
    <w:p w:rsidR="00B4552F" w:rsidRPr="00905AC8" w:rsidRDefault="00B4552F" w:rsidP="00B4552F">
      <w:pPr>
        <w:pStyle w:val="ConsPlusNormal"/>
        <w:ind w:firstLine="709"/>
        <w:jc w:val="both"/>
        <w:rPr>
          <w:rFonts w:ascii="Times New Roman" w:hAnsi="Times New Roman" w:cs="Times New Roman"/>
          <w:color w:val="000000" w:themeColor="text1"/>
          <w:sz w:val="26"/>
          <w:szCs w:val="26"/>
        </w:rPr>
      </w:pPr>
      <w:r w:rsidRPr="00905AC8">
        <w:rPr>
          <w:rFonts w:ascii="Times New Roman" w:hAnsi="Times New Roman" w:cs="Times New Roman"/>
          <w:color w:val="000000" w:themeColor="text1"/>
          <w:sz w:val="26"/>
          <w:szCs w:val="26"/>
        </w:rPr>
        <w:t xml:space="preserve">В закупочной документации должны быть раскрыты сведения о порядке формирования и подачи заявок, разрешения вопроса об их соответствии закупочной документации и отклонения таких заявок, порядке определения победителя закупки (с указанием всех осуществляемых организатором торгов в этих целях действий, включая сведения о порядке присвоения заявкам балльных оценок в случае их сопоставления по набранным баллам), а также о порядке заключения договоров по результатам проведенной закупки. </w:t>
      </w:r>
    </w:p>
    <w:p w:rsidR="00B4552F" w:rsidRPr="00905AC8" w:rsidRDefault="00B4552F" w:rsidP="00B4552F">
      <w:pPr>
        <w:pStyle w:val="ConsPlusNormal"/>
        <w:ind w:firstLine="709"/>
        <w:jc w:val="both"/>
        <w:rPr>
          <w:rFonts w:ascii="Times New Roman" w:hAnsi="Times New Roman" w:cs="Times New Roman"/>
          <w:color w:val="000000" w:themeColor="text1"/>
          <w:sz w:val="26"/>
          <w:szCs w:val="26"/>
        </w:rPr>
      </w:pPr>
      <w:r w:rsidRPr="00905AC8">
        <w:rPr>
          <w:rFonts w:ascii="Times New Roman" w:hAnsi="Times New Roman" w:cs="Times New Roman"/>
          <w:color w:val="000000" w:themeColor="text1"/>
          <w:sz w:val="26"/>
          <w:szCs w:val="26"/>
        </w:rPr>
        <w:t>Обратное неизбежно приведет к злоупотреблениям со стороны организаторов торгов, стремящихся, используя несовершенство действующего законодательства, заключить договоры именно с заранее определенными лицами.</w:t>
      </w:r>
    </w:p>
    <w:p w:rsidR="00B4552F" w:rsidRPr="00905AC8" w:rsidRDefault="00B4552F" w:rsidP="00B4552F">
      <w:pPr>
        <w:pStyle w:val="ConsPlusNormal"/>
        <w:ind w:firstLine="709"/>
        <w:jc w:val="both"/>
        <w:rPr>
          <w:rFonts w:ascii="Times New Roman" w:hAnsi="Times New Roman" w:cs="Times New Roman"/>
          <w:color w:val="000000" w:themeColor="text1"/>
          <w:sz w:val="26"/>
          <w:szCs w:val="26"/>
        </w:rPr>
      </w:pPr>
      <w:r w:rsidRPr="00905AC8">
        <w:rPr>
          <w:rFonts w:ascii="Times New Roman" w:hAnsi="Times New Roman" w:cs="Times New Roman"/>
          <w:color w:val="000000" w:themeColor="text1"/>
          <w:sz w:val="26"/>
          <w:szCs w:val="26"/>
        </w:rPr>
        <w:t xml:space="preserve">При этом, суды отметили, что отсутствие в действующем законодательстве требования установления в конкурсной документации порядка расчета баллов и значимости критериев оценки заявок участников не свидетельствует о том, что такие критерии и порядок не должны разрабатываться и применяться организаторами торгов. </w:t>
      </w:r>
    </w:p>
    <w:p w:rsidR="00B4552F" w:rsidRPr="00905AC8" w:rsidRDefault="00B4552F" w:rsidP="00B4552F">
      <w:pPr>
        <w:pStyle w:val="ConsPlusNormal"/>
        <w:ind w:firstLine="709"/>
        <w:jc w:val="both"/>
        <w:rPr>
          <w:rFonts w:ascii="Times New Roman" w:hAnsi="Times New Roman" w:cs="Times New Roman"/>
          <w:color w:val="000000" w:themeColor="text1"/>
          <w:sz w:val="26"/>
          <w:szCs w:val="26"/>
        </w:rPr>
      </w:pPr>
      <w:r w:rsidRPr="00905AC8">
        <w:rPr>
          <w:rFonts w:ascii="Times New Roman" w:hAnsi="Times New Roman" w:cs="Times New Roman"/>
          <w:color w:val="000000" w:themeColor="text1"/>
          <w:sz w:val="26"/>
          <w:szCs w:val="26"/>
        </w:rPr>
        <w:t xml:space="preserve">Критерии начисления баллов, а также вес (ценность) в баллах каждой разновидности документов являются необходимыми для участников закупки, поскольку их наличие не только соответствует принципам открытости и прозрачности торгов, в том числе при определении победителя, но и является </w:t>
      </w:r>
      <w:r w:rsidRPr="00905AC8">
        <w:rPr>
          <w:rFonts w:ascii="Times New Roman" w:hAnsi="Times New Roman" w:cs="Times New Roman"/>
          <w:color w:val="000000" w:themeColor="text1"/>
          <w:sz w:val="26"/>
          <w:szCs w:val="26"/>
        </w:rPr>
        <w:lastRenderedPageBreak/>
        <w:t>стимулирующим фактором при подаче заявок, а также направлено на поддержание конкуренции, нивелирование споров и разногласий участников и организаторов закупок при подведении их итогов.</w:t>
      </w:r>
    </w:p>
    <w:p w:rsidR="00B4552F" w:rsidRPr="00905AC8" w:rsidRDefault="00B4552F" w:rsidP="00B4552F">
      <w:pPr>
        <w:pStyle w:val="ConsPlusNormal"/>
        <w:ind w:firstLine="709"/>
        <w:jc w:val="both"/>
        <w:rPr>
          <w:rFonts w:ascii="Times New Roman" w:hAnsi="Times New Roman" w:cs="Times New Roman"/>
          <w:color w:val="000000" w:themeColor="text1"/>
          <w:sz w:val="26"/>
          <w:szCs w:val="26"/>
        </w:rPr>
      </w:pPr>
      <w:r w:rsidRPr="00905AC8">
        <w:rPr>
          <w:rFonts w:ascii="Times New Roman" w:hAnsi="Times New Roman" w:cs="Times New Roman"/>
          <w:color w:val="000000" w:themeColor="text1"/>
          <w:sz w:val="26"/>
          <w:szCs w:val="26"/>
        </w:rPr>
        <w:t xml:space="preserve"> Отсутствие критериев и порядка расчета баллов может привести к злоупотреблениям со стороны организаторов торгов, поскольку определение победителя может быть основано на его субъективном усмотрении.</w:t>
      </w:r>
    </w:p>
    <w:p w:rsidR="00B4552F" w:rsidRPr="00905AC8" w:rsidRDefault="00B4552F" w:rsidP="00B4552F">
      <w:pPr>
        <w:pStyle w:val="ConsPlusNormal"/>
        <w:ind w:firstLine="709"/>
        <w:jc w:val="both"/>
        <w:rPr>
          <w:rFonts w:ascii="Times New Roman" w:hAnsi="Times New Roman" w:cs="Times New Roman"/>
          <w:color w:val="000000" w:themeColor="text1"/>
          <w:sz w:val="26"/>
          <w:szCs w:val="26"/>
        </w:rPr>
      </w:pPr>
      <w:r w:rsidRPr="00905AC8">
        <w:rPr>
          <w:rFonts w:ascii="Times New Roman" w:hAnsi="Times New Roman" w:cs="Times New Roman"/>
          <w:color w:val="000000" w:themeColor="text1"/>
          <w:sz w:val="26"/>
          <w:szCs w:val="26"/>
        </w:rPr>
        <w:t>Кроме того, указанное обстоятельство лишает участников торгов возможности получить информацию о причинах такого начисления баллов и, при несогласии с решением заказчика, оспорить его действия в установленном порядке, а у контролирующего органа отсутствует возможность проверить объективность начисления баллов и правильность определения победителя торгов.</w:t>
      </w:r>
    </w:p>
    <w:p w:rsidR="00B4552F" w:rsidRPr="00905AC8" w:rsidRDefault="00B4552F" w:rsidP="00B4552F">
      <w:pPr>
        <w:pStyle w:val="a8"/>
        <w:autoSpaceDE w:val="0"/>
        <w:autoSpaceDN w:val="0"/>
        <w:adjustRightInd w:val="0"/>
        <w:spacing w:after="0" w:line="240" w:lineRule="auto"/>
        <w:ind w:left="709"/>
        <w:jc w:val="both"/>
        <w:rPr>
          <w:rFonts w:eastAsiaTheme="minorHAnsi"/>
          <w:b/>
          <w:bCs/>
          <w:color w:val="000000" w:themeColor="text1"/>
          <w:sz w:val="26"/>
          <w:szCs w:val="26"/>
        </w:rPr>
      </w:pPr>
    </w:p>
    <w:p w:rsidR="00B4552F" w:rsidRPr="00905AC8" w:rsidRDefault="00B4552F" w:rsidP="00B4552F">
      <w:pPr>
        <w:autoSpaceDE w:val="0"/>
        <w:autoSpaceDN w:val="0"/>
        <w:adjustRightInd w:val="0"/>
        <w:spacing w:after="0" w:line="240" w:lineRule="auto"/>
        <w:ind w:firstLine="709"/>
        <w:jc w:val="both"/>
        <w:rPr>
          <w:rFonts w:ascii="Times New Roman" w:hAnsi="Times New Roman"/>
          <w:b/>
          <w:color w:val="000000" w:themeColor="text1"/>
          <w:sz w:val="26"/>
          <w:szCs w:val="26"/>
        </w:rPr>
      </w:pPr>
      <w:r w:rsidRPr="00905AC8">
        <w:rPr>
          <w:rFonts w:ascii="Times New Roman" w:hAnsi="Times New Roman"/>
          <w:b/>
          <w:color w:val="000000" w:themeColor="text1"/>
          <w:sz w:val="26"/>
          <w:szCs w:val="26"/>
        </w:rPr>
        <w:t>8. В техническом задании закупочной документации должны быть указаны минимальные и максимальные значения товара, а также значения, которые не могут изменяться. Параметры эквивалентности товара должны быть установлены таким образом, чтобы участники закупки имели возможность определить, что именно является, по мнению заказчика, равнозначными техническими и/или более лучшими характеристиками</w:t>
      </w:r>
      <w:r w:rsidRPr="00905AC8">
        <w:rPr>
          <w:rFonts w:ascii="Times New Roman" w:eastAsiaTheme="minorHAnsi" w:hAnsi="Times New Roman"/>
          <w:b/>
          <w:bCs/>
          <w:color w:val="000000" w:themeColor="text1"/>
          <w:sz w:val="26"/>
          <w:szCs w:val="26"/>
        </w:rPr>
        <w:t xml:space="preserve"> </w:t>
      </w:r>
      <w:r w:rsidRPr="00905AC8">
        <w:rPr>
          <w:rFonts w:ascii="Times New Roman" w:eastAsiaTheme="minorHAnsi" w:hAnsi="Times New Roman"/>
          <w:b/>
          <w:color w:val="000000" w:themeColor="text1"/>
          <w:sz w:val="26"/>
          <w:szCs w:val="26"/>
        </w:rPr>
        <w:t>(№ А40-51980/2017, Московское областное УФАС России).</w:t>
      </w:r>
    </w:p>
    <w:p w:rsidR="00B4552F" w:rsidRPr="00905AC8" w:rsidRDefault="00B4552F" w:rsidP="00B4552F">
      <w:pPr>
        <w:autoSpaceDE w:val="0"/>
        <w:autoSpaceDN w:val="0"/>
        <w:adjustRightInd w:val="0"/>
        <w:spacing w:after="0" w:line="240" w:lineRule="auto"/>
        <w:ind w:firstLine="709"/>
        <w:jc w:val="both"/>
        <w:rPr>
          <w:rFonts w:ascii="Times New Roman" w:eastAsiaTheme="minorHAnsi" w:hAnsi="Times New Roman"/>
          <w:color w:val="000000" w:themeColor="text1"/>
          <w:sz w:val="26"/>
          <w:szCs w:val="26"/>
        </w:rPr>
      </w:pPr>
    </w:p>
    <w:p w:rsidR="00B4552F" w:rsidRPr="00905AC8" w:rsidRDefault="00B4552F" w:rsidP="00B4552F">
      <w:pPr>
        <w:autoSpaceDE w:val="0"/>
        <w:autoSpaceDN w:val="0"/>
        <w:adjustRightInd w:val="0"/>
        <w:spacing w:after="0" w:line="240" w:lineRule="auto"/>
        <w:ind w:firstLine="709"/>
        <w:jc w:val="both"/>
        <w:rPr>
          <w:rFonts w:ascii="Times New Roman" w:eastAsiaTheme="minorHAnsi" w:hAnsi="Times New Roman"/>
          <w:color w:val="000000" w:themeColor="text1"/>
          <w:sz w:val="26"/>
          <w:szCs w:val="26"/>
        </w:rPr>
      </w:pPr>
      <w:r w:rsidRPr="00905AC8">
        <w:rPr>
          <w:rFonts w:ascii="Times New Roman" w:eastAsiaTheme="minorHAnsi" w:hAnsi="Times New Roman"/>
          <w:color w:val="000000" w:themeColor="text1"/>
          <w:sz w:val="26"/>
          <w:szCs w:val="26"/>
        </w:rPr>
        <w:t xml:space="preserve">Московское областное УФАС России решением признало жалобу </w:t>
      </w:r>
      <w:r w:rsidRPr="00905AC8">
        <w:rPr>
          <w:rFonts w:ascii="Times New Roman" w:hAnsi="Times New Roman"/>
          <w:color w:val="000000" w:themeColor="text1"/>
          <w:sz w:val="26"/>
          <w:szCs w:val="26"/>
        </w:rPr>
        <w:t>ООО ТД «СМИРИС»</w:t>
      </w:r>
      <w:r w:rsidRPr="00905AC8">
        <w:rPr>
          <w:rFonts w:ascii="Times New Roman" w:eastAsiaTheme="minorHAnsi" w:hAnsi="Times New Roman"/>
          <w:color w:val="000000" w:themeColor="text1"/>
          <w:sz w:val="26"/>
          <w:szCs w:val="26"/>
        </w:rPr>
        <w:t xml:space="preserve"> (далее – общество) на действия АО </w:t>
      </w:r>
      <w:r w:rsidRPr="00905AC8">
        <w:rPr>
          <w:rFonts w:ascii="Times New Roman" w:hAnsi="Times New Roman"/>
          <w:color w:val="000000" w:themeColor="text1"/>
          <w:sz w:val="26"/>
          <w:szCs w:val="26"/>
        </w:rPr>
        <w:t>«РТ ЛАБС»</w:t>
      </w:r>
      <w:r w:rsidRPr="00905AC8">
        <w:rPr>
          <w:rFonts w:ascii="Times New Roman" w:eastAsiaTheme="minorHAnsi" w:hAnsi="Times New Roman"/>
          <w:color w:val="000000" w:themeColor="text1"/>
          <w:sz w:val="26"/>
          <w:szCs w:val="26"/>
        </w:rPr>
        <w:t xml:space="preserve"> (далее - заказчик) при проведении запроса котировок в электронной форме на поставку компьютерной техники, запасных частей и комплектующих к вычислительной технике обоснованной, в действиях заказчика установило </w:t>
      </w:r>
      <w:r w:rsidRPr="00905AC8">
        <w:rPr>
          <w:rFonts w:ascii="Times New Roman" w:hAnsi="Times New Roman"/>
          <w:color w:val="000000" w:themeColor="text1"/>
          <w:sz w:val="26"/>
          <w:szCs w:val="26"/>
        </w:rPr>
        <w:t>нарушение подпунктов 1, 3 части 10 статьи 4 Закона о закупках.</w:t>
      </w:r>
    </w:p>
    <w:p w:rsidR="00B4552F" w:rsidRPr="00905AC8" w:rsidRDefault="00B4552F" w:rsidP="00B4552F">
      <w:pPr>
        <w:autoSpaceDE w:val="0"/>
        <w:autoSpaceDN w:val="0"/>
        <w:adjustRightInd w:val="0"/>
        <w:spacing w:after="0" w:line="240" w:lineRule="auto"/>
        <w:ind w:firstLine="709"/>
        <w:jc w:val="both"/>
        <w:rPr>
          <w:rFonts w:ascii="Times New Roman" w:hAnsi="Times New Roman"/>
          <w:color w:val="000000" w:themeColor="text1"/>
          <w:sz w:val="26"/>
          <w:szCs w:val="26"/>
        </w:rPr>
      </w:pPr>
      <w:r w:rsidRPr="00905AC8">
        <w:rPr>
          <w:rFonts w:ascii="Times New Roman" w:eastAsiaTheme="minorHAnsi" w:hAnsi="Times New Roman"/>
          <w:color w:val="000000" w:themeColor="text1"/>
          <w:sz w:val="26"/>
          <w:szCs w:val="26"/>
        </w:rPr>
        <w:t>Заказчик, не согласившись с решением антимонопольного органа, обжаловал его в судебном порядке.</w:t>
      </w:r>
    </w:p>
    <w:p w:rsidR="00B4552F" w:rsidRPr="00905AC8" w:rsidRDefault="00B4552F" w:rsidP="00B4552F">
      <w:pPr>
        <w:autoSpaceDE w:val="0"/>
        <w:autoSpaceDN w:val="0"/>
        <w:adjustRightInd w:val="0"/>
        <w:spacing w:after="0" w:line="240" w:lineRule="auto"/>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Отказывая в удовлетворении заявленных требованиях, суды исходили из следующего.</w:t>
      </w:r>
    </w:p>
    <w:p w:rsidR="00B4552F" w:rsidRPr="00905AC8" w:rsidRDefault="00B4552F" w:rsidP="00B4552F">
      <w:pPr>
        <w:autoSpaceDE w:val="0"/>
        <w:autoSpaceDN w:val="0"/>
        <w:adjustRightInd w:val="0"/>
        <w:spacing w:after="0" w:line="240" w:lineRule="auto"/>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Согласно пункту 1 части 10 статьи 4 Закона о закупках в документации о закупке должны быть указаны сведения, определенные положением о закупке,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B4552F" w:rsidRPr="00905AC8" w:rsidRDefault="00B4552F" w:rsidP="00B4552F">
      <w:pPr>
        <w:autoSpaceDE w:val="0"/>
        <w:autoSpaceDN w:val="0"/>
        <w:adjustRightInd w:val="0"/>
        <w:spacing w:after="0" w:line="240" w:lineRule="auto"/>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В соответствии с пунктом 3 части 10 статьи 4 Закона о закупках в документации о закупке должны быть указаны сведения, определенные положением о закупке, в том числе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B4552F" w:rsidRPr="00905AC8" w:rsidRDefault="00B4552F" w:rsidP="00B4552F">
      <w:pPr>
        <w:autoSpaceDE w:val="0"/>
        <w:autoSpaceDN w:val="0"/>
        <w:adjustRightInd w:val="0"/>
        <w:spacing w:after="0" w:line="240" w:lineRule="auto"/>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 xml:space="preserve">В техническом задании закупочной документации установлены наименования товаров, модели товаров без указания минимальных и максимальных значений, а </w:t>
      </w:r>
      <w:r w:rsidRPr="00905AC8">
        <w:rPr>
          <w:rFonts w:ascii="Times New Roman" w:hAnsi="Times New Roman"/>
          <w:color w:val="000000" w:themeColor="text1"/>
          <w:sz w:val="26"/>
          <w:szCs w:val="26"/>
        </w:rPr>
        <w:lastRenderedPageBreak/>
        <w:t>также значений, которые не могут изменяться. Параметры эквивалентности товара установлены следующим образом: аналог: техника (ЗИП) с равнозначными техническими и/или более лучшими характеристиками, но не ниже требуемых.</w:t>
      </w:r>
    </w:p>
    <w:p w:rsidR="00B4552F" w:rsidRPr="00905AC8" w:rsidRDefault="00B4552F" w:rsidP="00B4552F">
      <w:pPr>
        <w:autoSpaceDE w:val="0"/>
        <w:autoSpaceDN w:val="0"/>
        <w:adjustRightInd w:val="0"/>
        <w:spacing w:after="0" w:line="240" w:lineRule="auto"/>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При этом, в техническом задании закупочной документации должны быть указаны минимальные и максимальные значения товара, а также значения, которые не могут изменяться. Параметры эквивалентности товара должны быть установлены таким образом, чтобы участники закупки имели возможность определить, что именно является, по мнению заказчика, равнозначными техническими и/или более лучшими характеристиками.</w:t>
      </w:r>
    </w:p>
    <w:p w:rsidR="00B4552F" w:rsidRPr="00905AC8" w:rsidRDefault="00B4552F" w:rsidP="00B4552F">
      <w:pPr>
        <w:autoSpaceDE w:val="0"/>
        <w:autoSpaceDN w:val="0"/>
        <w:adjustRightInd w:val="0"/>
        <w:spacing w:after="0" w:line="240" w:lineRule="auto"/>
        <w:jc w:val="both"/>
        <w:rPr>
          <w:rFonts w:ascii="Times New Roman" w:eastAsiaTheme="minorHAnsi" w:hAnsi="Times New Roman"/>
          <w:color w:val="000000" w:themeColor="text1"/>
          <w:sz w:val="26"/>
          <w:szCs w:val="26"/>
        </w:rPr>
      </w:pPr>
    </w:p>
    <w:p w:rsidR="00B4552F" w:rsidRPr="00905AC8" w:rsidRDefault="00B4552F" w:rsidP="00B4552F">
      <w:pPr>
        <w:autoSpaceDE w:val="0"/>
        <w:autoSpaceDN w:val="0"/>
        <w:adjustRightInd w:val="0"/>
        <w:spacing w:after="0" w:line="240" w:lineRule="auto"/>
        <w:ind w:firstLine="567"/>
        <w:jc w:val="both"/>
        <w:rPr>
          <w:rFonts w:ascii="Times New Roman" w:eastAsiaTheme="minorHAnsi" w:hAnsi="Times New Roman"/>
          <w:b/>
          <w:bCs/>
          <w:color w:val="000000" w:themeColor="text1"/>
          <w:sz w:val="26"/>
          <w:szCs w:val="26"/>
        </w:rPr>
      </w:pPr>
      <w:r w:rsidRPr="00905AC8">
        <w:rPr>
          <w:rFonts w:ascii="Times New Roman" w:eastAsiaTheme="minorHAnsi" w:hAnsi="Times New Roman"/>
          <w:b/>
          <w:bCs/>
          <w:color w:val="000000" w:themeColor="text1"/>
          <w:sz w:val="26"/>
          <w:szCs w:val="26"/>
        </w:rPr>
        <w:t>9. Заключение договоров займа является закупкой в понимании Закона о закупках и регулируется данным Законом (№ А17-7384/2015).</w:t>
      </w:r>
    </w:p>
    <w:p w:rsidR="00B4552F" w:rsidRPr="00905AC8" w:rsidRDefault="00B4552F" w:rsidP="00B4552F">
      <w:pPr>
        <w:autoSpaceDE w:val="0"/>
        <w:autoSpaceDN w:val="0"/>
        <w:adjustRightInd w:val="0"/>
        <w:spacing w:after="0" w:line="240" w:lineRule="auto"/>
        <w:ind w:left="1069"/>
        <w:jc w:val="both"/>
        <w:rPr>
          <w:rFonts w:ascii="Times New Roman" w:eastAsiaTheme="minorHAnsi" w:hAnsi="Times New Roman"/>
          <w:b/>
          <w:bCs/>
          <w:color w:val="000000" w:themeColor="text1"/>
          <w:sz w:val="26"/>
          <w:szCs w:val="26"/>
        </w:rPr>
      </w:pPr>
    </w:p>
    <w:p w:rsidR="00B4552F" w:rsidRPr="00905AC8" w:rsidRDefault="00B4552F" w:rsidP="00B4552F">
      <w:pPr>
        <w:autoSpaceDE w:val="0"/>
        <w:autoSpaceDN w:val="0"/>
        <w:adjustRightInd w:val="0"/>
        <w:spacing w:after="0" w:line="240" w:lineRule="auto"/>
        <w:ind w:firstLine="709"/>
        <w:jc w:val="both"/>
        <w:rPr>
          <w:rFonts w:ascii="Times New Roman" w:eastAsiaTheme="minorHAnsi" w:hAnsi="Times New Roman"/>
          <w:bCs/>
          <w:color w:val="000000" w:themeColor="text1"/>
          <w:sz w:val="26"/>
          <w:szCs w:val="26"/>
        </w:rPr>
      </w:pPr>
      <w:r w:rsidRPr="00905AC8">
        <w:rPr>
          <w:rFonts w:ascii="Times New Roman" w:hAnsi="Times New Roman"/>
          <w:color w:val="000000" w:themeColor="text1"/>
          <w:sz w:val="26"/>
          <w:szCs w:val="26"/>
        </w:rPr>
        <w:t xml:space="preserve">В рамках дела о несостоятельности (банкротстве) </w:t>
      </w:r>
      <w:r w:rsidRPr="00905AC8">
        <w:rPr>
          <w:rFonts w:ascii="Times New Roman" w:eastAsiaTheme="minorHAnsi" w:hAnsi="Times New Roman"/>
          <w:bCs/>
          <w:color w:val="000000" w:themeColor="text1"/>
          <w:sz w:val="26"/>
          <w:szCs w:val="26"/>
        </w:rPr>
        <w:t xml:space="preserve">ФГУП «Васильевское» (далее - предприятие) </w:t>
      </w:r>
      <w:r w:rsidRPr="00905AC8">
        <w:rPr>
          <w:rFonts w:ascii="Times New Roman" w:hAnsi="Times New Roman"/>
          <w:color w:val="000000" w:themeColor="text1"/>
          <w:sz w:val="26"/>
          <w:szCs w:val="26"/>
        </w:rPr>
        <w:t>конкурсный управляющий обратился в Арбитражный суд с заявлением о признании недействительными договоров займа</w:t>
      </w:r>
      <w:r w:rsidRPr="00905AC8">
        <w:rPr>
          <w:rFonts w:ascii="Times New Roman" w:eastAsiaTheme="minorHAnsi" w:hAnsi="Times New Roman"/>
          <w:bCs/>
          <w:color w:val="000000" w:themeColor="text1"/>
          <w:sz w:val="26"/>
          <w:szCs w:val="26"/>
        </w:rPr>
        <w:t xml:space="preserve"> с рассрочкой (с выдачей простого векселя в обеспечение займа)</w:t>
      </w:r>
      <w:r w:rsidRPr="00905AC8">
        <w:rPr>
          <w:rFonts w:ascii="Times New Roman" w:hAnsi="Times New Roman"/>
          <w:color w:val="000000" w:themeColor="text1"/>
          <w:sz w:val="26"/>
          <w:szCs w:val="26"/>
        </w:rPr>
        <w:t xml:space="preserve">, заключенных должником и </w:t>
      </w:r>
      <w:r w:rsidRPr="00905AC8">
        <w:rPr>
          <w:rFonts w:ascii="Times New Roman" w:eastAsiaTheme="minorHAnsi" w:hAnsi="Times New Roman"/>
          <w:bCs/>
          <w:color w:val="000000" w:themeColor="text1"/>
          <w:sz w:val="26"/>
          <w:szCs w:val="26"/>
        </w:rPr>
        <w:t>ООО «</w:t>
      </w:r>
      <w:proofErr w:type="spellStart"/>
      <w:r w:rsidRPr="00905AC8">
        <w:rPr>
          <w:rFonts w:ascii="Times New Roman" w:eastAsiaTheme="minorHAnsi" w:hAnsi="Times New Roman"/>
          <w:bCs/>
          <w:color w:val="000000" w:themeColor="text1"/>
          <w:sz w:val="26"/>
          <w:szCs w:val="26"/>
        </w:rPr>
        <w:t>Эстейт</w:t>
      </w:r>
      <w:proofErr w:type="spellEnd"/>
      <w:r w:rsidRPr="00905AC8">
        <w:rPr>
          <w:rFonts w:ascii="Times New Roman" w:eastAsiaTheme="minorHAnsi" w:hAnsi="Times New Roman"/>
          <w:bCs/>
          <w:color w:val="000000" w:themeColor="text1"/>
          <w:sz w:val="26"/>
          <w:szCs w:val="26"/>
        </w:rPr>
        <w:t xml:space="preserve"> Траст» (далее - общество).</w:t>
      </w:r>
    </w:p>
    <w:p w:rsidR="00B4552F" w:rsidRPr="00905AC8" w:rsidRDefault="00B4552F" w:rsidP="00B4552F">
      <w:pPr>
        <w:autoSpaceDE w:val="0"/>
        <w:autoSpaceDN w:val="0"/>
        <w:adjustRightInd w:val="0"/>
        <w:spacing w:after="0" w:line="240" w:lineRule="auto"/>
        <w:ind w:firstLine="709"/>
        <w:jc w:val="both"/>
        <w:rPr>
          <w:rFonts w:ascii="Times New Roman" w:eastAsiaTheme="minorHAnsi" w:hAnsi="Times New Roman"/>
          <w:bCs/>
          <w:color w:val="000000" w:themeColor="text1"/>
          <w:sz w:val="26"/>
          <w:szCs w:val="26"/>
        </w:rPr>
      </w:pPr>
      <w:r w:rsidRPr="00905AC8">
        <w:rPr>
          <w:rFonts w:ascii="Times New Roman" w:eastAsiaTheme="minorHAnsi" w:hAnsi="Times New Roman"/>
          <w:bCs/>
          <w:color w:val="000000" w:themeColor="text1"/>
          <w:sz w:val="26"/>
          <w:szCs w:val="26"/>
        </w:rPr>
        <w:t>Суды трех инстанций пришли к выводу о том, что договоры займа являются ничтожными на основании статьи 168 ГК РФ, как заключенные с нарушением требований Закона о закупках и Закона № 94-ФЗ, при этом, указав следующее.</w:t>
      </w:r>
    </w:p>
    <w:p w:rsidR="00B4552F" w:rsidRPr="00905AC8" w:rsidRDefault="00B4552F" w:rsidP="00B4552F">
      <w:pPr>
        <w:autoSpaceDE w:val="0"/>
        <w:autoSpaceDN w:val="0"/>
        <w:adjustRightInd w:val="0"/>
        <w:spacing w:after="0" w:line="240" w:lineRule="auto"/>
        <w:ind w:firstLine="709"/>
        <w:jc w:val="both"/>
        <w:rPr>
          <w:rFonts w:ascii="Times New Roman" w:eastAsiaTheme="minorHAnsi" w:hAnsi="Times New Roman"/>
          <w:bCs/>
          <w:color w:val="000000" w:themeColor="text1"/>
          <w:sz w:val="26"/>
          <w:szCs w:val="26"/>
        </w:rPr>
      </w:pPr>
      <w:r w:rsidRPr="00905AC8">
        <w:rPr>
          <w:rFonts w:ascii="Times New Roman" w:eastAsiaTheme="minorHAnsi" w:hAnsi="Times New Roman"/>
          <w:bCs/>
          <w:color w:val="000000" w:themeColor="text1"/>
          <w:sz w:val="26"/>
          <w:szCs w:val="26"/>
        </w:rPr>
        <w:t xml:space="preserve">Отношения, которые не регулирует Закон о закупках, перечислены в части 4 статьи 1 данного Закона. Получение денежных средств по договорам займа к поименованным отношениям не отнесено. </w:t>
      </w:r>
    </w:p>
    <w:p w:rsidR="00B4552F" w:rsidRPr="00905AC8" w:rsidRDefault="00B4552F" w:rsidP="00B4552F">
      <w:pPr>
        <w:autoSpaceDE w:val="0"/>
        <w:autoSpaceDN w:val="0"/>
        <w:adjustRightInd w:val="0"/>
        <w:spacing w:after="0" w:line="240" w:lineRule="auto"/>
        <w:ind w:firstLine="709"/>
        <w:jc w:val="both"/>
        <w:rPr>
          <w:rFonts w:ascii="Times New Roman" w:eastAsiaTheme="minorHAnsi" w:hAnsi="Times New Roman"/>
          <w:bCs/>
          <w:color w:val="000000" w:themeColor="text1"/>
          <w:sz w:val="26"/>
          <w:szCs w:val="26"/>
        </w:rPr>
      </w:pPr>
      <w:r w:rsidRPr="00905AC8">
        <w:rPr>
          <w:rFonts w:ascii="Times New Roman" w:eastAsiaTheme="minorHAnsi" w:hAnsi="Times New Roman"/>
          <w:bCs/>
          <w:color w:val="000000" w:themeColor="text1"/>
          <w:sz w:val="26"/>
          <w:szCs w:val="26"/>
        </w:rPr>
        <w:t xml:space="preserve">Соответственно, заключение договоров займа является закупкой в понимании Закона о закупках и регулируется данным Законом. Указанный вывод подтвержден, в том числе Министерством экономического развития России в письме от 24.11.2016 № Д 28и-3109.  </w:t>
      </w:r>
    </w:p>
    <w:p w:rsidR="00B4552F" w:rsidRPr="00905AC8" w:rsidRDefault="00B4552F" w:rsidP="00B4552F">
      <w:pPr>
        <w:autoSpaceDE w:val="0"/>
        <w:autoSpaceDN w:val="0"/>
        <w:adjustRightInd w:val="0"/>
        <w:spacing w:after="0" w:line="240" w:lineRule="auto"/>
        <w:ind w:firstLine="709"/>
        <w:jc w:val="both"/>
        <w:rPr>
          <w:rFonts w:ascii="Times New Roman" w:eastAsiaTheme="minorHAnsi" w:hAnsi="Times New Roman"/>
          <w:bCs/>
          <w:color w:val="000000" w:themeColor="text1"/>
          <w:sz w:val="26"/>
          <w:szCs w:val="26"/>
        </w:rPr>
      </w:pPr>
      <w:r w:rsidRPr="00905AC8">
        <w:rPr>
          <w:rFonts w:ascii="Times New Roman" w:eastAsiaTheme="minorHAnsi" w:hAnsi="Times New Roman"/>
          <w:bCs/>
          <w:color w:val="000000" w:themeColor="text1"/>
          <w:sz w:val="26"/>
          <w:szCs w:val="26"/>
        </w:rPr>
        <w:t>В соответствии с частью 4 статьи 8 Закона о закупках (в редакции на день заключения договоров) в случае, если в течение трех месяцев со дня вступления в силу настоящего Федерального закона заказчик (за исключением заказчиков, указанных в частях 5 – 8 настоящей статьи) не разместил в порядке, установленном настоящим Федеральным законом, утвержденное Положение о закупке, заказчик при закупке руководствуется положениями Закона № 94-ФЗ до дня размещения утвержденного положения о закупке.</w:t>
      </w:r>
    </w:p>
    <w:p w:rsidR="00B4552F" w:rsidRPr="00905AC8" w:rsidRDefault="00B4552F" w:rsidP="00B4552F">
      <w:pPr>
        <w:autoSpaceDE w:val="0"/>
        <w:autoSpaceDN w:val="0"/>
        <w:adjustRightInd w:val="0"/>
        <w:spacing w:after="0" w:line="240" w:lineRule="auto"/>
        <w:ind w:firstLine="709"/>
        <w:jc w:val="both"/>
        <w:rPr>
          <w:rFonts w:ascii="Times New Roman" w:eastAsiaTheme="minorHAnsi" w:hAnsi="Times New Roman"/>
          <w:bCs/>
          <w:color w:val="000000" w:themeColor="text1"/>
          <w:sz w:val="26"/>
          <w:szCs w:val="26"/>
        </w:rPr>
      </w:pPr>
      <w:r w:rsidRPr="00905AC8">
        <w:rPr>
          <w:rFonts w:ascii="Times New Roman" w:eastAsiaTheme="minorHAnsi" w:hAnsi="Times New Roman"/>
          <w:bCs/>
          <w:color w:val="000000" w:themeColor="text1"/>
          <w:sz w:val="26"/>
          <w:szCs w:val="26"/>
        </w:rPr>
        <w:t xml:space="preserve"> Положение о закупке на момент заключения договоров размещено в ЕИС не было, следовательно, к спорным правоотношениям подлежали применению нормы Закона № 94-ФЗ, в котором предусмотрено обязательное проведение конкурентных процедур. Исключения из общих принципов проведения закупок установлены в статье 55 Закона № 94-ФЗ, однако, заключение договоров займа к таким случаям не отнесено. Не прибегнув к конкурентному способу при заключении договоров займа, стороны нарушили требования Закона о закупках и Закона № 94-ФЗ.</w:t>
      </w:r>
    </w:p>
    <w:p w:rsidR="00B4552F" w:rsidRPr="00905AC8" w:rsidRDefault="00B4552F" w:rsidP="00B4552F">
      <w:pPr>
        <w:autoSpaceDE w:val="0"/>
        <w:autoSpaceDN w:val="0"/>
        <w:adjustRightInd w:val="0"/>
        <w:spacing w:after="0" w:line="240" w:lineRule="auto"/>
        <w:ind w:firstLine="709"/>
        <w:jc w:val="both"/>
        <w:rPr>
          <w:rFonts w:ascii="Times New Roman" w:eastAsiaTheme="minorHAnsi" w:hAnsi="Times New Roman"/>
          <w:bCs/>
          <w:color w:val="000000" w:themeColor="text1"/>
          <w:sz w:val="26"/>
          <w:szCs w:val="26"/>
        </w:rPr>
      </w:pPr>
      <w:r w:rsidRPr="00905AC8">
        <w:rPr>
          <w:rFonts w:ascii="Times New Roman" w:eastAsiaTheme="minorHAnsi" w:hAnsi="Times New Roman"/>
          <w:bCs/>
          <w:color w:val="000000" w:themeColor="text1"/>
          <w:sz w:val="26"/>
          <w:szCs w:val="26"/>
        </w:rPr>
        <w:t>Установив, что спорные сделки совершены с нарушением Закона о закупках и Закона № 94-ФЗ, суды пришли к выводу о ничтожности договоров вне зависимости от обстоятельств их заключения (согласование со стороны собственника имущества должника) и целей, на которые были направлены денежные средства.</w:t>
      </w:r>
    </w:p>
    <w:p w:rsidR="00B4552F" w:rsidRPr="00905AC8" w:rsidRDefault="00B4552F" w:rsidP="00B4552F">
      <w:pPr>
        <w:autoSpaceDE w:val="0"/>
        <w:autoSpaceDN w:val="0"/>
        <w:adjustRightInd w:val="0"/>
        <w:spacing w:after="0" w:line="240" w:lineRule="auto"/>
        <w:jc w:val="both"/>
        <w:rPr>
          <w:rFonts w:ascii="Times New Roman" w:eastAsiaTheme="minorHAnsi" w:hAnsi="Times New Roman"/>
          <w:bCs/>
          <w:color w:val="000000" w:themeColor="text1"/>
          <w:sz w:val="26"/>
          <w:szCs w:val="26"/>
        </w:rPr>
      </w:pPr>
    </w:p>
    <w:p w:rsidR="00B4552F" w:rsidRPr="00905AC8" w:rsidRDefault="00B4552F" w:rsidP="00B4552F">
      <w:pPr>
        <w:autoSpaceDE w:val="0"/>
        <w:autoSpaceDN w:val="0"/>
        <w:adjustRightInd w:val="0"/>
        <w:spacing w:after="0" w:line="240" w:lineRule="auto"/>
        <w:ind w:firstLine="567"/>
        <w:jc w:val="both"/>
        <w:rPr>
          <w:rFonts w:ascii="Times New Roman" w:eastAsiaTheme="minorHAnsi" w:hAnsi="Times New Roman"/>
          <w:bCs/>
          <w:i/>
          <w:color w:val="000000" w:themeColor="text1"/>
          <w:sz w:val="26"/>
          <w:szCs w:val="26"/>
        </w:rPr>
      </w:pPr>
      <w:r w:rsidRPr="00905AC8">
        <w:rPr>
          <w:rFonts w:ascii="Times New Roman" w:eastAsiaTheme="minorHAnsi" w:hAnsi="Times New Roman"/>
          <w:b/>
          <w:bCs/>
          <w:color w:val="000000" w:themeColor="text1"/>
          <w:sz w:val="26"/>
          <w:szCs w:val="26"/>
        </w:rPr>
        <w:lastRenderedPageBreak/>
        <w:t>10. Заключение договора с единственным поставщиком является правом, а не обязанностью заказчика в том случае, если такое указание содержится в положении о закупке</w:t>
      </w:r>
      <w:r w:rsidRPr="00905AC8">
        <w:rPr>
          <w:rFonts w:ascii="Times New Roman" w:eastAsiaTheme="minorHAnsi" w:hAnsi="Times New Roman"/>
          <w:b/>
          <w:bCs/>
          <w:i/>
          <w:color w:val="000000" w:themeColor="text1"/>
          <w:sz w:val="26"/>
          <w:szCs w:val="26"/>
        </w:rPr>
        <w:t xml:space="preserve"> </w:t>
      </w:r>
      <w:r w:rsidRPr="00905AC8">
        <w:rPr>
          <w:rFonts w:ascii="Times New Roman" w:eastAsiaTheme="minorHAnsi" w:hAnsi="Times New Roman"/>
          <w:b/>
          <w:bCs/>
          <w:color w:val="000000" w:themeColor="text1"/>
          <w:sz w:val="26"/>
          <w:szCs w:val="26"/>
        </w:rPr>
        <w:t>(№ А19-17579/2017).</w:t>
      </w:r>
    </w:p>
    <w:p w:rsidR="00B4552F" w:rsidRPr="00905AC8" w:rsidRDefault="00B4552F" w:rsidP="00B4552F">
      <w:pPr>
        <w:autoSpaceDE w:val="0"/>
        <w:autoSpaceDN w:val="0"/>
        <w:adjustRightInd w:val="0"/>
        <w:spacing w:after="0" w:line="240" w:lineRule="auto"/>
        <w:ind w:left="1069"/>
        <w:jc w:val="both"/>
        <w:rPr>
          <w:rFonts w:ascii="Times New Roman" w:eastAsiaTheme="minorHAnsi" w:hAnsi="Times New Roman"/>
          <w:bCs/>
          <w:i/>
          <w:color w:val="000000" w:themeColor="text1"/>
          <w:sz w:val="26"/>
          <w:szCs w:val="26"/>
        </w:rPr>
      </w:pPr>
    </w:p>
    <w:p w:rsidR="00B4552F" w:rsidRPr="00905AC8" w:rsidRDefault="00B4552F" w:rsidP="00B4552F">
      <w:pPr>
        <w:autoSpaceDE w:val="0"/>
        <w:autoSpaceDN w:val="0"/>
        <w:adjustRightInd w:val="0"/>
        <w:spacing w:after="0" w:line="240" w:lineRule="auto"/>
        <w:ind w:firstLine="709"/>
        <w:jc w:val="both"/>
        <w:rPr>
          <w:rFonts w:ascii="Times New Roman" w:eastAsiaTheme="minorHAnsi" w:hAnsi="Times New Roman"/>
          <w:bCs/>
          <w:color w:val="000000" w:themeColor="text1"/>
          <w:sz w:val="26"/>
          <w:szCs w:val="26"/>
        </w:rPr>
      </w:pPr>
      <w:r w:rsidRPr="00905AC8">
        <w:rPr>
          <w:rFonts w:ascii="Times New Roman" w:eastAsiaTheme="minorHAnsi" w:hAnsi="Times New Roman"/>
          <w:bCs/>
          <w:color w:val="000000" w:themeColor="text1"/>
          <w:sz w:val="26"/>
          <w:szCs w:val="26"/>
        </w:rPr>
        <w:t xml:space="preserve">ОАО «ДСИО» (далее - заказчик) </w:t>
      </w:r>
      <w:r w:rsidRPr="00905AC8">
        <w:rPr>
          <w:rFonts w:ascii="Times New Roman" w:hAnsi="Times New Roman"/>
          <w:color w:val="000000" w:themeColor="text1"/>
          <w:sz w:val="26"/>
          <w:szCs w:val="26"/>
        </w:rPr>
        <w:t>проведен запрос предложений на предоставление услуг по обязательному страхованию гражданкой ответственности владельцев транспортных средств (ОСАГО).</w:t>
      </w:r>
    </w:p>
    <w:p w:rsidR="00B4552F" w:rsidRPr="00905AC8" w:rsidRDefault="00B4552F" w:rsidP="00B4552F">
      <w:pPr>
        <w:autoSpaceDE w:val="0"/>
        <w:autoSpaceDN w:val="0"/>
        <w:adjustRightInd w:val="0"/>
        <w:spacing w:after="0" w:line="240" w:lineRule="auto"/>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К участию в закупке был допущен единственный участник - СПАО «Ингосстрах» (далее - общество), в связи с чем, запрос предложений был признан несостоявшимся.</w:t>
      </w:r>
    </w:p>
    <w:p w:rsidR="00B4552F" w:rsidRPr="00905AC8" w:rsidRDefault="00B4552F" w:rsidP="00B4552F">
      <w:pPr>
        <w:autoSpaceDE w:val="0"/>
        <w:autoSpaceDN w:val="0"/>
        <w:adjustRightInd w:val="0"/>
        <w:spacing w:after="0" w:line="240" w:lineRule="auto"/>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Решение о заключении договора обязательного страхования гражданкой ответственности владельцев транспортных средств с единственным участником закупки заказчиком не принято.</w:t>
      </w:r>
    </w:p>
    <w:p w:rsidR="00B4552F" w:rsidRPr="00905AC8" w:rsidRDefault="00B4552F" w:rsidP="00B4552F">
      <w:pPr>
        <w:autoSpaceDE w:val="0"/>
        <w:autoSpaceDN w:val="0"/>
        <w:adjustRightInd w:val="0"/>
        <w:spacing w:after="0" w:line="240" w:lineRule="auto"/>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 xml:space="preserve">Посчитав, что заказчик неправомерно уклоняется от заключения с договора, общество обратилось в суд с иском об </w:t>
      </w:r>
      <w:proofErr w:type="spellStart"/>
      <w:r w:rsidRPr="00905AC8">
        <w:rPr>
          <w:rFonts w:ascii="Times New Roman" w:hAnsi="Times New Roman"/>
          <w:color w:val="000000" w:themeColor="text1"/>
          <w:sz w:val="26"/>
          <w:szCs w:val="26"/>
        </w:rPr>
        <w:t>обязании</w:t>
      </w:r>
      <w:proofErr w:type="spellEnd"/>
      <w:r w:rsidRPr="00905AC8">
        <w:rPr>
          <w:rFonts w:ascii="Times New Roman" w:hAnsi="Times New Roman"/>
          <w:color w:val="000000" w:themeColor="text1"/>
          <w:sz w:val="26"/>
          <w:szCs w:val="26"/>
        </w:rPr>
        <w:t xml:space="preserve"> </w:t>
      </w:r>
      <w:r w:rsidRPr="00905AC8">
        <w:rPr>
          <w:rFonts w:ascii="Times New Roman" w:eastAsiaTheme="minorHAnsi" w:hAnsi="Times New Roman"/>
          <w:bCs/>
          <w:color w:val="000000" w:themeColor="text1"/>
          <w:sz w:val="26"/>
          <w:szCs w:val="26"/>
        </w:rPr>
        <w:t xml:space="preserve">ОАО «ДСИО» по результатам проведенной закупки </w:t>
      </w:r>
      <w:r w:rsidRPr="00905AC8">
        <w:rPr>
          <w:rFonts w:ascii="Times New Roman" w:hAnsi="Times New Roman"/>
          <w:color w:val="000000" w:themeColor="text1"/>
          <w:sz w:val="26"/>
          <w:szCs w:val="26"/>
        </w:rPr>
        <w:t>заключить договор обязательного страхования гражданской ответственности владельцев транспортных средств.</w:t>
      </w:r>
    </w:p>
    <w:p w:rsidR="00B4552F" w:rsidRPr="00905AC8" w:rsidRDefault="00B4552F" w:rsidP="00B4552F">
      <w:pPr>
        <w:autoSpaceDE w:val="0"/>
        <w:autoSpaceDN w:val="0"/>
        <w:adjustRightInd w:val="0"/>
        <w:spacing w:after="0" w:line="240" w:lineRule="auto"/>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 xml:space="preserve">Судами трех инстанций в иске оказано по следующим основаниям. </w:t>
      </w:r>
    </w:p>
    <w:p w:rsidR="00B4552F" w:rsidRPr="00905AC8" w:rsidRDefault="00B4552F" w:rsidP="00B4552F">
      <w:pPr>
        <w:autoSpaceDE w:val="0"/>
        <w:autoSpaceDN w:val="0"/>
        <w:adjustRightInd w:val="0"/>
        <w:spacing w:after="0" w:line="240" w:lineRule="auto"/>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Порядок закупки у единственного поставщика (подрядчика, исполнителя) регламентирован Положением о закупке, которым предусмотрено, что в случае признания закупочной процедуры несостоявшейся заказчик может провести новую процедуру закупки, использовав подходящий конкурентный способ закупки, может отказаться вообще от проведения такой закупки, или же использовать неконкурентный способ закупки - заключить договор с единственным поставщиком.</w:t>
      </w:r>
    </w:p>
    <w:p w:rsidR="00B4552F" w:rsidRPr="00905AC8" w:rsidRDefault="00B4552F" w:rsidP="00B4552F">
      <w:pPr>
        <w:autoSpaceDE w:val="0"/>
        <w:autoSpaceDN w:val="0"/>
        <w:adjustRightInd w:val="0"/>
        <w:spacing w:after="0" w:line="240" w:lineRule="auto"/>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 xml:space="preserve">Таким образом, из Положения о закупке следует, что закупка у единственного поставщика (подрядчика, исполнителя) осуществляется в случае, если по результатам рассмотрения заявок на участие в запросе предложений только одна заявка признана соответствующей требованиям документации о проведении запроса предложений, </w:t>
      </w:r>
      <w:proofErr w:type="gramStart"/>
      <w:r w:rsidRPr="00905AC8">
        <w:rPr>
          <w:rFonts w:ascii="Times New Roman" w:hAnsi="Times New Roman"/>
          <w:color w:val="000000" w:themeColor="text1"/>
          <w:sz w:val="26"/>
          <w:szCs w:val="26"/>
        </w:rPr>
        <w:t>и</w:t>
      </w:r>
      <w:proofErr w:type="gramEnd"/>
      <w:r w:rsidRPr="00905AC8">
        <w:rPr>
          <w:rFonts w:ascii="Times New Roman" w:hAnsi="Times New Roman"/>
          <w:color w:val="000000" w:themeColor="text1"/>
          <w:sz w:val="26"/>
          <w:szCs w:val="26"/>
        </w:rPr>
        <w:t xml:space="preserve"> если заказчик принял решение о заключении договора с единственным поставщиком (подрядчиком, исполнителем).</w:t>
      </w:r>
    </w:p>
    <w:p w:rsidR="00B4552F" w:rsidRPr="00905AC8" w:rsidRDefault="00B4552F" w:rsidP="00B4552F">
      <w:pPr>
        <w:autoSpaceDE w:val="0"/>
        <w:autoSpaceDN w:val="0"/>
        <w:adjustRightInd w:val="0"/>
        <w:spacing w:after="0" w:line="240" w:lineRule="auto"/>
        <w:ind w:firstLine="709"/>
        <w:jc w:val="both"/>
        <w:rPr>
          <w:rFonts w:ascii="Times New Roman" w:eastAsiaTheme="minorHAnsi" w:hAnsi="Times New Roman"/>
          <w:bCs/>
          <w:color w:val="000000" w:themeColor="text1"/>
          <w:sz w:val="26"/>
          <w:szCs w:val="26"/>
        </w:rPr>
      </w:pPr>
      <w:r w:rsidRPr="00905AC8">
        <w:rPr>
          <w:rFonts w:ascii="Times New Roman" w:hAnsi="Times New Roman"/>
          <w:color w:val="000000" w:themeColor="text1"/>
          <w:sz w:val="26"/>
          <w:szCs w:val="26"/>
        </w:rPr>
        <w:t>Согласно пункту 1 статьи 421 ГК РФ граждане и юридические лица свободны в заключении договора. Понуждение к заключению договора не допускается, за исключением случаев, когда обязанность заключить договор предусмотрена ГК РФ, законом или добровольно принятым обязательством</w:t>
      </w:r>
    </w:p>
    <w:p w:rsidR="00B4552F" w:rsidRPr="00905AC8" w:rsidRDefault="00B4552F" w:rsidP="00B4552F">
      <w:pPr>
        <w:autoSpaceDE w:val="0"/>
        <w:autoSpaceDN w:val="0"/>
        <w:adjustRightInd w:val="0"/>
        <w:spacing w:after="0" w:line="240" w:lineRule="auto"/>
        <w:ind w:firstLine="709"/>
        <w:jc w:val="both"/>
        <w:rPr>
          <w:rFonts w:ascii="Times New Roman" w:eastAsiaTheme="minorHAnsi" w:hAnsi="Times New Roman"/>
          <w:bCs/>
          <w:color w:val="000000" w:themeColor="text1"/>
          <w:sz w:val="26"/>
          <w:szCs w:val="26"/>
        </w:rPr>
      </w:pPr>
      <w:r w:rsidRPr="00905AC8">
        <w:rPr>
          <w:rFonts w:ascii="Times New Roman" w:hAnsi="Times New Roman"/>
          <w:color w:val="000000" w:themeColor="text1"/>
          <w:sz w:val="26"/>
          <w:szCs w:val="26"/>
        </w:rPr>
        <w:t>В соответствии со статьей 447 ГК РФ договор может быть заключен путем проведения торгов, при этом заключается он с лицом, выигравшим торги. Правовой статус победителя торгов и единственного участника различен.</w:t>
      </w:r>
    </w:p>
    <w:p w:rsidR="00B4552F" w:rsidRPr="00905AC8" w:rsidRDefault="00B4552F" w:rsidP="00B4552F">
      <w:pPr>
        <w:autoSpaceDE w:val="0"/>
        <w:autoSpaceDN w:val="0"/>
        <w:adjustRightInd w:val="0"/>
        <w:spacing w:after="0" w:line="240" w:lineRule="auto"/>
        <w:ind w:firstLine="709"/>
        <w:jc w:val="both"/>
        <w:rPr>
          <w:rFonts w:ascii="Times New Roman" w:eastAsiaTheme="minorHAnsi" w:hAnsi="Times New Roman"/>
          <w:bCs/>
          <w:color w:val="000000" w:themeColor="text1"/>
          <w:sz w:val="26"/>
          <w:szCs w:val="26"/>
        </w:rPr>
      </w:pPr>
      <w:r w:rsidRPr="00905AC8">
        <w:rPr>
          <w:rFonts w:ascii="Times New Roman" w:eastAsiaTheme="minorHAnsi" w:hAnsi="Times New Roman"/>
          <w:bCs/>
          <w:color w:val="000000" w:themeColor="text1"/>
          <w:sz w:val="26"/>
          <w:szCs w:val="26"/>
        </w:rPr>
        <w:t>Таким образом, поскольку у общества отсутствует статус победителя закупки, решение о заключении договора с единственным участником закупки заказчиком также не принималось, у заказчика отсутствует обязанность по заключению с ним спорного договора.</w:t>
      </w:r>
    </w:p>
    <w:p w:rsidR="00B4552F" w:rsidRPr="00905AC8" w:rsidRDefault="00B4552F" w:rsidP="00B4552F">
      <w:pPr>
        <w:autoSpaceDE w:val="0"/>
        <w:autoSpaceDN w:val="0"/>
        <w:adjustRightInd w:val="0"/>
        <w:spacing w:after="0" w:line="240" w:lineRule="auto"/>
        <w:ind w:firstLine="709"/>
        <w:jc w:val="both"/>
        <w:rPr>
          <w:rFonts w:ascii="Times New Roman" w:eastAsiaTheme="minorHAnsi" w:hAnsi="Times New Roman"/>
          <w:bCs/>
          <w:color w:val="000000" w:themeColor="text1"/>
          <w:sz w:val="26"/>
          <w:szCs w:val="26"/>
        </w:rPr>
      </w:pPr>
    </w:p>
    <w:p w:rsidR="00B4552F" w:rsidRPr="00905AC8" w:rsidRDefault="00B4552F" w:rsidP="00B4552F">
      <w:pPr>
        <w:autoSpaceDE w:val="0"/>
        <w:autoSpaceDN w:val="0"/>
        <w:adjustRightInd w:val="0"/>
        <w:spacing w:after="0" w:line="240" w:lineRule="auto"/>
        <w:ind w:firstLine="709"/>
        <w:jc w:val="both"/>
        <w:rPr>
          <w:rFonts w:ascii="Times New Roman" w:hAnsi="Times New Roman"/>
          <w:b/>
          <w:color w:val="000000" w:themeColor="text1"/>
          <w:sz w:val="26"/>
          <w:szCs w:val="26"/>
        </w:rPr>
      </w:pPr>
      <w:r w:rsidRPr="00905AC8">
        <w:rPr>
          <w:rFonts w:ascii="Times New Roman" w:eastAsiaTheme="minorHAnsi" w:hAnsi="Times New Roman"/>
          <w:b/>
          <w:color w:val="000000" w:themeColor="text1"/>
          <w:sz w:val="26"/>
          <w:szCs w:val="26"/>
        </w:rPr>
        <w:t xml:space="preserve">11. </w:t>
      </w:r>
      <w:r w:rsidRPr="00905AC8">
        <w:rPr>
          <w:rFonts w:ascii="Times New Roman" w:hAnsi="Times New Roman"/>
          <w:b/>
          <w:color w:val="000000" w:themeColor="text1"/>
          <w:sz w:val="26"/>
          <w:szCs w:val="26"/>
        </w:rPr>
        <w:t xml:space="preserve">Основанием для признания конкурса (аукциона) недействительным может являться не любое допущенное нарушение, а только существенное нарушение, такое как необоснованное исключение лиц, подавших заявку на участие в торгах (конкурсе, аукционе), из числа участников конкурса (аукциона), а также такие нарушения порядка проведения конкурса (аукциона), которые могли привести к неправильному определению </w:t>
      </w:r>
      <w:r w:rsidRPr="00905AC8">
        <w:rPr>
          <w:rFonts w:ascii="Times New Roman" w:hAnsi="Times New Roman"/>
          <w:b/>
          <w:color w:val="000000" w:themeColor="text1"/>
          <w:sz w:val="26"/>
          <w:szCs w:val="26"/>
        </w:rPr>
        <w:lastRenderedPageBreak/>
        <w:t xml:space="preserve">победителя торгов, повлекли за собой существенное нарушение прав и законных интересов заинтересованных лиц </w:t>
      </w:r>
      <w:r w:rsidRPr="00905AC8">
        <w:rPr>
          <w:rFonts w:ascii="Times New Roman" w:eastAsiaTheme="minorHAnsi" w:hAnsi="Times New Roman"/>
          <w:b/>
          <w:color w:val="000000" w:themeColor="text1"/>
          <w:sz w:val="26"/>
          <w:szCs w:val="26"/>
        </w:rPr>
        <w:t>(№ А58-815/2017).</w:t>
      </w:r>
    </w:p>
    <w:p w:rsidR="00B4552F" w:rsidRPr="00905AC8" w:rsidRDefault="00B4552F" w:rsidP="00B4552F">
      <w:pPr>
        <w:autoSpaceDE w:val="0"/>
        <w:autoSpaceDN w:val="0"/>
        <w:adjustRightInd w:val="0"/>
        <w:spacing w:after="0" w:line="240" w:lineRule="auto"/>
        <w:ind w:left="1069"/>
        <w:jc w:val="both"/>
        <w:rPr>
          <w:rFonts w:ascii="Times New Roman" w:eastAsiaTheme="minorHAnsi" w:hAnsi="Times New Roman"/>
          <w:i/>
          <w:color w:val="000000" w:themeColor="text1"/>
          <w:sz w:val="26"/>
          <w:szCs w:val="26"/>
        </w:rPr>
      </w:pPr>
    </w:p>
    <w:p w:rsidR="00B4552F" w:rsidRPr="00905AC8" w:rsidRDefault="00B4552F" w:rsidP="00B4552F">
      <w:pPr>
        <w:autoSpaceDE w:val="0"/>
        <w:autoSpaceDN w:val="0"/>
        <w:adjustRightInd w:val="0"/>
        <w:spacing w:after="0" w:line="240" w:lineRule="auto"/>
        <w:ind w:firstLine="709"/>
        <w:jc w:val="both"/>
        <w:rPr>
          <w:rFonts w:ascii="Times New Roman" w:eastAsiaTheme="minorHAnsi" w:hAnsi="Times New Roman"/>
          <w:color w:val="000000" w:themeColor="text1"/>
          <w:sz w:val="26"/>
          <w:szCs w:val="26"/>
        </w:rPr>
      </w:pPr>
      <w:r w:rsidRPr="00905AC8">
        <w:rPr>
          <w:rFonts w:ascii="Times New Roman" w:eastAsiaTheme="minorHAnsi" w:hAnsi="Times New Roman"/>
          <w:color w:val="000000" w:themeColor="text1"/>
          <w:sz w:val="26"/>
          <w:szCs w:val="26"/>
        </w:rPr>
        <w:t>ГУП «</w:t>
      </w:r>
      <w:proofErr w:type="spellStart"/>
      <w:r w:rsidRPr="00905AC8">
        <w:rPr>
          <w:rFonts w:ascii="Times New Roman" w:eastAsiaTheme="minorHAnsi" w:hAnsi="Times New Roman"/>
          <w:color w:val="000000" w:themeColor="text1"/>
          <w:sz w:val="26"/>
          <w:szCs w:val="26"/>
        </w:rPr>
        <w:t>Стройсельгазификация</w:t>
      </w:r>
      <w:proofErr w:type="spellEnd"/>
      <w:r w:rsidRPr="00905AC8">
        <w:rPr>
          <w:rFonts w:ascii="Times New Roman" w:eastAsiaTheme="minorHAnsi" w:hAnsi="Times New Roman"/>
          <w:color w:val="000000" w:themeColor="text1"/>
          <w:sz w:val="26"/>
          <w:szCs w:val="26"/>
        </w:rPr>
        <w:t xml:space="preserve">» (далее - заказчик) проведен открытый конкурс на выполнение строительно-монтажных работ. </w:t>
      </w:r>
    </w:p>
    <w:p w:rsidR="00B4552F" w:rsidRPr="00905AC8" w:rsidRDefault="00B4552F" w:rsidP="00B4552F">
      <w:pPr>
        <w:autoSpaceDE w:val="0"/>
        <w:autoSpaceDN w:val="0"/>
        <w:adjustRightInd w:val="0"/>
        <w:spacing w:after="0" w:line="240" w:lineRule="auto"/>
        <w:ind w:firstLine="709"/>
        <w:jc w:val="both"/>
        <w:rPr>
          <w:rFonts w:ascii="Times New Roman" w:eastAsiaTheme="minorHAnsi" w:hAnsi="Times New Roman"/>
          <w:color w:val="000000" w:themeColor="text1"/>
          <w:sz w:val="26"/>
          <w:szCs w:val="26"/>
        </w:rPr>
      </w:pPr>
      <w:r w:rsidRPr="00905AC8">
        <w:rPr>
          <w:rFonts w:ascii="Times New Roman" w:eastAsiaTheme="minorHAnsi" w:hAnsi="Times New Roman"/>
          <w:color w:val="000000" w:themeColor="text1"/>
          <w:sz w:val="26"/>
          <w:szCs w:val="26"/>
        </w:rPr>
        <w:t>К участию в конкурсе допущены заявки ЗАО «</w:t>
      </w:r>
      <w:proofErr w:type="spellStart"/>
      <w:r w:rsidRPr="00905AC8">
        <w:rPr>
          <w:rFonts w:ascii="Times New Roman" w:eastAsiaTheme="minorHAnsi" w:hAnsi="Times New Roman"/>
          <w:color w:val="000000" w:themeColor="text1"/>
          <w:sz w:val="26"/>
          <w:szCs w:val="26"/>
        </w:rPr>
        <w:t>Учур</w:t>
      </w:r>
      <w:proofErr w:type="spellEnd"/>
      <w:r w:rsidRPr="00905AC8">
        <w:rPr>
          <w:rFonts w:ascii="Times New Roman" w:eastAsiaTheme="minorHAnsi" w:hAnsi="Times New Roman"/>
          <w:color w:val="000000" w:themeColor="text1"/>
          <w:sz w:val="26"/>
          <w:szCs w:val="26"/>
        </w:rPr>
        <w:t>» и АО «</w:t>
      </w:r>
      <w:proofErr w:type="spellStart"/>
      <w:r w:rsidRPr="00905AC8">
        <w:rPr>
          <w:rFonts w:ascii="Times New Roman" w:eastAsiaTheme="minorHAnsi" w:hAnsi="Times New Roman"/>
          <w:color w:val="000000" w:themeColor="text1"/>
          <w:sz w:val="26"/>
          <w:szCs w:val="26"/>
        </w:rPr>
        <w:t>Сахатранснефтегаз</w:t>
      </w:r>
      <w:proofErr w:type="spellEnd"/>
      <w:r w:rsidRPr="00905AC8">
        <w:rPr>
          <w:rFonts w:ascii="Times New Roman" w:eastAsiaTheme="minorHAnsi" w:hAnsi="Times New Roman"/>
          <w:color w:val="000000" w:themeColor="text1"/>
          <w:sz w:val="26"/>
          <w:szCs w:val="26"/>
        </w:rPr>
        <w:t xml:space="preserve">». </w:t>
      </w:r>
    </w:p>
    <w:p w:rsidR="00B4552F" w:rsidRPr="00905AC8" w:rsidRDefault="00B4552F" w:rsidP="00B4552F">
      <w:pPr>
        <w:autoSpaceDE w:val="0"/>
        <w:autoSpaceDN w:val="0"/>
        <w:adjustRightInd w:val="0"/>
        <w:spacing w:after="0" w:line="240" w:lineRule="auto"/>
        <w:ind w:firstLine="709"/>
        <w:jc w:val="both"/>
        <w:rPr>
          <w:rFonts w:ascii="Times New Roman" w:eastAsiaTheme="minorHAnsi" w:hAnsi="Times New Roman"/>
          <w:color w:val="000000" w:themeColor="text1"/>
          <w:sz w:val="26"/>
          <w:szCs w:val="26"/>
        </w:rPr>
      </w:pPr>
      <w:r w:rsidRPr="00905AC8">
        <w:rPr>
          <w:rFonts w:ascii="Times New Roman" w:eastAsiaTheme="minorHAnsi" w:hAnsi="Times New Roman"/>
          <w:color w:val="000000" w:themeColor="text1"/>
          <w:sz w:val="26"/>
          <w:szCs w:val="26"/>
        </w:rPr>
        <w:t>По результатам рассмотрения и сопоставления заявок конкурсной комиссией в соответствии с критериями и требованиями, указанными в извещении о проведении открытого конкурса и конкурсной документации, победителем закупки признано АО «</w:t>
      </w:r>
      <w:proofErr w:type="spellStart"/>
      <w:r w:rsidRPr="00905AC8">
        <w:rPr>
          <w:rFonts w:ascii="Times New Roman" w:eastAsiaTheme="minorHAnsi" w:hAnsi="Times New Roman"/>
          <w:color w:val="000000" w:themeColor="text1"/>
          <w:sz w:val="26"/>
          <w:szCs w:val="26"/>
        </w:rPr>
        <w:t>Сахатранснефтегаз</w:t>
      </w:r>
      <w:proofErr w:type="spellEnd"/>
      <w:r w:rsidRPr="00905AC8">
        <w:rPr>
          <w:rFonts w:ascii="Times New Roman" w:eastAsiaTheme="minorHAnsi" w:hAnsi="Times New Roman"/>
          <w:color w:val="000000" w:themeColor="text1"/>
          <w:sz w:val="26"/>
          <w:szCs w:val="26"/>
        </w:rPr>
        <w:t xml:space="preserve">». </w:t>
      </w:r>
    </w:p>
    <w:p w:rsidR="00B4552F" w:rsidRPr="00905AC8" w:rsidRDefault="00B4552F" w:rsidP="00B4552F">
      <w:pPr>
        <w:autoSpaceDE w:val="0"/>
        <w:autoSpaceDN w:val="0"/>
        <w:adjustRightInd w:val="0"/>
        <w:spacing w:after="0" w:line="240" w:lineRule="auto"/>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ЗАО «</w:t>
      </w:r>
      <w:proofErr w:type="spellStart"/>
      <w:r w:rsidRPr="00905AC8">
        <w:rPr>
          <w:rFonts w:ascii="Times New Roman" w:hAnsi="Times New Roman"/>
          <w:color w:val="000000" w:themeColor="text1"/>
          <w:sz w:val="26"/>
          <w:szCs w:val="26"/>
        </w:rPr>
        <w:t>Учур</w:t>
      </w:r>
      <w:proofErr w:type="spellEnd"/>
      <w:r w:rsidRPr="00905AC8">
        <w:rPr>
          <w:rFonts w:ascii="Times New Roman" w:hAnsi="Times New Roman"/>
          <w:color w:val="000000" w:themeColor="text1"/>
          <w:sz w:val="26"/>
          <w:szCs w:val="26"/>
        </w:rPr>
        <w:t>» не согласилось с данным решением конкурсной комиссии в связи с неверным подсчетом баллов при определении опыта работы участников конкурса, обратилось в арбитражный суд с иском к заказчику о признании недействительными торгов и заключенного по их результатам договора.</w:t>
      </w:r>
    </w:p>
    <w:p w:rsidR="00B4552F" w:rsidRPr="00905AC8" w:rsidRDefault="00B4552F" w:rsidP="00B4552F">
      <w:pPr>
        <w:autoSpaceDE w:val="0"/>
        <w:autoSpaceDN w:val="0"/>
        <w:adjustRightInd w:val="0"/>
        <w:spacing w:after="0" w:line="240" w:lineRule="auto"/>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 xml:space="preserve">Суды апелляционной и кассационной инстанции, отказав в удовлетворении иска, учитывали следующее. </w:t>
      </w:r>
    </w:p>
    <w:p w:rsidR="00B4552F" w:rsidRPr="00905AC8" w:rsidRDefault="00B4552F" w:rsidP="00B4552F">
      <w:pPr>
        <w:autoSpaceDE w:val="0"/>
        <w:autoSpaceDN w:val="0"/>
        <w:adjustRightInd w:val="0"/>
        <w:spacing w:after="0" w:line="240" w:lineRule="auto"/>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Основанием для признания конкурса (аукциона) недействительными может являться не любое допущенное нарушение, а только существенное нарушение, такое как необоснованное исключение лиц, подавших заявку на участие в торгах (конкурсе, аукционе), из числа участников конкурса (аукциона), а также такие нарушения порядка проведения конкурса (аукциона), которые могли привести к неправильному определению победителя торгов, повлекли за собой существенное нарушение прав и законных интересов заинтересованных лиц.</w:t>
      </w:r>
    </w:p>
    <w:p w:rsidR="00B4552F" w:rsidRPr="00905AC8" w:rsidRDefault="00B4552F" w:rsidP="00B4552F">
      <w:pPr>
        <w:autoSpaceDE w:val="0"/>
        <w:autoSpaceDN w:val="0"/>
        <w:adjustRightInd w:val="0"/>
        <w:spacing w:after="0" w:line="240" w:lineRule="auto"/>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Закон не ставит недействительность торгов в зависимость от выводов конкурсной комиссии, которые сделаны с соблюдением требований закона.</w:t>
      </w:r>
    </w:p>
    <w:p w:rsidR="00B4552F" w:rsidRPr="00905AC8" w:rsidRDefault="00B4552F" w:rsidP="00B4552F">
      <w:pPr>
        <w:autoSpaceDE w:val="0"/>
        <w:autoSpaceDN w:val="0"/>
        <w:adjustRightInd w:val="0"/>
        <w:spacing w:after="0" w:line="240" w:lineRule="auto"/>
        <w:ind w:firstLine="709"/>
        <w:jc w:val="both"/>
        <w:rPr>
          <w:rFonts w:ascii="Times New Roman" w:eastAsiaTheme="minorHAnsi" w:hAnsi="Times New Roman"/>
          <w:color w:val="000000" w:themeColor="text1"/>
          <w:sz w:val="26"/>
          <w:szCs w:val="26"/>
        </w:rPr>
      </w:pPr>
      <w:r w:rsidRPr="00905AC8">
        <w:rPr>
          <w:rFonts w:ascii="Times New Roman" w:eastAsiaTheme="minorHAnsi" w:hAnsi="Times New Roman"/>
          <w:color w:val="000000" w:themeColor="text1"/>
          <w:sz w:val="26"/>
          <w:szCs w:val="26"/>
        </w:rPr>
        <w:t>Конкурсные предложения оценивались конкурсной комиссией в соответствии с установленными критериями оценки, порядок подсчета баллов комиссией не нарушен и ошибок при подсчете баллов по критерию «опыт работы» не допущено, основания для признания торгов недействительными отсутствуют.</w:t>
      </w:r>
    </w:p>
    <w:p w:rsidR="00B4552F" w:rsidRPr="00905AC8" w:rsidRDefault="00B4552F" w:rsidP="00B4552F">
      <w:pPr>
        <w:autoSpaceDE w:val="0"/>
        <w:autoSpaceDN w:val="0"/>
        <w:adjustRightInd w:val="0"/>
        <w:spacing w:after="0" w:line="240" w:lineRule="auto"/>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При этом, оценка заявок участников конкурса относится к исключительной компетенции конкурсной комиссии, у суда отсутствуют основания для переоценки ее выводов.</w:t>
      </w:r>
    </w:p>
    <w:p w:rsidR="00B4552F" w:rsidRPr="00905AC8" w:rsidRDefault="00B4552F" w:rsidP="00B4552F">
      <w:pPr>
        <w:autoSpaceDE w:val="0"/>
        <w:autoSpaceDN w:val="0"/>
        <w:adjustRightInd w:val="0"/>
        <w:spacing w:after="0" w:line="240" w:lineRule="auto"/>
        <w:ind w:firstLine="709"/>
        <w:jc w:val="both"/>
        <w:rPr>
          <w:rFonts w:ascii="Times New Roman" w:hAnsi="Times New Roman"/>
          <w:color w:val="000000" w:themeColor="text1"/>
          <w:sz w:val="26"/>
          <w:szCs w:val="26"/>
        </w:rPr>
      </w:pPr>
    </w:p>
    <w:p w:rsidR="00B4552F" w:rsidRPr="00905AC8" w:rsidRDefault="00B4552F" w:rsidP="00B4552F">
      <w:pPr>
        <w:autoSpaceDE w:val="0"/>
        <w:autoSpaceDN w:val="0"/>
        <w:adjustRightInd w:val="0"/>
        <w:spacing w:after="0" w:line="240" w:lineRule="auto"/>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 xml:space="preserve">12. </w:t>
      </w:r>
      <w:r w:rsidRPr="00905AC8">
        <w:rPr>
          <w:rFonts w:ascii="Times New Roman" w:hAnsi="Times New Roman"/>
          <w:b/>
          <w:color w:val="000000" w:themeColor="text1"/>
          <w:sz w:val="26"/>
          <w:szCs w:val="26"/>
        </w:rPr>
        <w:t>Условием допуска к участию в закупках на выполнение работ по строительству, реконструкции, капитальному ремонту объекта капитального строительства является наличие у участника закупки исключительно свидетельства о допуске к работам по организации строительства.</w:t>
      </w:r>
    </w:p>
    <w:p w:rsidR="00B4552F" w:rsidRPr="00905AC8" w:rsidRDefault="00B4552F" w:rsidP="00B4552F">
      <w:pPr>
        <w:autoSpaceDE w:val="0"/>
        <w:autoSpaceDN w:val="0"/>
        <w:adjustRightInd w:val="0"/>
        <w:spacing w:after="0" w:line="240" w:lineRule="auto"/>
        <w:ind w:firstLine="709"/>
        <w:jc w:val="both"/>
        <w:rPr>
          <w:rFonts w:ascii="Times New Roman" w:hAnsi="Times New Roman"/>
          <w:b/>
          <w:color w:val="000000" w:themeColor="text1"/>
          <w:sz w:val="26"/>
          <w:szCs w:val="26"/>
        </w:rPr>
      </w:pPr>
      <w:r w:rsidRPr="00905AC8">
        <w:rPr>
          <w:rFonts w:ascii="Times New Roman" w:eastAsiaTheme="minorHAnsi" w:hAnsi="Times New Roman"/>
          <w:b/>
          <w:bCs/>
          <w:color w:val="000000" w:themeColor="text1"/>
          <w:sz w:val="26"/>
          <w:szCs w:val="26"/>
        </w:rPr>
        <w:t xml:space="preserve">Отсутствие проектно-сметной документации в составе документации о закупке при проведении закупки на строительство объекта капитального строительства является нарушением Закона о закупках </w:t>
      </w:r>
      <w:r w:rsidRPr="00905AC8">
        <w:rPr>
          <w:rFonts w:ascii="Times New Roman" w:eastAsiaTheme="minorHAnsi" w:hAnsi="Times New Roman"/>
          <w:b/>
          <w:color w:val="000000" w:themeColor="text1"/>
          <w:sz w:val="26"/>
          <w:szCs w:val="26"/>
        </w:rPr>
        <w:t>(№ А40-81805/2017, ФАС России).</w:t>
      </w:r>
    </w:p>
    <w:p w:rsidR="00B4552F" w:rsidRPr="00905AC8" w:rsidRDefault="00B4552F" w:rsidP="00B4552F">
      <w:pPr>
        <w:pStyle w:val="a8"/>
        <w:autoSpaceDE w:val="0"/>
        <w:autoSpaceDN w:val="0"/>
        <w:adjustRightInd w:val="0"/>
        <w:spacing w:after="0" w:line="240" w:lineRule="auto"/>
        <w:ind w:left="0" w:firstLine="709"/>
        <w:jc w:val="both"/>
        <w:rPr>
          <w:rFonts w:eastAsiaTheme="minorHAnsi"/>
          <w:b/>
          <w:color w:val="000000" w:themeColor="text1"/>
          <w:sz w:val="26"/>
          <w:szCs w:val="26"/>
        </w:rPr>
      </w:pPr>
    </w:p>
    <w:p w:rsidR="00B4552F" w:rsidRPr="00905AC8" w:rsidRDefault="00B4552F" w:rsidP="00B4552F">
      <w:pPr>
        <w:autoSpaceDE w:val="0"/>
        <w:autoSpaceDN w:val="0"/>
        <w:adjustRightInd w:val="0"/>
        <w:spacing w:after="0" w:line="240" w:lineRule="auto"/>
        <w:ind w:firstLine="709"/>
        <w:jc w:val="both"/>
        <w:rPr>
          <w:rFonts w:ascii="Times New Roman" w:eastAsiaTheme="minorHAnsi" w:hAnsi="Times New Roman"/>
          <w:color w:val="000000" w:themeColor="text1"/>
          <w:sz w:val="26"/>
          <w:szCs w:val="26"/>
        </w:rPr>
      </w:pPr>
      <w:r w:rsidRPr="00905AC8">
        <w:rPr>
          <w:rFonts w:ascii="Times New Roman" w:eastAsiaTheme="minorHAnsi" w:hAnsi="Times New Roman"/>
          <w:color w:val="000000" w:themeColor="text1"/>
          <w:sz w:val="26"/>
          <w:szCs w:val="26"/>
        </w:rPr>
        <w:t xml:space="preserve">В ФАС России поступила жалоба </w:t>
      </w:r>
      <w:r w:rsidRPr="00905AC8">
        <w:rPr>
          <w:rFonts w:ascii="Times New Roman" w:hAnsi="Times New Roman"/>
          <w:color w:val="000000" w:themeColor="text1"/>
          <w:sz w:val="26"/>
          <w:szCs w:val="26"/>
        </w:rPr>
        <w:t>ООО «</w:t>
      </w:r>
      <w:proofErr w:type="spellStart"/>
      <w:r w:rsidRPr="00905AC8">
        <w:rPr>
          <w:rFonts w:ascii="Times New Roman" w:hAnsi="Times New Roman"/>
          <w:color w:val="000000" w:themeColor="text1"/>
          <w:sz w:val="26"/>
          <w:szCs w:val="26"/>
        </w:rPr>
        <w:t>Профсервис</w:t>
      </w:r>
      <w:proofErr w:type="spellEnd"/>
      <w:r w:rsidRPr="00905AC8">
        <w:rPr>
          <w:rFonts w:ascii="Times New Roman" w:hAnsi="Times New Roman"/>
          <w:color w:val="000000" w:themeColor="text1"/>
          <w:sz w:val="26"/>
          <w:szCs w:val="26"/>
        </w:rPr>
        <w:t>»</w:t>
      </w:r>
      <w:r w:rsidRPr="00905AC8">
        <w:rPr>
          <w:rFonts w:ascii="Times New Roman" w:eastAsiaTheme="minorHAnsi" w:hAnsi="Times New Roman"/>
          <w:color w:val="000000" w:themeColor="text1"/>
          <w:sz w:val="26"/>
          <w:szCs w:val="26"/>
        </w:rPr>
        <w:t xml:space="preserve"> (далее - общество) на действия (бездействие) </w:t>
      </w:r>
      <w:r w:rsidRPr="00905AC8">
        <w:rPr>
          <w:rFonts w:ascii="Times New Roman" w:hAnsi="Times New Roman"/>
          <w:color w:val="000000" w:themeColor="text1"/>
          <w:sz w:val="26"/>
          <w:szCs w:val="26"/>
        </w:rPr>
        <w:t>ГУП «Водоканал Санкт-Петербурга»</w:t>
      </w:r>
      <w:r w:rsidRPr="00905AC8">
        <w:rPr>
          <w:rFonts w:ascii="Times New Roman" w:eastAsiaTheme="minorHAnsi" w:hAnsi="Times New Roman"/>
          <w:color w:val="000000" w:themeColor="text1"/>
          <w:sz w:val="26"/>
          <w:szCs w:val="26"/>
        </w:rPr>
        <w:t xml:space="preserve"> (далее -заказчик) при проведении открытого конкурса на право заключения договора на выполнение строительно-монтажных работ по реконструкции канализационных сетей.</w:t>
      </w:r>
    </w:p>
    <w:p w:rsidR="00B4552F" w:rsidRPr="00905AC8" w:rsidRDefault="00B4552F" w:rsidP="00B4552F">
      <w:pPr>
        <w:pStyle w:val="a8"/>
        <w:autoSpaceDE w:val="0"/>
        <w:autoSpaceDN w:val="0"/>
        <w:adjustRightInd w:val="0"/>
        <w:spacing w:after="0" w:line="240" w:lineRule="auto"/>
        <w:ind w:left="0" w:firstLine="709"/>
        <w:jc w:val="both"/>
        <w:rPr>
          <w:color w:val="000000" w:themeColor="text1"/>
          <w:sz w:val="26"/>
          <w:szCs w:val="26"/>
        </w:rPr>
      </w:pPr>
      <w:r w:rsidRPr="00905AC8">
        <w:rPr>
          <w:color w:val="000000" w:themeColor="text1"/>
          <w:sz w:val="26"/>
          <w:szCs w:val="26"/>
        </w:rPr>
        <w:t xml:space="preserve">По результатам рассмотрения указанной жалобы антимонопольным органом </w:t>
      </w:r>
      <w:r w:rsidRPr="00905AC8">
        <w:rPr>
          <w:color w:val="000000" w:themeColor="text1"/>
          <w:sz w:val="26"/>
          <w:szCs w:val="26"/>
        </w:rPr>
        <w:lastRenderedPageBreak/>
        <w:t xml:space="preserve">принято решение, согласно которому в действиях заказчика признано нарушение часть 1 статьи 2, часть 6 статьи 3, пункты 12,13 части 10 статьи 4 Закона о закупках. </w:t>
      </w:r>
    </w:p>
    <w:p w:rsidR="00B4552F" w:rsidRPr="00905AC8" w:rsidRDefault="00B4552F" w:rsidP="00B4552F">
      <w:pPr>
        <w:autoSpaceDE w:val="0"/>
        <w:autoSpaceDN w:val="0"/>
        <w:adjustRightInd w:val="0"/>
        <w:spacing w:after="0" w:line="240" w:lineRule="auto"/>
        <w:ind w:firstLine="709"/>
        <w:jc w:val="both"/>
        <w:rPr>
          <w:rFonts w:ascii="Times New Roman" w:eastAsiaTheme="minorHAnsi" w:hAnsi="Times New Roman"/>
          <w:color w:val="000000" w:themeColor="text1"/>
          <w:sz w:val="26"/>
          <w:szCs w:val="26"/>
        </w:rPr>
      </w:pPr>
      <w:r w:rsidRPr="00905AC8">
        <w:rPr>
          <w:rFonts w:ascii="Times New Roman" w:eastAsiaTheme="minorHAnsi" w:hAnsi="Times New Roman"/>
          <w:color w:val="000000" w:themeColor="text1"/>
          <w:sz w:val="26"/>
          <w:szCs w:val="26"/>
        </w:rPr>
        <w:t>Заказчик, не согласившись с решением ФАС России, обжаловал его в судебном порядке.</w:t>
      </w:r>
    </w:p>
    <w:p w:rsidR="00B4552F" w:rsidRPr="00905AC8" w:rsidRDefault="00B4552F" w:rsidP="00B4552F">
      <w:pPr>
        <w:autoSpaceDE w:val="0"/>
        <w:autoSpaceDN w:val="0"/>
        <w:adjustRightInd w:val="0"/>
        <w:spacing w:after="0" w:line="240" w:lineRule="auto"/>
        <w:ind w:firstLine="709"/>
        <w:jc w:val="both"/>
        <w:rPr>
          <w:rFonts w:ascii="Times New Roman" w:eastAsiaTheme="minorHAnsi" w:hAnsi="Times New Roman"/>
          <w:color w:val="000000" w:themeColor="text1"/>
          <w:sz w:val="26"/>
          <w:szCs w:val="26"/>
        </w:rPr>
      </w:pPr>
      <w:r w:rsidRPr="00905AC8">
        <w:rPr>
          <w:rFonts w:ascii="Times New Roman" w:eastAsiaTheme="minorHAnsi" w:hAnsi="Times New Roman"/>
          <w:color w:val="000000" w:themeColor="text1"/>
          <w:sz w:val="26"/>
          <w:szCs w:val="26"/>
        </w:rPr>
        <w:t>Суды поддержали выводы антимонопольного органа, указав следующее.</w:t>
      </w:r>
    </w:p>
    <w:p w:rsidR="00B4552F" w:rsidRPr="00905AC8" w:rsidRDefault="00B4552F" w:rsidP="00B4552F">
      <w:pPr>
        <w:autoSpaceDE w:val="0"/>
        <w:autoSpaceDN w:val="0"/>
        <w:adjustRightInd w:val="0"/>
        <w:spacing w:after="0" w:line="240" w:lineRule="auto"/>
        <w:ind w:firstLine="709"/>
        <w:jc w:val="both"/>
        <w:rPr>
          <w:rFonts w:ascii="Times New Roman" w:eastAsiaTheme="minorHAnsi" w:hAnsi="Times New Roman"/>
          <w:color w:val="000000" w:themeColor="text1"/>
          <w:sz w:val="26"/>
          <w:szCs w:val="26"/>
        </w:rPr>
      </w:pPr>
      <w:r w:rsidRPr="00905AC8">
        <w:rPr>
          <w:rFonts w:ascii="Times New Roman" w:hAnsi="Times New Roman"/>
          <w:color w:val="000000" w:themeColor="text1"/>
          <w:sz w:val="26"/>
          <w:szCs w:val="26"/>
        </w:rPr>
        <w:t>Документацией установлено, что участник должен соответствовать обязательным требованиям, предъявляемым законодательством Российской Федерации к лицам, осуществляющим поставки товаров, выполнение работ, оказание услуг, являющихся предметом конкурса в том числе, наличие у участника свидетельства о допуске к работам, которые оказывают влияние на безопасность объектов строительства по предмету конкурса, выданного саморегулируемой организацией в порядке, установленном Градостроительным кодексом Российской Федерации.</w:t>
      </w:r>
    </w:p>
    <w:p w:rsidR="00B4552F" w:rsidRPr="00905AC8" w:rsidRDefault="00B4552F" w:rsidP="00B4552F">
      <w:pPr>
        <w:autoSpaceDE w:val="0"/>
        <w:autoSpaceDN w:val="0"/>
        <w:adjustRightInd w:val="0"/>
        <w:spacing w:after="0" w:line="240" w:lineRule="auto"/>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В соответствии с частями 4 - 5.1 статьи 48, 2 - 3.1 статьи 52 Градостроительного кодекса Российской Федерации заказчик при осуществлении закупок на выполнение работ по подготовке проектной документации, по строительству, реконструкции, капитальному ремонту объектов капитального строительства устанавливает в документации о закупке требования к участникам закупок о наличии выданного саморегулируемой организацией свидетельства о допуске к работам по организации строительства, а в закупках на выполнение работ по подготовке проектной документации - выданного саморегулируемой организацией свидетельства о допуске к работам по организации подготовки проектной документации.</w:t>
      </w:r>
    </w:p>
    <w:p w:rsidR="00B4552F" w:rsidRPr="00905AC8" w:rsidRDefault="00B4552F" w:rsidP="00B4552F">
      <w:pPr>
        <w:autoSpaceDE w:val="0"/>
        <w:autoSpaceDN w:val="0"/>
        <w:adjustRightInd w:val="0"/>
        <w:spacing w:after="0" w:line="240" w:lineRule="auto"/>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С учетом изложенного, суды пришли к выводу, что условием допуска к участию в закупках на выполнение работ по строительству, реконструкции, капитальному ремонту объекта капитального строительства является наличие у участника закупки исключительно свидетельства о допуске к работам по организации строительства.</w:t>
      </w:r>
    </w:p>
    <w:p w:rsidR="00B4552F" w:rsidRPr="00905AC8" w:rsidRDefault="00B4552F" w:rsidP="00B4552F">
      <w:pPr>
        <w:autoSpaceDE w:val="0"/>
        <w:autoSpaceDN w:val="0"/>
        <w:adjustRightInd w:val="0"/>
        <w:spacing w:after="0" w:line="240" w:lineRule="auto"/>
        <w:ind w:firstLine="709"/>
        <w:jc w:val="both"/>
        <w:rPr>
          <w:rFonts w:ascii="Times New Roman" w:eastAsiaTheme="minorHAnsi" w:hAnsi="Times New Roman"/>
          <w:color w:val="000000" w:themeColor="text1"/>
          <w:sz w:val="26"/>
          <w:szCs w:val="26"/>
        </w:rPr>
      </w:pPr>
      <w:r w:rsidRPr="00905AC8">
        <w:rPr>
          <w:rFonts w:ascii="Times New Roman" w:hAnsi="Times New Roman"/>
          <w:color w:val="000000" w:themeColor="text1"/>
          <w:sz w:val="26"/>
          <w:szCs w:val="26"/>
        </w:rPr>
        <w:t>При этом, требование о наличии у участника закупки свидетельств о допуске к конкретным видам работ, которые оказывают влияние на безопасность объектов капитального строительства (за исключением работ по организации строительства) ограничивает количество участников закупки.</w:t>
      </w:r>
    </w:p>
    <w:p w:rsidR="00B4552F" w:rsidRPr="00905AC8" w:rsidRDefault="00B4552F" w:rsidP="00B4552F">
      <w:pPr>
        <w:autoSpaceDE w:val="0"/>
        <w:autoSpaceDN w:val="0"/>
        <w:adjustRightInd w:val="0"/>
        <w:spacing w:after="0" w:line="240" w:lineRule="auto"/>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 xml:space="preserve">Таким образом, установление заказчиком вышеуказанного требования в качестве обязательного требования к участникам конкурса ограничивает количество участников закупки и противоречит пункту 2 части 1 статьи 3, что нарушает часть 1 статьи </w:t>
      </w:r>
      <w:proofErr w:type="gramStart"/>
      <w:r w:rsidRPr="00905AC8">
        <w:rPr>
          <w:rFonts w:ascii="Times New Roman" w:hAnsi="Times New Roman"/>
          <w:color w:val="000000" w:themeColor="text1"/>
          <w:sz w:val="26"/>
          <w:szCs w:val="26"/>
        </w:rPr>
        <w:t>2  Закона</w:t>
      </w:r>
      <w:proofErr w:type="gramEnd"/>
      <w:r w:rsidRPr="00905AC8">
        <w:rPr>
          <w:rFonts w:ascii="Times New Roman" w:hAnsi="Times New Roman"/>
          <w:color w:val="000000" w:themeColor="text1"/>
          <w:sz w:val="26"/>
          <w:szCs w:val="26"/>
        </w:rPr>
        <w:t xml:space="preserve"> о закупках.</w:t>
      </w:r>
    </w:p>
    <w:p w:rsidR="00B4552F" w:rsidRPr="00905AC8" w:rsidRDefault="00B4552F" w:rsidP="00B4552F">
      <w:pPr>
        <w:autoSpaceDE w:val="0"/>
        <w:autoSpaceDN w:val="0"/>
        <w:adjustRightInd w:val="0"/>
        <w:spacing w:after="0" w:line="240" w:lineRule="auto"/>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Суды также установили, что заказчиком не определен в документации объем выполняемых работ, поскольку в состав документации не включена в полном объеме проектно-сметная документация.</w:t>
      </w:r>
    </w:p>
    <w:p w:rsidR="00B4552F" w:rsidRPr="00905AC8" w:rsidRDefault="00B4552F" w:rsidP="00B4552F">
      <w:pPr>
        <w:autoSpaceDE w:val="0"/>
        <w:autoSpaceDN w:val="0"/>
        <w:adjustRightInd w:val="0"/>
        <w:spacing w:after="0" w:line="240" w:lineRule="auto"/>
        <w:ind w:firstLine="709"/>
        <w:jc w:val="both"/>
        <w:rPr>
          <w:rFonts w:ascii="Times New Roman" w:eastAsiaTheme="minorHAnsi" w:hAnsi="Times New Roman"/>
          <w:color w:val="000000" w:themeColor="text1"/>
          <w:sz w:val="26"/>
          <w:szCs w:val="26"/>
        </w:rPr>
      </w:pPr>
      <w:r w:rsidRPr="00905AC8">
        <w:rPr>
          <w:rFonts w:ascii="Times New Roman" w:hAnsi="Times New Roman"/>
          <w:color w:val="000000" w:themeColor="text1"/>
          <w:sz w:val="26"/>
          <w:szCs w:val="26"/>
        </w:rPr>
        <w:t>Таким образом, заказчик не установил требования к объему работ, подлежащих выполнению в рамках заключаемого договора, что лишает участника закупки возможности сформировать свое предложение; указанные действия заказчика нарушают требования пункта 3 части 9 статьи 4, пункта 1 части 10 статьи 4 Закона о закупках.</w:t>
      </w:r>
    </w:p>
    <w:p w:rsidR="00B4552F" w:rsidRPr="00905AC8" w:rsidRDefault="00B4552F" w:rsidP="00B4552F">
      <w:pPr>
        <w:autoSpaceDE w:val="0"/>
        <w:autoSpaceDN w:val="0"/>
        <w:adjustRightInd w:val="0"/>
        <w:spacing w:after="0" w:line="240" w:lineRule="auto"/>
        <w:jc w:val="both"/>
        <w:rPr>
          <w:rFonts w:ascii="Times New Roman" w:eastAsiaTheme="minorHAnsi" w:hAnsi="Times New Roman"/>
          <w:b/>
          <w:i/>
          <w:color w:val="000000" w:themeColor="text1"/>
          <w:sz w:val="26"/>
          <w:szCs w:val="26"/>
        </w:rPr>
      </w:pPr>
    </w:p>
    <w:p w:rsidR="00B4552F" w:rsidRPr="00905AC8" w:rsidRDefault="00B4552F" w:rsidP="00905AC8">
      <w:pPr>
        <w:autoSpaceDE w:val="0"/>
        <w:autoSpaceDN w:val="0"/>
        <w:adjustRightInd w:val="0"/>
        <w:spacing w:after="0" w:line="240" w:lineRule="auto"/>
        <w:ind w:firstLine="709"/>
        <w:jc w:val="center"/>
        <w:rPr>
          <w:rFonts w:ascii="Times New Roman" w:eastAsiaTheme="minorHAnsi" w:hAnsi="Times New Roman"/>
          <w:b/>
          <w:i/>
          <w:color w:val="000000" w:themeColor="text1"/>
          <w:sz w:val="26"/>
          <w:szCs w:val="26"/>
        </w:rPr>
      </w:pPr>
      <w:r w:rsidRPr="00905AC8">
        <w:rPr>
          <w:rFonts w:ascii="Times New Roman" w:eastAsiaTheme="minorHAnsi" w:hAnsi="Times New Roman"/>
          <w:b/>
          <w:i/>
          <w:color w:val="000000" w:themeColor="text1"/>
          <w:sz w:val="26"/>
          <w:szCs w:val="26"/>
        </w:rPr>
        <w:t>АПЕЛЛЯЦИОННАЯ ИНСТАНЦИЯ</w:t>
      </w:r>
    </w:p>
    <w:p w:rsidR="00B4552F" w:rsidRPr="00905AC8" w:rsidRDefault="00B4552F" w:rsidP="00B4552F">
      <w:pPr>
        <w:autoSpaceDE w:val="0"/>
        <w:autoSpaceDN w:val="0"/>
        <w:adjustRightInd w:val="0"/>
        <w:spacing w:after="0" w:line="240" w:lineRule="auto"/>
        <w:jc w:val="both"/>
        <w:rPr>
          <w:rFonts w:ascii="Times New Roman" w:eastAsiaTheme="minorHAnsi" w:hAnsi="Times New Roman"/>
          <w:color w:val="000000" w:themeColor="text1"/>
          <w:sz w:val="26"/>
          <w:szCs w:val="26"/>
        </w:rPr>
      </w:pPr>
    </w:p>
    <w:p w:rsidR="00B4552F" w:rsidRPr="00905AC8" w:rsidRDefault="00B4552F" w:rsidP="00B4552F">
      <w:pPr>
        <w:pStyle w:val="a8"/>
        <w:widowControl/>
        <w:numPr>
          <w:ilvl w:val="0"/>
          <w:numId w:val="25"/>
        </w:numPr>
        <w:suppressAutoHyphens w:val="0"/>
        <w:autoSpaceDE w:val="0"/>
        <w:autoSpaceDN w:val="0"/>
        <w:adjustRightInd w:val="0"/>
        <w:spacing w:after="0" w:line="240" w:lineRule="auto"/>
        <w:ind w:left="0" w:firstLine="709"/>
        <w:jc w:val="both"/>
        <w:rPr>
          <w:b/>
          <w:color w:val="000000" w:themeColor="text1"/>
          <w:sz w:val="26"/>
          <w:szCs w:val="26"/>
        </w:rPr>
      </w:pPr>
      <w:r w:rsidRPr="00905AC8">
        <w:rPr>
          <w:b/>
          <w:color w:val="000000" w:themeColor="text1"/>
          <w:sz w:val="26"/>
          <w:szCs w:val="26"/>
        </w:rPr>
        <w:lastRenderedPageBreak/>
        <w:t>Антимонопольный орган не вправе выходить за пределы доводов жалобы, по собственной инициативе устанавливать иные нарушения в действиях (бездействии) заказчика при рассмотрении жалоб (№ А40-21861/2018, ФАС России).</w:t>
      </w:r>
    </w:p>
    <w:p w:rsidR="00B4552F" w:rsidRPr="00905AC8" w:rsidRDefault="00B4552F" w:rsidP="00B4552F">
      <w:pPr>
        <w:pStyle w:val="a8"/>
        <w:autoSpaceDE w:val="0"/>
        <w:autoSpaceDN w:val="0"/>
        <w:adjustRightInd w:val="0"/>
        <w:spacing w:after="0" w:line="240" w:lineRule="auto"/>
        <w:ind w:left="709"/>
        <w:jc w:val="both"/>
        <w:rPr>
          <w:rFonts w:eastAsiaTheme="minorHAnsi"/>
          <w:b/>
          <w:color w:val="000000" w:themeColor="text1"/>
          <w:sz w:val="26"/>
          <w:szCs w:val="26"/>
        </w:rPr>
      </w:pPr>
    </w:p>
    <w:p w:rsidR="00B4552F" w:rsidRPr="00905AC8" w:rsidRDefault="00B4552F" w:rsidP="00B4552F">
      <w:pPr>
        <w:pStyle w:val="a8"/>
        <w:autoSpaceDE w:val="0"/>
        <w:autoSpaceDN w:val="0"/>
        <w:adjustRightInd w:val="0"/>
        <w:spacing w:after="0" w:line="240" w:lineRule="auto"/>
        <w:ind w:left="0" w:firstLine="709"/>
        <w:jc w:val="both"/>
        <w:rPr>
          <w:color w:val="000000" w:themeColor="text1"/>
          <w:sz w:val="26"/>
          <w:szCs w:val="26"/>
        </w:rPr>
      </w:pPr>
      <w:r w:rsidRPr="00905AC8">
        <w:rPr>
          <w:color w:val="000000" w:themeColor="text1"/>
          <w:sz w:val="26"/>
          <w:szCs w:val="26"/>
        </w:rPr>
        <w:t>В ФАС России поступила жалоба ООО «ЧОО «Циклон» (далее - общество) на действия (бездействие) ПАО «Ростелеком» (далее - заказчик) при проведении запроса предложений на право заключения договора на техническое обслуживание и текущий ремонт оборудования систем охранного телевидения.</w:t>
      </w:r>
    </w:p>
    <w:p w:rsidR="00B4552F" w:rsidRPr="00905AC8" w:rsidRDefault="00B4552F" w:rsidP="00B4552F">
      <w:pPr>
        <w:pStyle w:val="a8"/>
        <w:autoSpaceDE w:val="0"/>
        <w:autoSpaceDN w:val="0"/>
        <w:adjustRightInd w:val="0"/>
        <w:spacing w:after="0" w:line="240" w:lineRule="auto"/>
        <w:ind w:left="0" w:firstLine="709"/>
        <w:jc w:val="both"/>
        <w:rPr>
          <w:color w:val="000000" w:themeColor="text1"/>
          <w:sz w:val="26"/>
          <w:szCs w:val="26"/>
        </w:rPr>
      </w:pPr>
      <w:r w:rsidRPr="00905AC8">
        <w:rPr>
          <w:color w:val="000000" w:themeColor="text1"/>
          <w:sz w:val="26"/>
          <w:szCs w:val="26"/>
        </w:rPr>
        <w:t xml:space="preserve">По результатам рассмотрения указанной жалобы антимонопольным органом принято решение, согласно которому ПАО «Ростелеком» было признано нарушившим часть 1 статьи 2, часть 6 статьи 3, пункты 12,13 части 10 статьи 4 Закона о закупках. </w:t>
      </w:r>
    </w:p>
    <w:p w:rsidR="00B4552F" w:rsidRPr="00905AC8" w:rsidRDefault="00B4552F" w:rsidP="00B4552F">
      <w:pPr>
        <w:pStyle w:val="a8"/>
        <w:autoSpaceDE w:val="0"/>
        <w:autoSpaceDN w:val="0"/>
        <w:adjustRightInd w:val="0"/>
        <w:spacing w:after="0" w:line="240" w:lineRule="auto"/>
        <w:ind w:left="0" w:firstLine="709"/>
        <w:jc w:val="both"/>
        <w:rPr>
          <w:color w:val="000000" w:themeColor="text1"/>
          <w:sz w:val="26"/>
          <w:szCs w:val="26"/>
        </w:rPr>
      </w:pPr>
      <w:r w:rsidRPr="00905AC8">
        <w:rPr>
          <w:color w:val="000000" w:themeColor="text1"/>
          <w:sz w:val="26"/>
          <w:szCs w:val="26"/>
        </w:rPr>
        <w:t>ПАО «Ростелеком» обратилось в Арбитражный суд с заявлением об оспаривании решения ФАС России.</w:t>
      </w:r>
    </w:p>
    <w:p w:rsidR="00B4552F" w:rsidRPr="00905AC8" w:rsidRDefault="00B4552F" w:rsidP="00B4552F">
      <w:pPr>
        <w:pStyle w:val="a8"/>
        <w:autoSpaceDE w:val="0"/>
        <w:autoSpaceDN w:val="0"/>
        <w:adjustRightInd w:val="0"/>
        <w:spacing w:after="0" w:line="240" w:lineRule="auto"/>
        <w:ind w:left="0" w:firstLine="709"/>
        <w:jc w:val="both"/>
        <w:rPr>
          <w:color w:val="000000" w:themeColor="text1"/>
          <w:sz w:val="26"/>
          <w:szCs w:val="26"/>
        </w:rPr>
      </w:pPr>
      <w:r w:rsidRPr="00905AC8">
        <w:rPr>
          <w:color w:val="000000" w:themeColor="text1"/>
          <w:sz w:val="26"/>
          <w:szCs w:val="26"/>
        </w:rPr>
        <w:t xml:space="preserve">В обоснование заявленных требований общество указывало на то, что ФАС России при рассмотрении жалобы вышла за пределы доводов жалобы, составляющих предмет обжалования, чем нарушила часть 13 статьи 3 Закона закупках. </w:t>
      </w:r>
    </w:p>
    <w:p w:rsidR="00B4552F" w:rsidRPr="00905AC8" w:rsidRDefault="00B4552F" w:rsidP="00B4552F">
      <w:pPr>
        <w:pStyle w:val="a8"/>
        <w:autoSpaceDE w:val="0"/>
        <w:autoSpaceDN w:val="0"/>
        <w:adjustRightInd w:val="0"/>
        <w:spacing w:after="0" w:line="240" w:lineRule="auto"/>
        <w:ind w:left="0" w:firstLine="709"/>
        <w:jc w:val="both"/>
        <w:rPr>
          <w:color w:val="000000" w:themeColor="text1"/>
          <w:sz w:val="26"/>
          <w:szCs w:val="26"/>
        </w:rPr>
      </w:pPr>
      <w:r w:rsidRPr="00905AC8">
        <w:rPr>
          <w:color w:val="000000" w:themeColor="text1"/>
          <w:sz w:val="26"/>
          <w:szCs w:val="26"/>
        </w:rPr>
        <w:t>Суд первой инстанции пришел к следующим выводам.</w:t>
      </w:r>
    </w:p>
    <w:p w:rsidR="00B4552F" w:rsidRPr="00905AC8" w:rsidRDefault="00B4552F" w:rsidP="00B4552F">
      <w:pPr>
        <w:pStyle w:val="a8"/>
        <w:autoSpaceDE w:val="0"/>
        <w:autoSpaceDN w:val="0"/>
        <w:adjustRightInd w:val="0"/>
        <w:spacing w:after="0" w:line="240" w:lineRule="auto"/>
        <w:ind w:left="0" w:firstLine="709"/>
        <w:jc w:val="both"/>
        <w:rPr>
          <w:color w:val="000000" w:themeColor="text1"/>
          <w:sz w:val="26"/>
          <w:szCs w:val="26"/>
        </w:rPr>
      </w:pPr>
      <w:r w:rsidRPr="00905AC8">
        <w:rPr>
          <w:color w:val="000000" w:themeColor="text1"/>
          <w:sz w:val="26"/>
          <w:szCs w:val="26"/>
        </w:rPr>
        <w:t>Жалоба, поступившая в антимонопольный орган, подлежит рассмотрению в пределах доводов, изложенных в жалобе, на основании которых комиссия антимонопольного органа делает выводы о признании жалобы обоснованной или необоснованной.</w:t>
      </w:r>
    </w:p>
    <w:p w:rsidR="00B4552F" w:rsidRPr="00905AC8" w:rsidRDefault="00B4552F" w:rsidP="00B4552F">
      <w:pPr>
        <w:pStyle w:val="a8"/>
        <w:autoSpaceDE w:val="0"/>
        <w:autoSpaceDN w:val="0"/>
        <w:adjustRightInd w:val="0"/>
        <w:spacing w:after="0" w:line="240" w:lineRule="auto"/>
        <w:ind w:left="0" w:firstLine="709"/>
        <w:jc w:val="both"/>
        <w:rPr>
          <w:color w:val="000000" w:themeColor="text1"/>
          <w:sz w:val="26"/>
          <w:szCs w:val="26"/>
        </w:rPr>
      </w:pPr>
      <w:r w:rsidRPr="00905AC8">
        <w:rPr>
          <w:color w:val="000000" w:themeColor="text1"/>
          <w:sz w:val="26"/>
          <w:szCs w:val="26"/>
        </w:rPr>
        <w:t xml:space="preserve">Вместе с тем, согласно части 17 статьи 18.1 Закона о защите конкуренции в случае, если в ходе рассмотрения жалобы комиссией антимонопольного органа установлены иные нарушения в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комиссия антимонопольного органа принимает решение с учетом всех выявленных нарушений. </w:t>
      </w:r>
    </w:p>
    <w:p w:rsidR="00B4552F" w:rsidRPr="00905AC8" w:rsidRDefault="00B4552F" w:rsidP="00B4552F">
      <w:pPr>
        <w:pStyle w:val="a8"/>
        <w:autoSpaceDE w:val="0"/>
        <w:autoSpaceDN w:val="0"/>
        <w:adjustRightInd w:val="0"/>
        <w:spacing w:after="0" w:line="240" w:lineRule="auto"/>
        <w:ind w:left="0" w:firstLine="709"/>
        <w:jc w:val="both"/>
        <w:rPr>
          <w:color w:val="000000" w:themeColor="text1"/>
          <w:sz w:val="26"/>
          <w:szCs w:val="26"/>
        </w:rPr>
      </w:pPr>
      <w:r w:rsidRPr="00905AC8">
        <w:rPr>
          <w:color w:val="000000" w:themeColor="text1"/>
          <w:sz w:val="26"/>
          <w:szCs w:val="26"/>
        </w:rPr>
        <w:t xml:space="preserve">Таким образом, жалоба, поступившая в антимонопольный орган, подлежит рассмотрению в пределах доводов, изложенных в жалобе, на основании которых комиссия антимонопольного органа делает выводы о признании жалобы обоснованной или необоснованной. Вместе с тем, антимонопольный орган </w:t>
      </w:r>
      <w:proofErr w:type="gramStart"/>
      <w:r w:rsidRPr="00905AC8">
        <w:rPr>
          <w:color w:val="000000" w:themeColor="text1"/>
          <w:sz w:val="26"/>
          <w:szCs w:val="26"/>
        </w:rPr>
        <w:t>обязан  принять</w:t>
      </w:r>
      <w:proofErr w:type="gramEnd"/>
      <w:r w:rsidRPr="00905AC8">
        <w:rPr>
          <w:color w:val="000000" w:themeColor="text1"/>
          <w:sz w:val="26"/>
          <w:szCs w:val="26"/>
        </w:rPr>
        <w:t xml:space="preserve"> решение о выдаче предписания с учетом всех выявленных нарушений, в случае, если такие нарушения поименованы в перечне, предусмотренном частью 10 статьи 3 Закона о закупках.</w:t>
      </w:r>
    </w:p>
    <w:p w:rsidR="00B4552F" w:rsidRPr="00905AC8" w:rsidRDefault="00B4552F" w:rsidP="00B4552F">
      <w:pPr>
        <w:autoSpaceDE w:val="0"/>
        <w:autoSpaceDN w:val="0"/>
        <w:adjustRightInd w:val="0"/>
        <w:spacing w:after="0" w:line="240" w:lineRule="auto"/>
        <w:ind w:firstLine="709"/>
        <w:jc w:val="both"/>
        <w:rPr>
          <w:rFonts w:ascii="Times New Roman" w:hAnsi="Times New Roman"/>
          <w:b/>
          <w:i/>
          <w:color w:val="000000" w:themeColor="text1"/>
          <w:sz w:val="26"/>
          <w:szCs w:val="26"/>
        </w:rPr>
      </w:pPr>
      <w:r w:rsidRPr="00905AC8">
        <w:rPr>
          <w:rFonts w:ascii="Times New Roman" w:hAnsi="Times New Roman"/>
          <w:b/>
          <w:i/>
          <w:color w:val="000000" w:themeColor="text1"/>
          <w:sz w:val="26"/>
          <w:szCs w:val="26"/>
        </w:rPr>
        <w:t>На момент подготовки настоящего обзора судом апелляционной инстанции решение суда первой инстанции и решение ФАС России отменено.</w:t>
      </w:r>
    </w:p>
    <w:p w:rsidR="00B4552F" w:rsidRPr="00905AC8" w:rsidRDefault="00B4552F" w:rsidP="00B4552F">
      <w:pPr>
        <w:autoSpaceDE w:val="0"/>
        <w:autoSpaceDN w:val="0"/>
        <w:adjustRightInd w:val="0"/>
        <w:spacing w:after="0" w:line="240" w:lineRule="auto"/>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При этом, суд апелляционной инстанции указал следующее.</w:t>
      </w:r>
    </w:p>
    <w:p w:rsidR="00B4552F" w:rsidRPr="00905AC8" w:rsidRDefault="00B4552F" w:rsidP="00B4552F">
      <w:pPr>
        <w:autoSpaceDE w:val="0"/>
        <w:autoSpaceDN w:val="0"/>
        <w:adjustRightInd w:val="0"/>
        <w:spacing w:after="0" w:line="240" w:lineRule="auto"/>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Согласно части 13 статьи 3 Закона о закупках (в редакции Закона № 505-ФЗ), рассмотрение жалобы антимонопольным органом должно ограничиваться только доводами, составляющими предмет обжалования.</w:t>
      </w:r>
    </w:p>
    <w:p w:rsidR="00B4552F" w:rsidRPr="00905AC8" w:rsidRDefault="00B4552F" w:rsidP="00B4552F">
      <w:pPr>
        <w:autoSpaceDE w:val="0"/>
        <w:autoSpaceDN w:val="0"/>
        <w:adjustRightInd w:val="0"/>
        <w:spacing w:after="0" w:line="240" w:lineRule="auto"/>
        <w:ind w:firstLine="709"/>
        <w:jc w:val="both"/>
        <w:rPr>
          <w:rFonts w:ascii="Times New Roman" w:hAnsi="Times New Roman"/>
          <w:b/>
          <w:i/>
          <w:color w:val="000000" w:themeColor="text1"/>
          <w:sz w:val="26"/>
          <w:szCs w:val="26"/>
        </w:rPr>
      </w:pPr>
      <w:r w:rsidRPr="00905AC8">
        <w:rPr>
          <w:rFonts w:ascii="Times New Roman" w:hAnsi="Times New Roman"/>
          <w:color w:val="000000" w:themeColor="text1"/>
          <w:sz w:val="26"/>
          <w:szCs w:val="26"/>
        </w:rPr>
        <w:t>Таким образом, антимонопольный орган не вправе выходить за пределы доводов жалобы, по собственной инициативе устанавливать иные нарушения в действиях (бездействии) заказчика при рассмотрении жалоб.</w:t>
      </w:r>
    </w:p>
    <w:p w:rsidR="00B4552F" w:rsidRPr="00905AC8" w:rsidRDefault="00B4552F" w:rsidP="00B4552F">
      <w:pPr>
        <w:autoSpaceDE w:val="0"/>
        <w:autoSpaceDN w:val="0"/>
        <w:adjustRightInd w:val="0"/>
        <w:spacing w:after="0" w:line="240" w:lineRule="auto"/>
        <w:ind w:firstLine="709"/>
        <w:jc w:val="both"/>
        <w:rPr>
          <w:rFonts w:ascii="Times New Roman" w:hAnsi="Times New Roman"/>
          <w:b/>
          <w:i/>
          <w:color w:val="000000" w:themeColor="text1"/>
          <w:sz w:val="26"/>
          <w:szCs w:val="26"/>
        </w:rPr>
      </w:pPr>
      <w:r w:rsidRPr="00905AC8">
        <w:rPr>
          <w:rFonts w:ascii="Times New Roman" w:hAnsi="Times New Roman"/>
          <w:color w:val="000000" w:themeColor="text1"/>
          <w:sz w:val="26"/>
          <w:szCs w:val="26"/>
        </w:rPr>
        <w:lastRenderedPageBreak/>
        <w:t>Рассмотрев жалобу участника закупки по иным, не предусмотренным Законом о закупках основаниям, антимонопольный орган вышел за пределы своей компетенции, что ведет к признанию недействительным как принятого решения, так и выданного на его основании предписания.</w:t>
      </w:r>
    </w:p>
    <w:p w:rsidR="00B4552F" w:rsidRPr="00905AC8" w:rsidRDefault="00B4552F" w:rsidP="00B4552F">
      <w:pPr>
        <w:autoSpaceDE w:val="0"/>
        <w:autoSpaceDN w:val="0"/>
        <w:adjustRightInd w:val="0"/>
        <w:spacing w:after="0" w:line="240" w:lineRule="auto"/>
        <w:ind w:firstLine="709"/>
        <w:jc w:val="both"/>
        <w:rPr>
          <w:rFonts w:ascii="Times New Roman" w:hAnsi="Times New Roman"/>
          <w:b/>
          <w:i/>
          <w:color w:val="000000" w:themeColor="text1"/>
          <w:sz w:val="26"/>
          <w:szCs w:val="26"/>
        </w:rPr>
      </w:pPr>
      <w:r w:rsidRPr="00905AC8">
        <w:rPr>
          <w:rFonts w:ascii="Times New Roman" w:hAnsi="Times New Roman"/>
          <w:i/>
          <w:color w:val="000000" w:themeColor="text1"/>
          <w:sz w:val="26"/>
          <w:szCs w:val="26"/>
        </w:rPr>
        <w:t xml:space="preserve"> </w:t>
      </w:r>
      <w:r w:rsidRPr="00905AC8">
        <w:rPr>
          <w:rFonts w:ascii="Times New Roman" w:hAnsi="Times New Roman"/>
          <w:b/>
          <w:i/>
          <w:color w:val="000000" w:themeColor="text1"/>
          <w:sz w:val="26"/>
          <w:szCs w:val="26"/>
        </w:rPr>
        <w:t>Однако считаем необходимым отслеживать указанное дело, поскольку выводы по нему имеют существенное значение для правоприменительной практики в части пределов рассмотрения жалоб на нарушения Закона о закупках.</w:t>
      </w:r>
    </w:p>
    <w:p w:rsidR="00B4552F" w:rsidRPr="00905AC8" w:rsidRDefault="00B4552F" w:rsidP="00B4552F">
      <w:pPr>
        <w:autoSpaceDE w:val="0"/>
        <w:autoSpaceDN w:val="0"/>
        <w:adjustRightInd w:val="0"/>
        <w:spacing w:after="0" w:line="240" w:lineRule="auto"/>
        <w:ind w:firstLine="709"/>
        <w:jc w:val="both"/>
        <w:rPr>
          <w:rFonts w:ascii="Times New Roman" w:hAnsi="Times New Roman"/>
          <w:i/>
          <w:color w:val="000000" w:themeColor="text1"/>
          <w:sz w:val="26"/>
          <w:szCs w:val="26"/>
        </w:rPr>
      </w:pPr>
    </w:p>
    <w:p w:rsidR="00B4552F" w:rsidRPr="00905AC8" w:rsidRDefault="00B4552F" w:rsidP="00B4552F">
      <w:pPr>
        <w:pStyle w:val="a8"/>
        <w:widowControl/>
        <w:numPr>
          <w:ilvl w:val="0"/>
          <w:numId w:val="25"/>
        </w:numPr>
        <w:suppressAutoHyphens w:val="0"/>
        <w:autoSpaceDE w:val="0"/>
        <w:autoSpaceDN w:val="0"/>
        <w:adjustRightInd w:val="0"/>
        <w:spacing w:after="0" w:line="240" w:lineRule="auto"/>
        <w:ind w:left="0" w:firstLine="709"/>
        <w:jc w:val="both"/>
        <w:rPr>
          <w:b/>
          <w:color w:val="000000" w:themeColor="text1"/>
          <w:sz w:val="26"/>
          <w:szCs w:val="26"/>
        </w:rPr>
      </w:pPr>
      <w:r w:rsidRPr="00905AC8">
        <w:rPr>
          <w:b/>
          <w:color w:val="000000" w:themeColor="text1"/>
          <w:sz w:val="26"/>
          <w:szCs w:val="26"/>
        </w:rPr>
        <w:t xml:space="preserve">Предоставленное заказчику право на самостоятельное определение критериев допуска заявок к участию в закупочной процедуре не является безусловным и безграничным. В целях исключения какого-либо субъективного </w:t>
      </w:r>
      <w:proofErr w:type="spellStart"/>
      <w:r w:rsidRPr="00905AC8">
        <w:rPr>
          <w:b/>
          <w:color w:val="000000" w:themeColor="text1"/>
          <w:sz w:val="26"/>
          <w:szCs w:val="26"/>
        </w:rPr>
        <w:t>правоусмотрения</w:t>
      </w:r>
      <w:proofErr w:type="spellEnd"/>
      <w:r w:rsidRPr="00905AC8">
        <w:rPr>
          <w:b/>
          <w:color w:val="000000" w:themeColor="text1"/>
          <w:sz w:val="26"/>
          <w:szCs w:val="26"/>
        </w:rPr>
        <w:t xml:space="preserve"> при разрешении вопроса о допуске той или иной заявки к участию в закупке, а также недопустимости злоупотребления правом заказчику надлежит максимально четко и конкретно сформулировать свои требования относительно состава подаваемых на участие в закупочной процедуре заявок</w:t>
      </w:r>
      <w:r w:rsidRPr="00905AC8">
        <w:rPr>
          <w:rFonts w:eastAsiaTheme="minorHAnsi"/>
          <w:b/>
          <w:bCs/>
          <w:color w:val="000000" w:themeColor="text1"/>
          <w:sz w:val="26"/>
          <w:szCs w:val="26"/>
        </w:rPr>
        <w:t xml:space="preserve"> (</w:t>
      </w:r>
      <w:r w:rsidRPr="00905AC8">
        <w:rPr>
          <w:rFonts w:eastAsiaTheme="minorHAnsi"/>
          <w:b/>
          <w:color w:val="000000" w:themeColor="text1"/>
          <w:sz w:val="26"/>
          <w:szCs w:val="26"/>
        </w:rPr>
        <w:t>№ А40-77960/18, Московское УФАС России).</w:t>
      </w:r>
    </w:p>
    <w:p w:rsidR="00B4552F" w:rsidRPr="00905AC8" w:rsidRDefault="00B4552F" w:rsidP="00B4552F">
      <w:pPr>
        <w:autoSpaceDE w:val="0"/>
        <w:autoSpaceDN w:val="0"/>
        <w:adjustRightInd w:val="0"/>
        <w:spacing w:after="0" w:line="240" w:lineRule="auto"/>
        <w:ind w:firstLine="709"/>
        <w:jc w:val="both"/>
        <w:rPr>
          <w:rFonts w:ascii="Times New Roman" w:eastAsiaTheme="minorHAnsi" w:hAnsi="Times New Roman"/>
          <w:color w:val="000000" w:themeColor="text1"/>
          <w:sz w:val="26"/>
          <w:szCs w:val="26"/>
        </w:rPr>
      </w:pPr>
    </w:p>
    <w:p w:rsidR="00B4552F" w:rsidRPr="00905AC8" w:rsidRDefault="00B4552F" w:rsidP="00B4552F">
      <w:pPr>
        <w:autoSpaceDE w:val="0"/>
        <w:autoSpaceDN w:val="0"/>
        <w:adjustRightInd w:val="0"/>
        <w:spacing w:after="0" w:line="240" w:lineRule="auto"/>
        <w:ind w:firstLine="709"/>
        <w:jc w:val="both"/>
        <w:rPr>
          <w:rFonts w:ascii="Times New Roman" w:eastAsiaTheme="minorHAnsi" w:hAnsi="Times New Roman"/>
          <w:color w:val="000000" w:themeColor="text1"/>
          <w:sz w:val="26"/>
          <w:szCs w:val="26"/>
        </w:rPr>
      </w:pPr>
      <w:r w:rsidRPr="00905AC8">
        <w:rPr>
          <w:rFonts w:ascii="Times New Roman" w:eastAsiaTheme="minorHAnsi" w:hAnsi="Times New Roman"/>
          <w:color w:val="000000" w:themeColor="text1"/>
          <w:sz w:val="26"/>
          <w:szCs w:val="26"/>
        </w:rPr>
        <w:t>В адрес Московского УФАС России</w:t>
      </w:r>
      <w:r w:rsidRPr="00905AC8">
        <w:rPr>
          <w:rFonts w:ascii="Times New Roman" w:hAnsi="Times New Roman"/>
          <w:color w:val="000000" w:themeColor="text1"/>
          <w:sz w:val="26"/>
          <w:szCs w:val="26"/>
        </w:rPr>
        <w:t xml:space="preserve"> поступила жалоба ООО «</w:t>
      </w:r>
      <w:proofErr w:type="spellStart"/>
      <w:r w:rsidRPr="00905AC8">
        <w:rPr>
          <w:rFonts w:ascii="Times New Roman" w:hAnsi="Times New Roman"/>
          <w:color w:val="000000" w:themeColor="text1"/>
          <w:sz w:val="26"/>
          <w:szCs w:val="26"/>
        </w:rPr>
        <w:t>Промкомплект</w:t>
      </w:r>
      <w:proofErr w:type="spellEnd"/>
      <w:r w:rsidRPr="00905AC8">
        <w:rPr>
          <w:rFonts w:ascii="Times New Roman" w:hAnsi="Times New Roman"/>
          <w:color w:val="000000" w:themeColor="text1"/>
          <w:sz w:val="26"/>
          <w:szCs w:val="26"/>
        </w:rPr>
        <w:t>» (далее - общество) на действия ПАО «МОЭК» (далее – заказчик) при проведении открытого запроса предложений в электронной форме на поставку асбестотехнических и резинотехнических изделий для пополнения аварийного запаса, выразившиеся в необоснованном отклонении заявки от участия в закупочной процедуре.</w:t>
      </w:r>
    </w:p>
    <w:p w:rsidR="00B4552F" w:rsidRPr="00905AC8" w:rsidRDefault="00B4552F" w:rsidP="00B4552F">
      <w:pPr>
        <w:autoSpaceDE w:val="0"/>
        <w:autoSpaceDN w:val="0"/>
        <w:adjustRightInd w:val="0"/>
        <w:spacing w:after="0" w:line="240" w:lineRule="auto"/>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 xml:space="preserve">Решением </w:t>
      </w:r>
      <w:r w:rsidRPr="00905AC8">
        <w:rPr>
          <w:rFonts w:ascii="Times New Roman" w:eastAsiaTheme="minorHAnsi" w:hAnsi="Times New Roman"/>
          <w:color w:val="000000" w:themeColor="text1"/>
          <w:sz w:val="26"/>
          <w:szCs w:val="26"/>
        </w:rPr>
        <w:t xml:space="preserve">антимонопольного органа </w:t>
      </w:r>
      <w:r w:rsidRPr="00905AC8">
        <w:rPr>
          <w:rFonts w:ascii="Times New Roman" w:hAnsi="Times New Roman"/>
          <w:color w:val="000000" w:themeColor="text1"/>
          <w:sz w:val="26"/>
          <w:szCs w:val="26"/>
        </w:rPr>
        <w:t xml:space="preserve">жалоба признана обоснованной, а в действиях заказчика установлено нарушение требований </w:t>
      </w:r>
      <w:proofErr w:type="gramStart"/>
      <w:r w:rsidRPr="00905AC8">
        <w:rPr>
          <w:rFonts w:ascii="Times New Roman" w:hAnsi="Times New Roman"/>
          <w:color w:val="000000" w:themeColor="text1"/>
          <w:sz w:val="26"/>
          <w:szCs w:val="26"/>
        </w:rPr>
        <w:t>пункта  2</w:t>
      </w:r>
      <w:proofErr w:type="gramEnd"/>
      <w:r w:rsidRPr="00905AC8">
        <w:rPr>
          <w:rFonts w:ascii="Times New Roman" w:hAnsi="Times New Roman"/>
          <w:color w:val="000000" w:themeColor="text1"/>
          <w:sz w:val="26"/>
          <w:szCs w:val="26"/>
        </w:rPr>
        <w:t xml:space="preserve"> части 1, части 6 статьи 3 Закона о закупках.</w:t>
      </w:r>
    </w:p>
    <w:p w:rsidR="00B4552F" w:rsidRPr="00905AC8" w:rsidRDefault="00B4552F" w:rsidP="00B4552F">
      <w:pPr>
        <w:autoSpaceDE w:val="0"/>
        <w:autoSpaceDN w:val="0"/>
        <w:adjustRightInd w:val="0"/>
        <w:spacing w:after="0" w:line="240" w:lineRule="auto"/>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Не согласившись с выводами антимонопольного органа, заказчик обратился в суд с требованием о признании его незаконным.</w:t>
      </w:r>
    </w:p>
    <w:p w:rsidR="00B4552F" w:rsidRPr="00905AC8" w:rsidRDefault="00B4552F" w:rsidP="00B4552F">
      <w:pPr>
        <w:autoSpaceDE w:val="0"/>
        <w:autoSpaceDN w:val="0"/>
        <w:adjustRightInd w:val="0"/>
        <w:spacing w:after="0" w:line="240" w:lineRule="auto"/>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Отказывая в удовлетворении требований заказчика, суды первой и апелляционной инстанции согласились с выводами антимонопольного органа, при этом исходили из следующего.</w:t>
      </w:r>
    </w:p>
    <w:p w:rsidR="00B4552F" w:rsidRPr="00905AC8" w:rsidRDefault="00B4552F" w:rsidP="00B4552F">
      <w:pPr>
        <w:autoSpaceDE w:val="0"/>
        <w:autoSpaceDN w:val="0"/>
        <w:adjustRightInd w:val="0"/>
        <w:spacing w:after="0" w:line="240" w:lineRule="auto"/>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Основанием для отклонения поданной обществом заявки послужило ее несоответствие требованиям закупочной документации в части отсутствия в ее составе списка участников общества, составленного в соответствии с требованиями действующего корпоративного законодательства, а именно: Закона от 08.02.1998 № 14-ФЗ «Об обществах с ограниченной ответственностью».</w:t>
      </w:r>
    </w:p>
    <w:p w:rsidR="00B4552F" w:rsidRPr="00905AC8" w:rsidRDefault="00B4552F" w:rsidP="00B4552F">
      <w:pPr>
        <w:autoSpaceDE w:val="0"/>
        <w:autoSpaceDN w:val="0"/>
        <w:adjustRightInd w:val="0"/>
        <w:spacing w:after="0" w:line="240" w:lineRule="auto"/>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При этом, закупочная документация требований о предоставлении участником закупки списка участников общества в соответствии именно с условиями Закона от 08.02.1998 № 14-ФЗ «Об обществах с ограниченной ответственностью» не содержала, равно как и не содержала абсолютно никаких требований к порядку оформления такого списка, ввиду чего участники закупки вправе были самостоятельно определять порядок и форму предоставления соответствующих сведений.</w:t>
      </w:r>
    </w:p>
    <w:p w:rsidR="00B4552F" w:rsidRPr="00905AC8" w:rsidRDefault="00B4552F" w:rsidP="00B4552F">
      <w:pPr>
        <w:autoSpaceDE w:val="0"/>
        <w:autoSpaceDN w:val="0"/>
        <w:adjustRightInd w:val="0"/>
        <w:spacing w:after="0" w:line="240" w:lineRule="auto"/>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 xml:space="preserve">Предоставленное заказчику право на самостоятельное определение критериев допуска заявок к участию в закупочной процедуре направлено на предоставление ему возможности выбора потенциального контрагента, наиболее полно отвечающего предъявляемым требованиям, а потому способного в наиболее </w:t>
      </w:r>
      <w:r w:rsidRPr="00905AC8">
        <w:rPr>
          <w:rFonts w:ascii="Times New Roman" w:hAnsi="Times New Roman"/>
          <w:color w:val="000000" w:themeColor="text1"/>
          <w:sz w:val="26"/>
          <w:szCs w:val="26"/>
        </w:rPr>
        <w:lastRenderedPageBreak/>
        <w:t>короткие сроки обеспечить заказчика необходимыми ему качественными товарами, работами или услугами.</w:t>
      </w:r>
    </w:p>
    <w:p w:rsidR="00B4552F" w:rsidRPr="00905AC8" w:rsidRDefault="00B4552F" w:rsidP="00B4552F">
      <w:pPr>
        <w:autoSpaceDE w:val="0"/>
        <w:autoSpaceDN w:val="0"/>
        <w:adjustRightInd w:val="0"/>
        <w:spacing w:after="0" w:line="240" w:lineRule="auto"/>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В то же время такое право заказчика не является безусловным и безграничным и оканчивается тогда, когда вместо выбора наилучшего контрагента по объективным показателям такое право используется для целей искусственного сокращения количества участников закупки с тем, чтобы обеспечить победу конкретному хозяйствующему субъекту. В этом случае действия организатора закупки приобретают характер злоупотребления правом.</w:t>
      </w:r>
    </w:p>
    <w:p w:rsidR="00B4552F" w:rsidRPr="00905AC8" w:rsidRDefault="00B4552F" w:rsidP="00B4552F">
      <w:pPr>
        <w:autoSpaceDE w:val="0"/>
        <w:autoSpaceDN w:val="0"/>
        <w:adjustRightInd w:val="0"/>
        <w:spacing w:after="0" w:line="240" w:lineRule="auto"/>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 xml:space="preserve">В целях исключения какого-либо субъективного </w:t>
      </w:r>
      <w:proofErr w:type="spellStart"/>
      <w:r w:rsidRPr="00905AC8">
        <w:rPr>
          <w:rFonts w:ascii="Times New Roman" w:hAnsi="Times New Roman"/>
          <w:color w:val="000000" w:themeColor="text1"/>
          <w:sz w:val="26"/>
          <w:szCs w:val="26"/>
        </w:rPr>
        <w:t>правоусмотрения</w:t>
      </w:r>
      <w:proofErr w:type="spellEnd"/>
      <w:r w:rsidRPr="00905AC8">
        <w:rPr>
          <w:rFonts w:ascii="Times New Roman" w:hAnsi="Times New Roman"/>
          <w:color w:val="000000" w:themeColor="text1"/>
          <w:sz w:val="26"/>
          <w:szCs w:val="26"/>
        </w:rPr>
        <w:t xml:space="preserve"> при разрешении вопроса о допуске той или иной заявки к участию в закупке, а также недопустимости злоупотребления правом заказчику надлежит максимально четко и конкретно сформулировать свои требования относительно состава подаваемых на участие в закупочной процедуре заявок.</w:t>
      </w:r>
    </w:p>
    <w:p w:rsidR="00B4552F" w:rsidRPr="00905AC8" w:rsidRDefault="00B4552F" w:rsidP="00B4552F">
      <w:pPr>
        <w:autoSpaceDE w:val="0"/>
        <w:autoSpaceDN w:val="0"/>
        <w:adjustRightInd w:val="0"/>
        <w:spacing w:after="0" w:line="240" w:lineRule="auto"/>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Наличие же в таких требованиях каких-либо разночтений, либо отсутствие в закупочной документации какого-либо требования исключает последующую возможность отклонения заявок со ссылкой на их несоответствие таким требованиям документации.</w:t>
      </w:r>
    </w:p>
    <w:p w:rsidR="00B4552F" w:rsidRPr="00905AC8" w:rsidRDefault="00B4552F" w:rsidP="00B4552F">
      <w:pPr>
        <w:autoSpaceDE w:val="0"/>
        <w:autoSpaceDN w:val="0"/>
        <w:adjustRightInd w:val="0"/>
        <w:spacing w:after="0" w:line="240" w:lineRule="auto"/>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Указанный правовой подход наиболее полно обеспечивает баланс частных и публичных интересов, поскольку направлен на повышенную защиту участника торгов как более слабой стороны в указанных правоотношениях. Обратное же будет противоречить законодательно закрепленным принципам равенства участников гражданских правоотношений, презумпции добросовестности участников таких правоотношений, а также законодательно установленному запрету на злоупотребление правом, поскольку разрешение вопроса о допуске или об отказе в допуске к участию в торгах будет основано исключительно на субъективном усмотрении организатора закупки.</w:t>
      </w:r>
    </w:p>
    <w:p w:rsidR="00B4552F" w:rsidRPr="00905AC8" w:rsidRDefault="00B4552F" w:rsidP="00B4552F">
      <w:pPr>
        <w:autoSpaceDE w:val="0"/>
        <w:autoSpaceDN w:val="0"/>
        <w:adjustRightInd w:val="0"/>
        <w:spacing w:after="0" w:line="240" w:lineRule="auto"/>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Кроме того, суды отметили, что условия документации направлены на отнесение на участников закупки обязанности по поиску и получению сведений в отношении лиц, которые уже продолжительное время не имеют к таким субъектам отношения и не влияют на их хозяйственную деятельность. При этом, действующим законодательством не запрещено уточнение информации в отношении самого участника закупки путем обращения к официальным источникам информации (например, официальный сайт налоговой службы) либо к сторонним третьим лицам, обладающим необходимой заказчику информацией.</w:t>
      </w:r>
    </w:p>
    <w:p w:rsidR="00B4552F" w:rsidRPr="00905AC8" w:rsidRDefault="00B4552F" w:rsidP="00B4552F">
      <w:pPr>
        <w:autoSpaceDE w:val="0"/>
        <w:autoSpaceDN w:val="0"/>
        <w:adjustRightInd w:val="0"/>
        <w:spacing w:after="0" w:line="240" w:lineRule="auto"/>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Таким образом, у заказчика отсутствовали правовые основания для отклонения заявки общества, поскольку в составе заявки последнего наличествовало достаточное количество сведений об участниках общества, а требование о предоставлении в составе заявки списка таких участников не было конкретизировано применительно к действующему корпоративному законодательству Российской Федерации.</w:t>
      </w:r>
    </w:p>
    <w:p w:rsidR="00B4552F" w:rsidRPr="00905AC8" w:rsidRDefault="00B4552F" w:rsidP="00B4552F">
      <w:pPr>
        <w:autoSpaceDE w:val="0"/>
        <w:autoSpaceDN w:val="0"/>
        <w:adjustRightInd w:val="0"/>
        <w:spacing w:after="0" w:line="240" w:lineRule="auto"/>
        <w:jc w:val="both"/>
        <w:rPr>
          <w:rFonts w:ascii="Times New Roman" w:hAnsi="Times New Roman"/>
          <w:color w:val="000000" w:themeColor="text1"/>
          <w:sz w:val="26"/>
          <w:szCs w:val="26"/>
        </w:rPr>
      </w:pPr>
    </w:p>
    <w:p w:rsidR="00B4552F" w:rsidRPr="00905AC8" w:rsidRDefault="00B4552F" w:rsidP="00B4552F">
      <w:pPr>
        <w:pStyle w:val="a8"/>
        <w:widowControl/>
        <w:numPr>
          <w:ilvl w:val="0"/>
          <w:numId w:val="25"/>
        </w:numPr>
        <w:suppressAutoHyphens w:val="0"/>
        <w:autoSpaceDE w:val="0"/>
        <w:autoSpaceDN w:val="0"/>
        <w:adjustRightInd w:val="0"/>
        <w:spacing w:after="0" w:line="240" w:lineRule="auto"/>
        <w:ind w:left="0" w:firstLine="709"/>
        <w:jc w:val="both"/>
        <w:rPr>
          <w:rFonts w:eastAsiaTheme="minorHAnsi"/>
          <w:b/>
          <w:color w:val="000000" w:themeColor="text1"/>
          <w:sz w:val="26"/>
          <w:szCs w:val="26"/>
        </w:rPr>
      </w:pPr>
      <w:r w:rsidRPr="00905AC8">
        <w:rPr>
          <w:rFonts w:eastAsiaTheme="minorHAnsi"/>
          <w:b/>
          <w:color w:val="000000" w:themeColor="text1"/>
          <w:sz w:val="26"/>
          <w:szCs w:val="26"/>
        </w:rPr>
        <w:t>Обязанность представления декларации о принадлежности к субъектам малого и среднего предпринимательства возникает в случае, если участник закупки является субъектом малого предпринимательства, но не включен в соответствующий реестр (№ А40-131607/17, Московское УФАС России).</w:t>
      </w:r>
    </w:p>
    <w:p w:rsidR="00B4552F" w:rsidRPr="00905AC8" w:rsidRDefault="00B4552F" w:rsidP="00B4552F">
      <w:pPr>
        <w:pStyle w:val="a8"/>
        <w:autoSpaceDE w:val="0"/>
        <w:autoSpaceDN w:val="0"/>
        <w:adjustRightInd w:val="0"/>
        <w:spacing w:after="0" w:line="240" w:lineRule="auto"/>
        <w:ind w:left="0" w:firstLine="709"/>
        <w:jc w:val="both"/>
        <w:rPr>
          <w:rFonts w:eastAsiaTheme="minorHAnsi"/>
          <w:color w:val="000000" w:themeColor="text1"/>
          <w:sz w:val="26"/>
          <w:szCs w:val="26"/>
        </w:rPr>
      </w:pPr>
    </w:p>
    <w:p w:rsidR="00B4552F" w:rsidRPr="00905AC8" w:rsidRDefault="00B4552F" w:rsidP="00B4552F">
      <w:pPr>
        <w:autoSpaceDE w:val="0"/>
        <w:autoSpaceDN w:val="0"/>
        <w:adjustRightInd w:val="0"/>
        <w:spacing w:after="0" w:line="240" w:lineRule="auto"/>
        <w:ind w:firstLine="709"/>
        <w:jc w:val="both"/>
        <w:rPr>
          <w:rFonts w:ascii="Times New Roman" w:eastAsiaTheme="minorHAnsi" w:hAnsi="Times New Roman"/>
          <w:i/>
          <w:iCs/>
          <w:color w:val="000000" w:themeColor="text1"/>
          <w:sz w:val="26"/>
          <w:szCs w:val="26"/>
        </w:rPr>
      </w:pPr>
      <w:r w:rsidRPr="00905AC8">
        <w:rPr>
          <w:rFonts w:ascii="Times New Roman" w:eastAsiaTheme="minorHAnsi" w:hAnsi="Times New Roman"/>
          <w:color w:val="000000" w:themeColor="text1"/>
          <w:sz w:val="26"/>
          <w:szCs w:val="26"/>
        </w:rPr>
        <w:lastRenderedPageBreak/>
        <w:t xml:space="preserve">В адрес Московского УФАС России поступила жалоба </w:t>
      </w:r>
      <w:r w:rsidRPr="00905AC8">
        <w:rPr>
          <w:rFonts w:ascii="Times New Roman" w:hAnsi="Times New Roman"/>
          <w:color w:val="000000" w:themeColor="text1"/>
          <w:sz w:val="26"/>
          <w:szCs w:val="26"/>
        </w:rPr>
        <w:t>ООО «</w:t>
      </w:r>
      <w:proofErr w:type="spellStart"/>
      <w:r w:rsidRPr="00905AC8">
        <w:rPr>
          <w:rFonts w:ascii="Times New Roman" w:hAnsi="Times New Roman"/>
          <w:color w:val="000000" w:themeColor="text1"/>
          <w:sz w:val="26"/>
          <w:szCs w:val="26"/>
        </w:rPr>
        <w:t>Пожтехника</w:t>
      </w:r>
      <w:proofErr w:type="spellEnd"/>
      <w:r w:rsidRPr="00905AC8">
        <w:rPr>
          <w:rFonts w:ascii="Times New Roman" w:hAnsi="Times New Roman"/>
          <w:color w:val="000000" w:themeColor="text1"/>
          <w:sz w:val="26"/>
          <w:szCs w:val="26"/>
        </w:rPr>
        <w:t>»</w:t>
      </w:r>
      <w:r w:rsidRPr="00905AC8">
        <w:rPr>
          <w:rFonts w:ascii="Times New Roman" w:eastAsiaTheme="minorHAnsi" w:hAnsi="Times New Roman"/>
          <w:color w:val="000000" w:themeColor="text1"/>
          <w:sz w:val="26"/>
          <w:szCs w:val="26"/>
        </w:rPr>
        <w:t xml:space="preserve"> (далее – общество) на действия </w:t>
      </w:r>
      <w:r w:rsidRPr="00905AC8">
        <w:rPr>
          <w:rFonts w:ascii="Times New Roman" w:hAnsi="Times New Roman"/>
          <w:color w:val="000000" w:themeColor="text1"/>
          <w:sz w:val="26"/>
          <w:szCs w:val="26"/>
        </w:rPr>
        <w:t xml:space="preserve">ГУП «Московский метрополитен» (далее - заказчик) </w:t>
      </w:r>
      <w:r w:rsidRPr="00905AC8">
        <w:rPr>
          <w:rFonts w:ascii="Times New Roman" w:eastAsiaTheme="minorHAnsi" w:hAnsi="Times New Roman"/>
          <w:color w:val="000000" w:themeColor="text1"/>
          <w:sz w:val="26"/>
          <w:szCs w:val="26"/>
        </w:rPr>
        <w:t xml:space="preserve">при проведении </w:t>
      </w:r>
      <w:r w:rsidRPr="00905AC8">
        <w:rPr>
          <w:rFonts w:ascii="Times New Roman" w:eastAsiaTheme="minorHAnsi" w:hAnsi="Times New Roman"/>
          <w:iCs/>
          <w:color w:val="000000" w:themeColor="text1"/>
          <w:sz w:val="26"/>
          <w:szCs w:val="26"/>
        </w:rPr>
        <w:t>аукциона на право заключения договора на приобретение оборудования для технического обслуживания систем раннего обнаружения пожара.</w:t>
      </w:r>
    </w:p>
    <w:p w:rsidR="00B4552F" w:rsidRPr="00905AC8" w:rsidRDefault="00B4552F" w:rsidP="00B4552F">
      <w:pPr>
        <w:autoSpaceDE w:val="0"/>
        <w:autoSpaceDN w:val="0"/>
        <w:adjustRightInd w:val="0"/>
        <w:spacing w:after="0" w:line="240" w:lineRule="auto"/>
        <w:ind w:firstLine="709"/>
        <w:jc w:val="both"/>
        <w:rPr>
          <w:rFonts w:ascii="Times New Roman" w:eastAsiaTheme="minorHAnsi" w:hAnsi="Times New Roman"/>
          <w:color w:val="000000" w:themeColor="text1"/>
          <w:sz w:val="26"/>
          <w:szCs w:val="26"/>
        </w:rPr>
      </w:pPr>
      <w:r w:rsidRPr="00905AC8">
        <w:rPr>
          <w:rFonts w:ascii="Times New Roman" w:eastAsiaTheme="minorHAnsi" w:hAnsi="Times New Roman"/>
          <w:color w:val="000000" w:themeColor="text1"/>
          <w:sz w:val="26"/>
          <w:szCs w:val="26"/>
        </w:rPr>
        <w:t>Антимонопольный орган признал жалобу общества обоснованной в части необоснованного отклонения заявки по причине несоответствия информации, указанной в декларации о принадлежности к субъектам малого и среднего предпринимательства, критериям отнесения к субъектам малого и среднего предпринимательства (в части указания объема выручки от реализации товара).</w:t>
      </w:r>
    </w:p>
    <w:p w:rsidR="00B4552F" w:rsidRPr="00905AC8" w:rsidRDefault="00B4552F" w:rsidP="00B4552F">
      <w:pPr>
        <w:autoSpaceDE w:val="0"/>
        <w:autoSpaceDN w:val="0"/>
        <w:adjustRightInd w:val="0"/>
        <w:spacing w:after="0" w:line="240" w:lineRule="auto"/>
        <w:ind w:firstLine="709"/>
        <w:jc w:val="both"/>
        <w:rPr>
          <w:rFonts w:ascii="Times New Roman" w:eastAsiaTheme="minorHAnsi" w:hAnsi="Times New Roman"/>
          <w:color w:val="000000" w:themeColor="text1"/>
          <w:sz w:val="26"/>
          <w:szCs w:val="26"/>
        </w:rPr>
      </w:pPr>
      <w:r w:rsidRPr="00905AC8">
        <w:rPr>
          <w:rFonts w:ascii="Times New Roman" w:eastAsiaTheme="minorHAnsi" w:hAnsi="Times New Roman"/>
          <w:color w:val="000000" w:themeColor="text1"/>
          <w:sz w:val="26"/>
          <w:szCs w:val="26"/>
        </w:rPr>
        <w:t>Заказчик, не согласившись с решением антимонопольного органа, обжаловал его в судебном порядке</w:t>
      </w:r>
      <w:r w:rsidRPr="00905AC8">
        <w:rPr>
          <w:rFonts w:ascii="Times New Roman" w:hAnsi="Times New Roman"/>
          <w:color w:val="000000" w:themeColor="text1"/>
          <w:sz w:val="26"/>
          <w:szCs w:val="26"/>
        </w:rPr>
        <w:t>.</w:t>
      </w:r>
    </w:p>
    <w:p w:rsidR="00B4552F" w:rsidRPr="00905AC8" w:rsidRDefault="00B4552F" w:rsidP="00B4552F">
      <w:pPr>
        <w:autoSpaceDE w:val="0"/>
        <w:autoSpaceDN w:val="0"/>
        <w:adjustRightInd w:val="0"/>
        <w:spacing w:after="0" w:line="240" w:lineRule="auto"/>
        <w:ind w:firstLine="709"/>
        <w:jc w:val="both"/>
        <w:rPr>
          <w:rFonts w:ascii="Times New Roman" w:eastAsiaTheme="minorHAnsi" w:hAnsi="Times New Roman"/>
          <w:color w:val="000000" w:themeColor="text1"/>
          <w:sz w:val="26"/>
          <w:szCs w:val="26"/>
        </w:rPr>
      </w:pPr>
      <w:r w:rsidRPr="00905AC8">
        <w:rPr>
          <w:rFonts w:ascii="Times New Roman" w:eastAsiaTheme="minorHAnsi" w:hAnsi="Times New Roman"/>
          <w:color w:val="000000" w:themeColor="text1"/>
          <w:sz w:val="26"/>
          <w:szCs w:val="26"/>
        </w:rPr>
        <w:t>Суды двух инстанций, отказали в удовлетворении заявленных требований, и пришли к следующим выводам.</w:t>
      </w:r>
    </w:p>
    <w:p w:rsidR="00B4552F" w:rsidRPr="00905AC8" w:rsidRDefault="00B4552F" w:rsidP="00B4552F">
      <w:pPr>
        <w:autoSpaceDE w:val="0"/>
        <w:autoSpaceDN w:val="0"/>
        <w:adjustRightInd w:val="0"/>
        <w:spacing w:after="0" w:line="240" w:lineRule="auto"/>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 xml:space="preserve">Заказчиком в закупочной документации установлено требование о предоставлении участниками закупки декларации своего соответствия критериям отнесения лица к субъектам малого и среднего предпринимательства с одновременным предоставлением выписки из соответствующего реестра. </w:t>
      </w:r>
    </w:p>
    <w:p w:rsidR="00B4552F" w:rsidRPr="00905AC8" w:rsidRDefault="00B4552F" w:rsidP="00B4552F">
      <w:pPr>
        <w:autoSpaceDE w:val="0"/>
        <w:autoSpaceDN w:val="0"/>
        <w:adjustRightInd w:val="0"/>
        <w:spacing w:after="0" w:line="240" w:lineRule="auto"/>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Реестр субъектов малого предпринимательства ведется Федеральной налоговой службой в установленном порядке, предусматривающем внесение сведений о новых лицах, которые либо были вновь созданы, либо в силу тех или иных обстоятельств стали соответствовать такому статусу.</w:t>
      </w:r>
    </w:p>
    <w:p w:rsidR="00B4552F" w:rsidRPr="00905AC8" w:rsidRDefault="00B4552F" w:rsidP="00B4552F">
      <w:pPr>
        <w:autoSpaceDE w:val="0"/>
        <w:autoSpaceDN w:val="0"/>
        <w:adjustRightInd w:val="0"/>
        <w:spacing w:after="0" w:line="240" w:lineRule="auto"/>
        <w:ind w:firstLine="709"/>
        <w:jc w:val="both"/>
        <w:rPr>
          <w:rFonts w:ascii="Times New Roman" w:eastAsiaTheme="minorHAnsi" w:hAnsi="Times New Roman"/>
          <w:color w:val="000000" w:themeColor="text1"/>
          <w:sz w:val="26"/>
          <w:szCs w:val="26"/>
        </w:rPr>
      </w:pPr>
      <w:r w:rsidRPr="00905AC8">
        <w:rPr>
          <w:rFonts w:ascii="Times New Roman" w:hAnsi="Times New Roman"/>
          <w:color w:val="000000" w:themeColor="text1"/>
          <w:sz w:val="26"/>
          <w:szCs w:val="26"/>
        </w:rPr>
        <w:t xml:space="preserve"> Статус субъекта малого (среднего) предпринимательства сохраняется за лицом, сведения котором внесены в такой реестр на всем протяжении времени нахождения в нем (не менее 3 года) вне зависимости от его реального хозяйственного положения. Такой же статус будет у лица, соответствующего всем критериям отнесения его к субъектам малого (среднего) предпринимательства, но в силу особенностей формирования </w:t>
      </w:r>
      <w:proofErr w:type="gramStart"/>
      <w:r w:rsidRPr="00905AC8">
        <w:rPr>
          <w:rFonts w:ascii="Times New Roman" w:hAnsi="Times New Roman"/>
          <w:color w:val="000000" w:themeColor="text1"/>
          <w:sz w:val="26"/>
          <w:szCs w:val="26"/>
        </w:rPr>
        <w:t>соответствующего реестра</w:t>
      </w:r>
      <w:proofErr w:type="gramEnd"/>
      <w:r w:rsidRPr="00905AC8">
        <w:rPr>
          <w:rFonts w:ascii="Times New Roman" w:hAnsi="Times New Roman"/>
          <w:color w:val="000000" w:themeColor="text1"/>
          <w:sz w:val="26"/>
          <w:szCs w:val="26"/>
        </w:rPr>
        <w:t xml:space="preserve"> не занесенного в него.</w:t>
      </w:r>
    </w:p>
    <w:p w:rsidR="00B4552F" w:rsidRPr="00905AC8" w:rsidRDefault="00B4552F" w:rsidP="00B4552F">
      <w:pPr>
        <w:autoSpaceDE w:val="0"/>
        <w:autoSpaceDN w:val="0"/>
        <w:adjustRightInd w:val="0"/>
        <w:spacing w:after="0" w:line="240" w:lineRule="auto"/>
        <w:ind w:firstLine="709"/>
        <w:jc w:val="both"/>
        <w:rPr>
          <w:rFonts w:ascii="Times New Roman" w:eastAsiaTheme="minorHAnsi" w:hAnsi="Times New Roman"/>
          <w:color w:val="000000" w:themeColor="text1"/>
          <w:sz w:val="26"/>
          <w:szCs w:val="26"/>
        </w:rPr>
      </w:pPr>
      <w:r w:rsidRPr="00905AC8">
        <w:rPr>
          <w:rFonts w:ascii="Times New Roman" w:eastAsiaTheme="minorHAnsi" w:hAnsi="Times New Roman"/>
          <w:color w:val="000000" w:themeColor="text1"/>
          <w:sz w:val="26"/>
          <w:szCs w:val="26"/>
        </w:rPr>
        <w:t>Любой участник закупки добросовестно полагает, что при наличии специально созданного реестра субъектов малого предпринимательства у него отсутствует обязанность предоставления выписки о нахождении сведений о нем в таком реестре.</w:t>
      </w:r>
    </w:p>
    <w:p w:rsidR="00B4552F" w:rsidRPr="00905AC8" w:rsidRDefault="00B4552F" w:rsidP="00B4552F">
      <w:pPr>
        <w:autoSpaceDE w:val="0"/>
        <w:autoSpaceDN w:val="0"/>
        <w:adjustRightInd w:val="0"/>
        <w:spacing w:after="0" w:line="240" w:lineRule="auto"/>
        <w:ind w:firstLine="709"/>
        <w:jc w:val="both"/>
        <w:rPr>
          <w:rFonts w:ascii="Times New Roman" w:eastAsiaTheme="minorHAnsi" w:hAnsi="Times New Roman"/>
          <w:color w:val="000000" w:themeColor="text1"/>
          <w:sz w:val="26"/>
          <w:szCs w:val="26"/>
        </w:rPr>
      </w:pPr>
      <w:r w:rsidRPr="00905AC8">
        <w:rPr>
          <w:rFonts w:ascii="Times New Roman" w:eastAsiaTheme="minorHAnsi" w:hAnsi="Times New Roman"/>
          <w:color w:val="000000" w:themeColor="text1"/>
          <w:sz w:val="26"/>
          <w:szCs w:val="26"/>
        </w:rPr>
        <w:t>Данная обязанность возникает в случае, если участник закупки является (по своей сути) субъектом малого предпринимательства, но по тем или иным причинам не внесен в соответствующий реестр, и в подтверждение своего соответствия такому лицу надлежит предоставить декларацию.</w:t>
      </w:r>
    </w:p>
    <w:p w:rsidR="00B4552F" w:rsidRPr="00905AC8" w:rsidRDefault="00B4552F" w:rsidP="00B4552F">
      <w:pPr>
        <w:autoSpaceDE w:val="0"/>
        <w:autoSpaceDN w:val="0"/>
        <w:adjustRightInd w:val="0"/>
        <w:spacing w:after="0" w:line="240" w:lineRule="auto"/>
        <w:ind w:firstLine="709"/>
        <w:jc w:val="both"/>
        <w:rPr>
          <w:rFonts w:ascii="Times New Roman" w:eastAsiaTheme="minorHAnsi" w:hAnsi="Times New Roman"/>
          <w:color w:val="000000" w:themeColor="text1"/>
          <w:sz w:val="26"/>
          <w:szCs w:val="26"/>
        </w:rPr>
      </w:pPr>
      <w:r w:rsidRPr="00905AC8">
        <w:rPr>
          <w:rFonts w:ascii="Times New Roman" w:eastAsiaTheme="minorHAnsi" w:hAnsi="Times New Roman"/>
          <w:color w:val="000000" w:themeColor="text1"/>
          <w:sz w:val="26"/>
          <w:szCs w:val="26"/>
        </w:rPr>
        <w:t xml:space="preserve">Заказчик вопреки требованиям законодательства, фактически отклонил лицо, соответствующее всем критериям отнесения к субъектам малого предпринимательства, хотя мог и должен был проверить данные сведения в соответствующем государственном реестре. </w:t>
      </w:r>
    </w:p>
    <w:p w:rsidR="00B4552F" w:rsidRPr="00905AC8" w:rsidRDefault="00B4552F" w:rsidP="00B4552F">
      <w:pPr>
        <w:autoSpaceDE w:val="0"/>
        <w:autoSpaceDN w:val="0"/>
        <w:adjustRightInd w:val="0"/>
        <w:spacing w:after="0" w:line="240" w:lineRule="auto"/>
        <w:ind w:firstLine="709"/>
        <w:jc w:val="both"/>
        <w:rPr>
          <w:rFonts w:ascii="Times New Roman" w:eastAsiaTheme="minorHAnsi" w:hAnsi="Times New Roman"/>
          <w:color w:val="000000" w:themeColor="text1"/>
          <w:sz w:val="26"/>
          <w:szCs w:val="26"/>
        </w:rPr>
      </w:pPr>
    </w:p>
    <w:p w:rsidR="00B4552F" w:rsidRPr="00905AC8" w:rsidRDefault="00B4552F" w:rsidP="00B4552F">
      <w:pPr>
        <w:pStyle w:val="a8"/>
        <w:widowControl/>
        <w:numPr>
          <w:ilvl w:val="0"/>
          <w:numId w:val="25"/>
        </w:numPr>
        <w:tabs>
          <w:tab w:val="left" w:pos="993"/>
        </w:tabs>
        <w:suppressAutoHyphens w:val="0"/>
        <w:autoSpaceDE w:val="0"/>
        <w:autoSpaceDN w:val="0"/>
        <w:adjustRightInd w:val="0"/>
        <w:spacing w:after="0" w:line="240" w:lineRule="auto"/>
        <w:ind w:left="0" w:firstLine="709"/>
        <w:jc w:val="both"/>
        <w:rPr>
          <w:rFonts w:eastAsiaTheme="minorHAnsi"/>
          <w:b/>
          <w:color w:val="000000" w:themeColor="text1"/>
          <w:sz w:val="26"/>
          <w:szCs w:val="26"/>
        </w:rPr>
      </w:pPr>
      <w:r w:rsidRPr="00905AC8">
        <w:rPr>
          <w:b/>
          <w:color w:val="000000" w:themeColor="text1"/>
          <w:sz w:val="26"/>
          <w:szCs w:val="26"/>
        </w:rPr>
        <w:t xml:space="preserve">Участник закупки в качестве подтверждения возможности надлежащего исполнения обязательств по договору хранения ручной клади и багажа вправе представить договоры хранения иных товарно-материальных ценностей </w:t>
      </w:r>
      <w:r w:rsidRPr="00905AC8">
        <w:rPr>
          <w:rFonts w:eastAsiaTheme="minorHAnsi"/>
          <w:b/>
          <w:color w:val="000000" w:themeColor="text1"/>
          <w:sz w:val="26"/>
          <w:szCs w:val="26"/>
        </w:rPr>
        <w:t>(№ А40-19810/18, ФАС России).</w:t>
      </w:r>
    </w:p>
    <w:p w:rsidR="00B4552F" w:rsidRPr="00905AC8" w:rsidRDefault="00B4552F" w:rsidP="00B4552F">
      <w:pPr>
        <w:autoSpaceDE w:val="0"/>
        <w:autoSpaceDN w:val="0"/>
        <w:adjustRightInd w:val="0"/>
        <w:spacing w:after="0" w:line="240" w:lineRule="auto"/>
        <w:ind w:firstLine="709"/>
        <w:jc w:val="both"/>
        <w:rPr>
          <w:rFonts w:ascii="Times New Roman" w:eastAsiaTheme="minorHAnsi" w:hAnsi="Times New Roman"/>
          <w:color w:val="000000" w:themeColor="text1"/>
          <w:sz w:val="26"/>
          <w:szCs w:val="26"/>
        </w:rPr>
      </w:pPr>
    </w:p>
    <w:p w:rsidR="00B4552F" w:rsidRPr="00905AC8" w:rsidRDefault="00B4552F" w:rsidP="00B4552F">
      <w:pPr>
        <w:autoSpaceDE w:val="0"/>
        <w:autoSpaceDN w:val="0"/>
        <w:adjustRightInd w:val="0"/>
        <w:spacing w:after="0" w:line="240" w:lineRule="auto"/>
        <w:ind w:firstLine="709"/>
        <w:jc w:val="both"/>
        <w:rPr>
          <w:rFonts w:ascii="Times New Roman" w:hAnsi="Times New Roman"/>
          <w:color w:val="000000" w:themeColor="text1"/>
          <w:sz w:val="26"/>
          <w:szCs w:val="26"/>
        </w:rPr>
      </w:pPr>
      <w:r w:rsidRPr="00905AC8">
        <w:rPr>
          <w:rFonts w:ascii="Times New Roman" w:eastAsiaTheme="minorHAnsi" w:hAnsi="Times New Roman"/>
          <w:color w:val="000000" w:themeColor="text1"/>
          <w:sz w:val="26"/>
          <w:szCs w:val="26"/>
        </w:rPr>
        <w:t xml:space="preserve">В ФАС России поступила жалоба </w:t>
      </w:r>
      <w:r w:rsidRPr="00905AC8">
        <w:rPr>
          <w:rFonts w:ascii="Times New Roman" w:hAnsi="Times New Roman"/>
          <w:color w:val="000000" w:themeColor="text1"/>
          <w:sz w:val="26"/>
          <w:szCs w:val="26"/>
        </w:rPr>
        <w:t>ООО «Вокзал-Сервис»</w:t>
      </w:r>
      <w:r w:rsidRPr="00905AC8">
        <w:rPr>
          <w:rFonts w:ascii="Times New Roman" w:eastAsiaTheme="minorHAnsi" w:hAnsi="Times New Roman"/>
          <w:color w:val="000000" w:themeColor="text1"/>
          <w:sz w:val="26"/>
          <w:szCs w:val="26"/>
        </w:rPr>
        <w:t xml:space="preserve"> (далее - общество) на действия </w:t>
      </w:r>
      <w:r w:rsidRPr="00905AC8">
        <w:rPr>
          <w:rFonts w:ascii="Times New Roman" w:hAnsi="Times New Roman"/>
          <w:color w:val="000000" w:themeColor="text1"/>
          <w:sz w:val="26"/>
          <w:szCs w:val="26"/>
        </w:rPr>
        <w:t xml:space="preserve">ОАО «РЖД» (далее - заказчик) </w:t>
      </w:r>
      <w:r w:rsidRPr="00905AC8">
        <w:rPr>
          <w:rFonts w:ascii="Times New Roman" w:eastAsiaTheme="minorHAnsi" w:hAnsi="Times New Roman"/>
          <w:color w:val="000000" w:themeColor="text1"/>
          <w:sz w:val="26"/>
          <w:szCs w:val="26"/>
        </w:rPr>
        <w:t xml:space="preserve">при проведении открытого конкурса среди субъектов малого и среднего предпринимательства на право заключения </w:t>
      </w:r>
      <w:r w:rsidRPr="00905AC8">
        <w:rPr>
          <w:rFonts w:ascii="Times New Roman" w:eastAsiaTheme="minorHAnsi" w:hAnsi="Times New Roman"/>
          <w:color w:val="000000" w:themeColor="text1"/>
          <w:sz w:val="26"/>
          <w:szCs w:val="26"/>
        </w:rPr>
        <w:lastRenderedPageBreak/>
        <w:t xml:space="preserve">агентского договора на оказание услуг по хранению ручной клади и багажа, согласно которой </w:t>
      </w:r>
      <w:r w:rsidRPr="00905AC8">
        <w:rPr>
          <w:rFonts w:ascii="Times New Roman" w:hAnsi="Times New Roman"/>
          <w:color w:val="000000" w:themeColor="text1"/>
          <w:sz w:val="26"/>
          <w:szCs w:val="26"/>
        </w:rPr>
        <w:t xml:space="preserve">заказчик необоснованно присвоил иному участнику закупки ООО «АССВЕИТ» баллы по критерию (опыт по фактически оказанным услугам по хранению ручной клади и багажа), поскольку обществом был представлен договор на оказание услуг по хранению товарно-материальных ценностей. </w:t>
      </w:r>
    </w:p>
    <w:p w:rsidR="00B4552F" w:rsidRPr="00905AC8" w:rsidRDefault="00B4552F" w:rsidP="00B4552F">
      <w:pPr>
        <w:autoSpaceDE w:val="0"/>
        <w:autoSpaceDN w:val="0"/>
        <w:adjustRightInd w:val="0"/>
        <w:spacing w:after="0" w:line="240" w:lineRule="auto"/>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Решением антимонопольного органа жалоба признана необоснованной.</w:t>
      </w:r>
    </w:p>
    <w:p w:rsidR="00B4552F" w:rsidRPr="00905AC8" w:rsidRDefault="00B4552F" w:rsidP="00B4552F">
      <w:pPr>
        <w:autoSpaceDE w:val="0"/>
        <w:autoSpaceDN w:val="0"/>
        <w:adjustRightInd w:val="0"/>
        <w:spacing w:after="0" w:line="240" w:lineRule="auto"/>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 xml:space="preserve">Суды двух инстанций в указанной части поддержали выводы антимонопольного органа. </w:t>
      </w:r>
    </w:p>
    <w:p w:rsidR="00B4552F" w:rsidRPr="00905AC8" w:rsidRDefault="00B4552F" w:rsidP="00B4552F">
      <w:pPr>
        <w:autoSpaceDE w:val="0"/>
        <w:autoSpaceDN w:val="0"/>
        <w:adjustRightInd w:val="0"/>
        <w:spacing w:after="0" w:line="240" w:lineRule="auto"/>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В соответствии с требованиями конкурсной документации участник должен иметь опыт по фактически оказанным услугам по хранению ручной клади и багажа.</w:t>
      </w:r>
    </w:p>
    <w:p w:rsidR="00B4552F" w:rsidRPr="00905AC8" w:rsidRDefault="00B4552F" w:rsidP="00B4552F">
      <w:pPr>
        <w:autoSpaceDE w:val="0"/>
        <w:autoSpaceDN w:val="0"/>
        <w:adjustRightInd w:val="0"/>
        <w:spacing w:after="0" w:line="240" w:lineRule="auto"/>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 xml:space="preserve">Отнесение хранения в камерах хранения транспортных организаций в соответствии со статьей 923 ГК РФ к специальным видам хранения обусловлено тем, что данный договор признается публичным и заключается с лицами, являющимися пассажирами и другими гражданами, независимо от наличия у них проездных документов. При этом никаких существенных технологических особенностей и отличий в хранении товарно-материальных ценностей и </w:t>
      </w:r>
      <w:proofErr w:type="gramStart"/>
      <w:r w:rsidRPr="00905AC8">
        <w:rPr>
          <w:rFonts w:ascii="Times New Roman" w:hAnsi="Times New Roman"/>
          <w:color w:val="000000" w:themeColor="text1"/>
          <w:sz w:val="26"/>
          <w:szCs w:val="26"/>
        </w:rPr>
        <w:t>ручной клади</w:t>
      </w:r>
      <w:proofErr w:type="gramEnd"/>
      <w:r w:rsidRPr="00905AC8">
        <w:rPr>
          <w:rFonts w:ascii="Times New Roman" w:hAnsi="Times New Roman"/>
          <w:color w:val="000000" w:themeColor="text1"/>
          <w:sz w:val="26"/>
          <w:szCs w:val="26"/>
        </w:rPr>
        <w:t xml:space="preserve"> и багажа не существует.</w:t>
      </w:r>
    </w:p>
    <w:p w:rsidR="00B4552F" w:rsidRPr="00905AC8" w:rsidRDefault="00B4552F" w:rsidP="00B4552F">
      <w:pPr>
        <w:autoSpaceDE w:val="0"/>
        <w:autoSpaceDN w:val="0"/>
        <w:adjustRightInd w:val="0"/>
        <w:spacing w:after="0" w:line="240" w:lineRule="auto"/>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 xml:space="preserve">Багаж и ручная кладь - это термины, используемые в соответствии с нормативными документами, регулирующими перевозку пассажиров, багажа и </w:t>
      </w:r>
      <w:proofErr w:type="spellStart"/>
      <w:r w:rsidRPr="00905AC8">
        <w:rPr>
          <w:rFonts w:ascii="Times New Roman" w:hAnsi="Times New Roman"/>
          <w:color w:val="000000" w:themeColor="text1"/>
          <w:sz w:val="26"/>
          <w:szCs w:val="26"/>
        </w:rPr>
        <w:t>грузобагажа</w:t>
      </w:r>
      <w:proofErr w:type="spellEnd"/>
      <w:r w:rsidRPr="00905AC8">
        <w:rPr>
          <w:rFonts w:ascii="Times New Roman" w:hAnsi="Times New Roman"/>
          <w:color w:val="000000" w:themeColor="text1"/>
          <w:sz w:val="26"/>
          <w:szCs w:val="26"/>
        </w:rPr>
        <w:t xml:space="preserve"> железнодорожным транспортом. И багаж, и ручная кладь - это вещи, являющиеся товарно-материальными ценностями.</w:t>
      </w:r>
    </w:p>
    <w:p w:rsidR="00B4552F" w:rsidRPr="00905AC8" w:rsidRDefault="00B4552F" w:rsidP="00B4552F">
      <w:pPr>
        <w:autoSpaceDE w:val="0"/>
        <w:autoSpaceDN w:val="0"/>
        <w:adjustRightInd w:val="0"/>
        <w:spacing w:after="0" w:line="240" w:lineRule="auto"/>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 xml:space="preserve"> Следовательно, оказание услуг по хранению ручной клади и багажа пассажиров функционально не предполагает принципиальных различий с оказанием услуг по хранению прочих товарно-материальных ценностей.</w:t>
      </w:r>
    </w:p>
    <w:p w:rsidR="00B4552F" w:rsidRPr="00905AC8" w:rsidRDefault="00B4552F" w:rsidP="00B4552F">
      <w:pPr>
        <w:autoSpaceDE w:val="0"/>
        <w:autoSpaceDN w:val="0"/>
        <w:adjustRightInd w:val="0"/>
        <w:spacing w:after="0" w:line="240" w:lineRule="auto"/>
        <w:ind w:firstLine="709"/>
        <w:jc w:val="both"/>
        <w:rPr>
          <w:rFonts w:ascii="Times New Roman" w:eastAsiaTheme="minorHAnsi" w:hAnsi="Times New Roman"/>
          <w:color w:val="000000" w:themeColor="text1"/>
          <w:sz w:val="26"/>
          <w:szCs w:val="26"/>
        </w:rPr>
      </w:pPr>
      <w:r w:rsidRPr="00905AC8">
        <w:rPr>
          <w:rFonts w:ascii="Times New Roman" w:hAnsi="Times New Roman"/>
          <w:color w:val="000000" w:themeColor="text1"/>
          <w:sz w:val="26"/>
          <w:szCs w:val="26"/>
        </w:rPr>
        <w:t>Отсутствие у участника Конкурса опыта оказания услуг по хранению ручной клади и багажа не является подтверждением невозможности надлежащего исполнения обязательств по договору, заключаемому по результатам Конкурса, и не влияет на возможность надлежащего исполнения таким участником обязательств по договору, заключаемому по результатам Конкурса.</w:t>
      </w:r>
    </w:p>
    <w:p w:rsidR="00B4552F" w:rsidRPr="00905AC8" w:rsidRDefault="00B4552F" w:rsidP="00B4552F">
      <w:pPr>
        <w:autoSpaceDE w:val="0"/>
        <w:autoSpaceDN w:val="0"/>
        <w:adjustRightInd w:val="0"/>
        <w:spacing w:after="0" w:line="240" w:lineRule="auto"/>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Таким образом, заказчик правомерно принял договор, предоставленный ООО «АССВЭЙТ» в качестве подтверждения наличия опыта оказания услуг по предмету открытого конкурса.</w:t>
      </w:r>
    </w:p>
    <w:p w:rsidR="00B4552F" w:rsidRPr="00905AC8" w:rsidRDefault="00B4552F" w:rsidP="00B4552F">
      <w:pPr>
        <w:autoSpaceDE w:val="0"/>
        <w:autoSpaceDN w:val="0"/>
        <w:adjustRightInd w:val="0"/>
        <w:spacing w:after="0" w:line="240" w:lineRule="auto"/>
        <w:ind w:firstLine="709"/>
        <w:jc w:val="both"/>
        <w:rPr>
          <w:rFonts w:ascii="Times New Roman" w:hAnsi="Times New Roman"/>
          <w:b/>
          <w:color w:val="000000" w:themeColor="text1"/>
          <w:sz w:val="26"/>
          <w:szCs w:val="26"/>
        </w:rPr>
      </w:pPr>
    </w:p>
    <w:p w:rsidR="00B4552F" w:rsidRPr="00905AC8" w:rsidRDefault="00B4552F" w:rsidP="00B4552F">
      <w:pPr>
        <w:pStyle w:val="a8"/>
        <w:widowControl/>
        <w:numPr>
          <w:ilvl w:val="0"/>
          <w:numId w:val="25"/>
        </w:numPr>
        <w:suppressAutoHyphens w:val="0"/>
        <w:autoSpaceDE w:val="0"/>
        <w:autoSpaceDN w:val="0"/>
        <w:adjustRightInd w:val="0"/>
        <w:spacing w:after="0" w:line="240" w:lineRule="auto"/>
        <w:ind w:left="0" w:firstLine="709"/>
        <w:jc w:val="both"/>
        <w:rPr>
          <w:b/>
          <w:color w:val="000000" w:themeColor="text1"/>
          <w:sz w:val="26"/>
          <w:szCs w:val="26"/>
        </w:rPr>
      </w:pPr>
      <w:r w:rsidRPr="00905AC8">
        <w:rPr>
          <w:b/>
          <w:color w:val="000000" w:themeColor="text1"/>
          <w:sz w:val="26"/>
          <w:szCs w:val="26"/>
        </w:rPr>
        <w:t xml:space="preserve">Наличие противоречивых условий в проекте контракта, не позволяющих участнику сформулировать ценовое предложение, свидетельствует о невыполнении заказчиком обязанности по размещению всей необходимой информации о закупке. В случае публикации заказчиком документации, положения которой не позволяют сформировать ценовое предложение и оценить объем работ, нарушение прав потенциальных участников </w:t>
      </w:r>
      <w:proofErr w:type="spellStart"/>
      <w:r w:rsidRPr="00905AC8">
        <w:rPr>
          <w:b/>
          <w:color w:val="000000" w:themeColor="text1"/>
          <w:sz w:val="26"/>
          <w:szCs w:val="26"/>
        </w:rPr>
        <w:t>презюмируется</w:t>
      </w:r>
      <w:proofErr w:type="spellEnd"/>
      <w:r w:rsidRPr="00905AC8">
        <w:rPr>
          <w:b/>
          <w:color w:val="000000" w:themeColor="text1"/>
          <w:sz w:val="26"/>
          <w:szCs w:val="26"/>
        </w:rPr>
        <w:t xml:space="preserve"> </w:t>
      </w:r>
      <w:r w:rsidRPr="00905AC8">
        <w:rPr>
          <w:rFonts w:eastAsiaTheme="minorHAnsi"/>
          <w:b/>
          <w:color w:val="000000" w:themeColor="text1"/>
          <w:sz w:val="26"/>
          <w:szCs w:val="26"/>
        </w:rPr>
        <w:t>(№ А40-61497/18, Московское УФАС России)</w:t>
      </w:r>
    </w:p>
    <w:p w:rsidR="00B4552F" w:rsidRPr="00905AC8" w:rsidRDefault="00B4552F" w:rsidP="00B4552F">
      <w:pPr>
        <w:pStyle w:val="a8"/>
        <w:autoSpaceDE w:val="0"/>
        <w:autoSpaceDN w:val="0"/>
        <w:adjustRightInd w:val="0"/>
        <w:spacing w:after="0" w:line="240" w:lineRule="auto"/>
        <w:ind w:left="0" w:firstLine="709"/>
        <w:jc w:val="both"/>
        <w:rPr>
          <w:rFonts w:eastAsiaTheme="minorHAnsi"/>
          <w:b/>
          <w:bCs/>
          <w:color w:val="000000" w:themeColor="text1"/>
          <w:sz w:val="26"/>
          <w:szCs w:val="26"/>
        </w:rPr>
      </w:pPr>
    </w:p>
    <w:p w:rsidR="00B4552F" w:rsidRPr="00905AC8" w:rsidRDefault="00B4552F" w:rsidP="00B4552F">
      <w:pPr>
        <w:autoSpaceDE w:val="0"/>
        <w:autoSpaceDN w:val="0"/>
        <w:adjustRightInd w:val="0"/>
        <w:spacing w:after="0" w:line="240" w:lineRule="auto"/>
        <w:ind w:firstLine="709"/>
        <w:jc w:val="both"/>
        <w:rPr>
          <w:rFonts w:ascii="Times New Roman" w:hAnsi="Times New Roman"/>
          <w:color w:val="000000" w:themeColor="text1"/>
          <w:sz w:val="26"/>
          <w:szCs w:val="26"/>
        </w:rPr>
      </w:pPr>
      <w:r w:rsidRPr="00905AC8">
        <w:rPr>
          <w:rFonts w:ascii="Times New Roman" w:eastAsiaTheme="minorHAnsi" w:hAnsi="Times New Roman"/>
          <w:color w:val="000000" w:themeColor="text1"/>
          <w:sz w:val="26"/>
          <w:szCs w:val="26"/>
        </w:rPr>
        <w:t xml:space="preserve">В адрес Московского УФАС России поступила жалоба </w:t>
      </w:r>
      <w:r w:rsidRPr="00905AC8">
        <w:rPr>
          <w:rFonts w:ascii="Times New Roman" w:hAnsi="Times New Roman"/>
          <w:color w:val="000000" w:themeColor="text1"/>
          <w:sz w:val="26"/>
          <w:szCs w:val="26"/>
        </w:rPr>
        <w:t>АСРО «</w:t>
      </w:r>
      <w:proofErr w:type="spellStart"/>
      <w:r w:rsidRPr="00905AC8">
        <w:rPr>
          <w:rFonts w:ascii="Times New Roman" w:hAnsi="Times New Roman"/>
          <w:color w:val="000000" w:themeColor="text1"/>
          <w:sz w:val="26"/>
          <w:szCs w:val="26"/>
        </w:rPr>
        <w:t>Иос</w:t>
      </w:r>
      <w:proofErr w:type="spellEnd"/>
      <w:r w:rsidRPr="00905AC8">
        <w:rPr>
          <w:rFonts w:ascii="Times New Roman" w:hAnsi="Times New Roman"/>
          <w:color w:val="000000" w:themeColor="text1"/>
          <w:sz w:val="26"/>
          <w:szCs w:val="26"/>
        </w:rPr>
        <w:t>» (</w:t>
      </w:r>
      <w:proofErr w:type="gramStart"/>
      <w:r w:rsidRPr="00905AC8">
        <w:rPr>
          <w:rFonts w:ascii="Times New Roman" w:hAnsi="Times New Roman"/>
          <w:color w:val="000000" w:themeColor="text1"/>
          <w:sz w:val="26"/>
          <w:szCs w:val="26"/>
        </w:rPr>
        <w:t>далее  -</w:t>
      </w:r>
      <w:proofErr w:type="gramEnd"/>
      <w:r w:rsidRPr="00905AC8">
        <w:rPr>
          <w:rFonts w:ascii="Times New Roman" w:hAnsi="Times New Roman"/>
          <w:color w:val="000000" w:themeColor="text1"/>
          <w:sz w:val="26"/>
          <w:szCs w:val="26"/>
        </w:rPr>
        <w:t xml:space="preserve"> общество) на действия АО «</w:t>
      </w:r>
      <w:proofErr w:type="spellStart"/>
      <w:r w:rsidRPr="00905AC8">
        <w:rPr>
          <w:rFonts w:ascii="Times New Roman" w:hAnsi="Times New Roman"/>
          <w:color w:val="000000" w:themeColor="text1"/>
          <w:sz w:val="26"/>
          <w:szCs w:val="26"/>
        </w:rPr>
        <w:t>Интер</w:t>
      </w:r>
      <w:proofErr w:type="spellEnd"/>
      <w:r w:rsidRPr="00905AC8">
        <w:rPr>
          <w:rFonts w:ascii="Times New Roman" w:hAnsi="Times New Roman"/>
          <w:color w:val="000000" w:themeColor="text1"/>
          <w:sz w:val="26"/>
          <w:szCs w:val="26"/>
        </w:rPr>
        <w:t xml:space="preserve"> РАО - </w:t>
      </w:r>
      <w:proofErr w:type="spellStart"/>
      <w:r w:rsidRPr="00905AC8">
        <w:rPr>
          <w:rFonts w:ascii="Times New Roman" w:hAnsi="Times New Roman"/>
          <w:color w:val="000000" w:themeColor="text1"/>
          <w:sz w:val="26"/>
          <w:szCs w:val="26"/>
        </w:rPr>
        <w:t>электрогенерация</w:t>
      </w:r>
      <w:proofErr w:type="spellEnd"/>
      <w:r w:rsidRPr="00905AC8">
        <w:rPr>
          <w:rFonts w:ascii="Times New Roman" w:hAnsi="Times New Roman"/>
          <w:color w:val="000000" w:themeColor="text1"/>
          <w:sz w:val="26"/>
          <w:szCs w:val="26"/>
        </w:rPr>
        <w:t>»</w:t>
      </w:r>
      <w:r w:rsidRPr="00905AC8">
        <w:rPr>
          <w:rFonts w:ascii="Times New Roman" w:eastAsiaTheme="minorHAnsi" w:hAnsi="Times New Roman"/>
          <w:color w:val="000000" w:themeColor="text1"/>
          <w:sz w:val="26"/>
          <w:szCs w:val="26"/>
        </w:rPr>
        <w:t xml:space="preserve"> (далее - заказчик) </w:t>
      </w:r>
      <w:r w:rsidRPr="00905AC8">
        <w:rPr>
          <w:rFonts w:ascii="Times New Roman" w:hAnsi="Times New Roman"/>
          <w:color w:val="000000" w:themeColor="text1"/>
          <w:sz w:val="26"/>
          <w:szCs w:val="26"/>
        </w:rPr>
        <w:t>при проведении открытых запросов предложений на право заключения договоров на ремонт вспомогательного оборудования и производственной котельной; на ремонт системы регенерации и технического водоснабжения паровой турбины и вспомогательного оборудования.</w:t>
      </w:r>
    </w:p>
    <w:p w:rsidR="00B4552F" w:rsidRPr="00905AC8" w:rsidRDefault="00B4552F" w:rsidP="00B4552F">
      <w:pPr>
        <w:autoSpaceDE w:val="0"/>
        <w:autoSpaceDN w:val="0"/>
        <w:adjustRightInd w:val="0"/>
        <w:spacing w:after="0" w:line="240" w:lineRule="auto"/>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lastRenderedPageBreak/>
        <w:t>В результате рассмотрения указанной жалобы, антимонопольным органом жалоба признана обоснованной в части утверждения в проекте договора противоречивых условий, при которых с одной стороны в случае выявления необходимости проведения работ, не предусмотренных документацией, подрядчик в обязательном порядке уведомляет об этом заказчика и впоследствии заключается дополнительное соглашение для оплаты этих работ, а с другой стороны, работы, не предусмотренные документацией, выполняются подрядчиком за свой счет.</w:t>
      </w:r>
    </w:p>
    <w:p w:rsidR="00B4552F" w:rsidRPr="00905AC8" w:rsidRDefault="00B4552F" w:rsidP="00B4552F">
      <w:pPr>
        <w:autoSpaceDE w:val="0"/>
        <w:autoSpaceDN w:val="0"/>
        <w:adjustRightInd w:val="0"/>
        <w:spacing w:after="0" w:line="240" w:lineRule="auto"/>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В настоящем проекте договора нет четкого и понятного алгоритма, в соответствии с которым заказчик принимает решение о том, какие не предусмотренные документацией работы будут оплачены подрядчику, а какие работы не подпадают под эту категорию работ.</w:t>
      </w:r>
    </w:p>
    <w:p w:rsidR="00B4552F" w:rsidRPr="00905AC8" w:rsidRDefault="00B4552F" w:rsidP="00B4552F">
      <w:pPr>
        <w:autoSpaceDE w:val="0"/>
        <w:autoSpaceDN w:val="0"/>
        <w:adjustRightInd w:val="0"/>
        <w:spacing w:after="0" w:line="240" w:lineRule="auto"/>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Указанные противоречия, не позволяют участнику сформулировать свое ценовое предложение и оценить объем работ, необходимых к выполнению, поскольку при наличии таких противоречащих условиях не предоставляется возможным оценить все риски возможности/невозможности увеличения цены в случае необходимости выполнения дополнительных работ.</w:t>
      </w:r>
    </w:p>
    <w:p w:rsidR="00B4552F" w:rsidRPr="00905AC8" w:rsidRDefault="00B4552F" w:rsidP="00B4552F">
      <w:pPr>
        <w:autoSpaceDE w:val="0"/>
        <w:autoSpaceDN w:val="0"/>
        <w:adjustRightInd w:val="0"/>
        <w:spacing w:after="0" w:line="240" w:lineRule="auto"/>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 xml:space="preserve">Наличие противоречивых условий в проекте контракта, не позволяющих участнику сформулировать ценовое предложение, свидетельствует о невыполнении заказчиком обязанности по размещению всей необходимой информации о закупке. Указанное нарушение нарушает принцип информационной открытости и прозрачности проводимых закупок, а также свидетельствует о </w:t>
      </w:r>
      <w:proofErr w:type="spellStart"/>
      <w:r w:rsidRPr="00905AC8">
        <w:rPr>
          <w:rFonts w:ascii="Times New Roman" w:hAnsi="Times New Roman"/>
          <w:color w:val="000000" w:themeColor="text1"/>
          <w:sz w:val="26"/>
          <w:szCs w:val="26"/>
        </w:rPr>
        <w:t>неразмещении</w:t>
      </w:r>
      <w:proofErr w:type="spellEnd"/>
      <w:r w:rsidRPr="00905AC8">
        <w:rPr>
          <w:rFonts w:ascii="Times New Roman" w:hAnsi="Times New Roman"/>
          <w:color w:val="000000" w:themeColor="text1"/>
          <w:sz w:val="26"/>
          <w:szCs w:val="26"/>
        </w:rPr>
        <w:t xml:space="preserve"> информации, необходимой к размещению.</w:t>
      </w:r>
    </w:p>
    <w:p w:rsidR="00B4552F" w:rsidRPr="00905AC8" w:rsidRDefault="00B4552F" w:rsidP="00B4552F">
      <w:pPr>
        <w:autoSpaceDE w:val="0"/>
        <w:autoSpaceDN w:val="0"/>
        <w:adjustRightInd w:val="0"/>
        <w:spacing w:after="0" w:line="240" w:lineRule="auto"/>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 xml:space="preserve">В случае публикации заказчиком документации, положения которой не позволяют сформировать ценовое предложение и оценить объем работ, нарушение прав потенциальных участников </w:t>
      </w:r>
      <w:proofErr w:type="spellStart"/>
      <w:r w:rsidRPr="00905AC8">
        <w:rPr>
          <w:rFonts w:ascii="Times New Roman" w:hAnsi="Times New Roman"/>
          <w:color w:val="000000" w:themeColor="text1"/>
          <w:sz w:val="26"/>
          <w:szCs w:val="26"/>
        </w:rPr>
        <w:t>презюмируется</w:t>
      </w:r>
      <w:proofErr w:type="spellEnd"/>
      <w:r w:rsidRPr="00905AC8">
        <w:rPr>
          <w:rFonts w:ascii="Times New Roman" w:hAnsi="Times New Roman"/>
          <w:color w:val="000000" w:themeColor="text1"/>
          <w:sz w:val="26"/>
          <w:szCs w:val="26"/>
        </w:rPr>
        <w:t>.</w:t>
      </w:r>
    </w:p>
    <w:p w:rsidR="00B4552F" w:rsidRPr="00905AC8" w:rsidRDefault="00B4552F" w:rsidP="00B4552F">
      <w:pPr>
        <w:autoSpaceDE w:val="0"/>
        <w:autoSpaceDN w:val="0"/>
        <w:adjustRightInd w:val="0"/>
        <w:spacing w:after="0" w:line="240" w:lineRule="auto"/>
        <w:ind w:firstLine="709"/>
        <w:jc w:val="both"/>
        <w:rPr>
          <w:rFonts w:ascii="Times New Roman" w:eastAsiaTheme="minorHAnsi" w:hAnsi="Times New Roman"/>
          <w:color w:val="000000" w:themeColor="text1"/>
          <w:sz w:val="26"/>
          <w:szCs w:val="26"/>
        </w:rPr>
      </w:pPr>
      <w:r w:rsidRPr="00905AC8">
        <w:rPr>
          <w:rFonts w:ascii="Times New Roman" w:eastAsiaTheme="minorHAnsi" w:hAnsi="Times New Roman"/>
          <w:color w:val="000000" w:themeColor="text1"/>
          <w:sz w:val="26"/>
          <w:szCs w:val="26"/>
        </w:rPr>
        <w:t>Заказчик, не согласившись с решением антимонопольного органа, обжаловал его в судебном порядке.</w:t>
      </w:r>
    </w:p>
    <w:p w:rsidR="00B4552F" w:rsidRPr="00905AC8" w:rsidRDefault="00B4552F" w:rsidP="00B4552F">
      <w:pPr>
        <w:autoSpaceDE w:val="0"/>
        <w:autoSpaceDN w:val="0"/>
        <w:adjustRightInd w:val="0"/>
        <w:spacing w:after="0" w:line="240" w:lineRule="auto"/>
        <w:ind w:firstLine="709"/>
        <w:jc w:val="both"/>
        <w:rPr>
          <w:rFonts w:ascii="Times New Roman" w:eastAsiaTheme="minorHAnsi" w:hAnsi="Times New Roman"/>
          <w:color w:val="000000" w:themeColor="text1"/>
          <w:sz w:val="26"/>
          <w:szCs w:val="26"/>
        </w:rPr>
      </w:pPr>
      <w:r w:rsidRPr="00905AC8">
        <w:rPr>
          <w:rFonts w:ascii="Times New Roman" w:eastAsiaTheme="minorHAnsi" w:hAnsi="Times New Roman"/>
          <w:color w:val="000000" w:themeColor="text1"/>
          <w:sz w:val="26"/>
          <w:szCs w:val="26"/>
        </w:rPr>
        <w:t xml:space="preserve">Суды двух инстанций согласились с выводами антимонопольного органа и признали решение законным и обоснованным. </w:t>
      </w:r>
    </w:p>
    <w:p w:rsidR="00B4552F" w:rsidRPr="00905AC8" w:rsidRDefault="00B4552F" w:rsidP="00B4552F">
      <w:pPr>
        <w:autoSpaceDE w:val="0"/>
        <w:autoSpaceDN w:val="0"/>
        <w:adjustRightInd w:val="0"/>
        <w:spacing w:after="0" w:line="240" w:lineRule="auto"/>
        <w:ind w:firstLine="709"/>
        <w:jc w:val="both"/>
        <w:rPr>
          <w:rFonts w:ascii="Times New Roman" w:eastAsiaTheme="minorHAnsi" w:hAnsi="Times New Roman"/>
          <w:color w:val="000000" w:themeColor="text1"/>
          <w:sz w:val="26"/>
          <w:szCs w:val="26"/>
        </w:rPr>
      </w:pPr>
    </w:p>
    <w:p w:rsidR="00B4552F" w:rsidRPr="00905AC8" w:rsidRDefault="00B4552F" w:rsidP="00B4552F">
      <w:pPr>
        <w:pStyle w:val="a8"/>
        <w:widowControl/>
        <w:numPr>
          <w:ilvl w:val="0"/>
          <w:numId w:val="25"/>
        </w:numPr>
        <w:suppressAutoHyphens w:val="0"/>
        <w:autoSpaceDE w:val="0"/>
        <w:autoSpaceDN w:val="0"/>
        <w:adjustRightInd w:val="0"/>
        <w:spacing w:after="0" w:line="240" w:lineRule="auto"/>
        <w:ind w:left="0" w:firstLine="709"/>
        <w:jc w:val="both"/>
        <w:rPr>
          <w:rFonts w:eastAsiaTheme="minorHAnsi"/>
          <w:color w:val="000000" w:themeColor="text1"/>
          <w:sz w:val="26"/>
          <w:szCs w:val="26"/>
        </w:rPr>
      </w:pPr>
      <w:r w:rsidRPr="00905AC8">
        <w:rPr>
          <w:b/>
          <w:color w:val="000000" w:themeColor="text1"/>
          <w:sz w:val="26"/>
          <w:szCs w:val="26"/>
        </w:rPr>
        <w:t>Учитывая наличие конкретных показателей в техническом задании документации, а также условия, что участник закупки представляет согласие с указанными требованиями технического задания, заказчик не вправе отклонить заявку общества по причине того, что в заявке отсутствуют конкретные показатели закупаемого товара</w:t>
      </w:r>
      <w:r w:rsidRPr="00905AC8">
        <w:rPr>
          <w:rFonts w:eastAsiaTheme="minorHAnsi"/>
          <w:b/>
          <w:bCs/>
          <w:color w:val="000000" w:themeColor="text1"/>
          <w:sz w:val="26"/>
          <w:szCs w:val="26"/>
        </w:rPr>
        <w:t xml:space="preserve"> </w:t>
      </w:r>
      <w:r w:rsidRPr="00905AC8">
        <w:rPr>
          <w:rFonts w:eastAsiaTheme="minorHAnsi"/>
          <w:b/>
          <w:color w:val="000000" w:themeColor="text1"/>
          <w:sz w:val="26"/>
          <w:szCs w:val="26"/>
        </w:rPr>
        <w:t>(№ А40-36624/18, ФАС России).</w:t>
      </w:r>
    </w:p>
    <w:p w:rsidR="00B4552F" w:rsidRPr="00905AC8" w:rsidRDefault="00B4552F" w:rsidP="00B4552F">
      <w:pPr>
        <w:autoSpaceDE w:val="0"/>
        <w:autoSpaceDN w:val="0"/>
        <w:adjustRightInd w:val="0"/>
        <w:spacing w:after="0" w:line="240" w:lineRule="auto"/>
        <w:ind w:firstLine="709"/>
        <w:jc w:val="both"/>
        <w:rPr>
          <w:rFonts w:ascii="Times New Roman" w:eastAsiaTheme="minorHAnsi" w:hAnsi="Times New Roman"/>
          <w:color w:val="000000" w:themeColor="text1"/>
          <w:sz w:val="26"/>
          <w:szCs w:val="26"/>
        </w:rPr>
      </w:pPr>
    </w:p>
    <w:p w:rsidR="00B4552F" w:rsidRPr="00905AC8" w:rsidRDefault="00B4552F" w:rsidP="00B4552F">
      <w:pPr>
        <w:autoSpaceDE w:val="0"/>
        <w:autoSpaceDN w:val="0"/>
        <w:adjustRightInd w:val="0"/>
        <w:spacing w:after="0" w:line="240" w:lineRule="auto"/>
        <w:ind w:firstLine="709"/>
        <w:jc w:val="both"/>
        <w:rPr>
          <w:rFonts w:ascii="Times New Roman" w:eastAsiaTheme="minorHAnsi" w:hAnsi="Times New Roman"/>
          <w:color w:val="000000" w:themeColor="text1"/>
          <w:sz w:val="26"/>
          <w:szCs w:val="26"/>
        </w:rPr>
      </w:pPr>
      <w:r w:rsidRPr="00905AC8">
        <w:rPr>
          <w:rFonts w:ascii="Times New Roman" w:eastAsiaTheme="minorHAnsi" w:hAnsi="Times New Roman"/>
          <w:color w:val="000000" w:themeColor="text1"/>
          <w:sz w:val="26"/>
          <w:szCs w:val="26"/>
        </w:rPr>
        <w:t xml:space="preserve">В ФАС России поступила жалоба </w:t>
      </w:r>
      <w:r w:rsidRPr="00905AC8">
        <w:rPr>
          <w:rFonts w:ascii="Times New Roman" w:hAnsi="Times New Roman"/>
          <w:color w:val="000000" w:themeColor="text1"/>
          <w:sz w:val="26"/>
          <w:szCs w:val="26"/>
        </w:rPr>
        <w:t>ООО «</w:t>
      </w:r>
      <w:proofErr w:type="spellStart"/>
      <w:r w:rsidRPr="00905AC8">
        <w:rPr>
          <w:rFonts w:ascii="Times New Roman" w:hAnsi="Times New Roman"/>
          <w:color w:val="000000" w:themeColor="text1"/>
          <w:sz w:val="26"/>
          <w:szCs w:val="26"/>
        </w:rPr>
        <w:t>АвтоДеталь</w:t>
      </w:r>
      <w:proofErr w:type="spellEnd"/>
      <w:r w:rsidRPr="00905AC8">
        <w:rPr>
          <w:rFonts w:ascii="Times New Roman" w:hAnsi="Times New Roman"/>
          <w:color w:val="000000" w:themeColor="text1"/>
          <w:sz w:val="26"/>
          <w:szCs w:val="26"/>
        </w:rPr>
        <w:t>»</w:t>
      </w:r>
      <w:r w:rsidRPr="00905AC8">
        <w:rPr>
          <w:rFonts w:ascii="Times New Roman" w:eastAsiaTheme="minorHAnsi" w:hAnsi="Times New Roman"/>
          <w:color w:val="000000" w:themeColor="text1"/>
          <w:sz w:val="26"/>
          <w:szCs w:val="26"/>
        </w:rPr>
        <w:t xml:space="preserve"> (далее - общество) на действия (бездействие) </w:t>
      </w:r>
      <w:r w:rsidRPr="00905AC8">
        <w:rPr>
          <w:rFonts w:ascii="Times New Roman" w:hAnsi="Times New Roman"/>
          <w:color w:val="000000" w:themeColor="text1"/>
          <w:sz w:val="26"/>
          <w:szCs w:val="26"/>
        </w:rPr>
        <w:t>ФГУП «Почта России»</w:t>
      </w:r>
      <w:r w:rsidRPr="00905AC8">
        <w:rPr>
          <w:rFonts w:ascii="Times New Roman" w:eastAsiaTheme="minorHAnsi" w:hAnsi="Times New Roman"/>
          <w:color w:val="000000" w:themeColor="text1"/>
          <w:sz w:val="26"/>
          <w:szCs w:val="26"/>
        </w:rPr>
        <w:t xml:space="preserve"> (далее - заказчик) при проведении открытого аукциона в электронной форме на право заключения договора на поставку автозапчастей.</w:t>
      </w:r>
    </w:p>
    <w:p w:rsidR="00B4552F" w:rsidRPr="00905AC8" w:rsidRDefault="00B4552F" w:rsidP="00B4552F">
      <w:pPr>
        <w:autoSpaceDE w:val="0"/>
        <w:autoSpaceDN w:val="0"/>
        <w:adjustRightInd w:val="0"/>
        <w:spacing w:after="0" w:line="240" w:lineRule="auto"/>
        <w:ind w:firstLine="709"/>
        <w:jc w:val="both"/>
        <w:rPr>
          <w:rFonts w:ascii="Times New Roman" w:eastAsiaTheme="minorHAnsi" w:hAnsi="Times New Roman"/>
          <w:color w:val="000000" w:themeColor="text1"/>
          <w:sz w:val="26"/>
          <w:szCs w:val="26"/>
        </w:rPr>
      </w:pPr>
      <w:r w:rsidRPr="00905AC8">
        <w:rPr>
          <w:rFonts w:ascii="Times New Roman" w:hAnsi="Times New Roman"/>
          <w:color w:val="000000" w:themeColor="text1"/>
          <w:sz w:val="26"/>
          <w:szCs w:val="26"/>
        </w:rPr>
        <w:t xml:space="preserve">По результатам рассмотрения жалобы ФАС России принято решение, которым жалоба общества признана обоснованной, в действиях заказчика выявлены нарушения части 1 статьи 2, части 6 статьи </w:t>
      </w:r>
      <w:proofErr w:type="gramStart"/>
      <w:r w:rsidRPr="00905AC8">
        <w:rPr>
          <w:rFonts w:ascii="Times New Roman" w:hAnsi="Times New Roman"/>
          <w:color w:val="000000" w:themeColor="text1"/>
          <w:sz w:val="26"/>
          <w:szCs w:val="26"/>
        </w:rPr>
        <w:t>3  Закона</w:t>
      </w:r>
      <w:proofErr w:type="gramEnd"/>
      <w:r w:rsidRPr="00905AC8">
        <w:rPr>
          <w:rFonts w:ascii="Times New Roman" w:hAnsi="Times New Roman"/>
          <w:color w:val="000000" w:themeColor="text1"/>
          <w:sz w:val="26"/>
          <w:szCs w:val="26"/>
        </w:rPr>
        <w:t xml:space="preserve"> о закупках. </w:t>
      </w:r>
    </w:p>
    <w:p w:rsidR="00B4552F" w:rsidRPr="00905AC8" w:rsidRDefault="00B4552F" w:rsidP="00B4552F">
      <w:pPr>
        <w:autoSpaceDE w:val="0"/>
        <w:autoSpaceDN w:val="0"/>
        <w:adjustRightInd w:val="0"/>
        <w:spacing w:after="0" w:line="240" w:lineRule="auto"/>
        <w:ind w:firstLine="709"/>
        <w:jc w:val="both"/>
        <w:rPr>
          <w:rFonts w:ascii="Times New Roman" w:eastAsiaTheme="minorHAnsi" w:hAnsi="Times New Roman"/>
          <w:color w:val="000000" w:themeColor="text1"/>
          <w:sz w:val="26"/>
          <w:szCs w:val="26"/>
        </w:rPr>
      </w:pPr>
      <w:r w:rsidRPr="00905AC8">
        <w:rPr>
          <w:rFonts w:ascii="Times New Roman" w:eastAsiaTheme="minorHAnsi" w:hAnsi="Times New Roman"/>
          <w:color w:val="000000" w:themeColor="text1"/>
          <w:sz w:val="26"/>
          <w:szCs w:val="26"/>
        </w:rPr>
        <w:t xml:space="preserve">Заказчик, не согласившись с решением ФАС России, обжаловал его в судебном порядке. </w:t>
      </w:r>
    </w:p>
    <w:p w:rsidR="00B4552F" w:rsidRPr="00905AC8" w:rsidRDefault="00B4552F" w:rsidP="00B4552F">
      <w:pPr>
        <w:autoSpaceDE w:val="0"/>
        <w:autoSpaceDN w:val="0"/>
        <w:adjustRightInd w:val="0"/>
        <w:spacing w:after="0" w:line="240" w:lineRule="auto"/>
        <w:ind w:firstLine="709"/>
        <w:jc w:val="both"/>
        <w:rPr>
          <w:rFonts w:ascii="Times New Roman" w:eastAsiaTheme="minorHAnsi" w:hAnsi="Times New Roman"/>
          <w:color w:val="000000" w:themeColor="text1"/>
          <w:sz w:val="26"/>
          <w:szCs w:val="26"/>
        </w:rPr>
      </w:pPr>
      <w:r w:rsidRPr="00905AC8">
        <w:rPr>
          <w:rFonts w:ascii="Times New Roman" w:eastAsiaTheme="minorHAnsi" w:hAnsi="Times New Roman"/>
          <w:color w:val="000000" w:themeColor="text1"/>
          <w:sz w:val="26"/>
          <w:szCs w:val="26"/>
        </w:rPr>
        <w:t>Суды двух инстанций пришли к следующим выводам.</w:t>
      </w:r>
    </w:p>
    <w:p w:rsidR="00B4552F" w:rsidRPr="00905AC8" w:rsidRDefault="00B4552F" w:rsidP="00B4552F">
      <w:pPr>
        <w:autoSpaceDE w:val="0"/>
        <w:autoSpaceDN w:val="0"/>
        <w:adjustRightInd w:val="0"/>
        <w:spacing w:after="0" w:line="240" w:lineRule="auto"/>
        <w:ind w:firstLine="709"/>
        <w:jc w:val="both"/>
        <w:rPr>
          <w:rFonts w:ascii="Times New Roman" w:eastAsiaTheme="minorHAnsi" w:hAnsi="Times New Roman"/>
          <w:color w:val="000000" w:themeColor="text1"/>
          <w:sz w:val="26"/>
          <w:szCs w:val="26"/>
        </w:rPr>
      </w:pPr>
      <w:r w:rsidRPr="00905AC8">
        <w:rPr>
          <w:rFonts w:ascii="Times New Roman" w:hAnsi="Times New Roman"/>
          <w:color w:val="000000" w:themeColor="text1"/>
          <w:sz w:val="26"/>
          <w:szCs w:val="26"/>
        </w:rPr>
        <w:t>Согласно протоколу рассмотрения заявок участников закупки ООО «</w:t>
      </w:r>
      <w:proofErr w:type="spellStart"/>
      <w:r w:rsidRPr="00905AC8">
        <w:rPr>
          <w:rFonts w:ascii="Times New Roman" w:hAnsi="Times New Roman"/>
          <w:color w:val="000000" w:themeColor="text1"/>
          <w:sz w:val="26"/>
          <w:szCs w:val="26"/>
        </w:rPr>
        <w:t>АвтоДеталь</w:t>
      </w:r>
      <w:proofErr w:type="spellEnd"/>
      <w:r w:rsidRPr="00905AC8">
        <w:rPr>
          <w:rFonts w:ascii="Times New Roman" w:hAnsi="Times New Roman"/>
          <w:color w:val="000000" w:themeColor="text1"/>
          <w:sz w:val="26"/>
          <w:szCs w:val="26"/>
        </w:rPr>
        <w:t xml:space="preserve">» отказано в допуске к участию в аукционе в связи с непредставлением </w:t>
      </w:r>
      <w:r w:rsidRPr="00905AC8">
        <w:rPr>
          <w:rFonts w:ascii="Times New Roman" w:hAnsi="Times New Roman"/>
          <w:color w:val="000000" w:themeColor="text1"/>
          <w:sz w:val="26"/>
          <w:szCs w:val="26"/>
        </w:rPr>
        <w:lastRenderedPageBreak/>
        <w:t>сведений, предусмотренных документации (участником не представлены конкретные показатели, соответствующие показателям, установленным в техническом задании).</w:t>
      </w:r>
    </w:p>
    <w:p w:rsidR="00B4552F" w:rsidRPr="00905AC8" w:rsidRDefault="00B4552F" w:rsidP="00B4552F">
      <w:pPr>
        <w:autoSpaceDE w:val="0"/>
        <w:autoSpaceDN w:val="0"/>
        <w:adjustRightInd w:val="0"/>
        <w:spacing w:after="0" w:line="240" w:lineRule="auto"/>
        <w:ind w:firstLine="709"/>
        <w:jc w:val="both"/>
        <w:rPr>
          <w:rFonts w:ascii="Times New Roman" w:eastAsiaTheme="minorHAnsi" w:hAnsi="Times New Roman"/>
          <w:color w:val="000000" w:themeColor="text1"/>
          <w:sz w:val="26"/>
          <w:szCs w:val="26"/>
        </w:rPr>
      </w:pPr>
      <w:r w:rsidRPr="00905AC8">
        <w:rPr>
          <w:rFonts w:ascii="Times New Roman" w:hAnsi="Times New Roman"/>
          <w:color w:val="000000" w:themeColor="text1"/>
          <w:sz w:val="26"/>
          <w:szCs w:val="26"/>
        </w:rPr>
        <w:t>Судами установлено, что заявка общества не содержит конкретных показателей. При этом документация содержит конкретные показатели по каждой позиции закупаемого товара, в том числе марку, серийный номер и иные показатели.</w:t>
      </w:r>
    </w:p>
    <w:p w:rsidR="00B4552F" w:rsidRPr="00905AC8" w:rsidRDefault="00B4552F" w:rsidP="00B4552F">
      <w:pPr>
        <w:autoSpaceDE w:val="0"/>
        <w:autoSpaceDN w:val="0"/>
        <w:adjustRightInd w:val="0"/>
        <w:spacing w:after="0" w:line="240" w:lineRule="auto"/>
        <w:ind w:firstLine="709"/>
        <w:jc w:val="both"/>
        <w:rPr>
          <w:rFonts w:ascii="Times New Roman" w:eastAsiaTheme="minorHAnsi" w:hAnsi="Times New Roman"/>
          <w:color w:val="000000" w:themeColor="text1"/>
          <w:sz w:val="26"/>
          <w:szCs w:val="26"/>
        </w:rPr>
      </w:pPr>
      <w:r w:rsidRPr="00905AC8">
        <w:rPr>
          <w:rFonts w:ascii="Times New Roman" w:hAnsi="Times New Roman"/>
          <w:color w:val="000000" w:themeColor="text1"/>
          <w:sz w:val="26"/>
          <w:szCs w:val="26"/>
        </w:rPr>
        <w:t>Вместе с тем, заказчиком в ФАС России не представлено информации подтверждающей необходимость предоставления участником закупки в составе первой части заявок на участие в аукционе конкретных показателей.</w:t>
      </w:r>
    </w:p>
    <w:p w:rsidR="00B4552F" w:rsidRPr="00905AC8" w:rsidRDefault="00B4552F" w:rsidP="00B4552F">
      <w:pPr>
        <w:autoSpaceDE w:val="0"/>
        <w:autoSpaceDN w:val="0"/>
        <w:adjustRightInd w:val="0"/>
        <w:spacing w:after="0" w:line="240" w:lineRule="auto"/>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Таким образом, учитывая наличие конкретных показателей в техническом задании документации, а также условия, что участник закупки должен представить согласие с указанными требованиями технического задания, заявка ООО «</w:t>
      </w:r>
      <w:proofErr w:type="spellStart"/>
      <w:r w:rsidRPr="00905AC8">
        <w:rPr>
          <w:rFonts w:ascii="Times New Roman" w:hAnsi="Times New Roman"/>
          <w:color w:val="000000" w:themeColor="text1"/>
          <w:sz w:val="26"/>
          <w:szCs w:val="26"/>
        </w:rPr>
        <w:t>АвтоДеталь</w:t>
      </w:r>
      <w:proofErr w:type="spellEnd"/>
      <w:r w:rsidRPr="00905AC8">
        <w:rPr>
          <w:rFonts w:ascii="Times New Roman" w:hAnsi="Times New Roman"/>
          <w:color w:val="000000" w:themeColor="text1"/>
          <w:sz w:val="26"/>
          <w:szCs w:val="26"/>
        </w:rPr>
        <w:t>» отклонена неправомерно по причине того, что в заявке отсутствуют конкретные показатели.</w:t>
      </w:r>
    </w:p>
    <w:p w:rsidR="00B4552F" w:rsidRPr="00905AC8" w:rsidRDefault="00B4552F" w:rsidP="00B4552F">
      <w:pPr>
        <w:autoSpaceDE w:val="0"/>
        <w:autoSpaceDN w:val="0"/>
        <w:adjustRightInd w:val="0"/>
        <w:spacing w:after="0" w:line="240" w:lineRule="auto"/>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 xml:space="preserve"> Указанные действия заказчика противоречат Закону о закупках.</w:t>
      </w:r>
    </w:p>
    <w:p w:rsidR="00B4552F" w:rsidRPr="00905AC8" w:rsidRDefault="00B4552F" w:rsidP="00B4552F">
      <w:pPr>
        <w:autoSpaceDE w:val="0"/>
        <w:autoSpaceDN w:val="0"/>
        <w:adjustRightInd w:val="0"/>
        <w:spacing w:after="0" w:line="240" w:lineRule="auto"/>
        <w:ind w:firstLine="709"/>
        <w:jc w:val="both"/>
        <w:rPr>
          <w:rFonts w:ascii="Times New Roman" w:hAnsi="Times New Roman"/>
          <w:color w:val="000000" w:themeColor="text1"/>
          <w:sz w:val="26"/>
          <w:szCs w:val="26"/>
        </w:rPr>
      </w:pPr>
    </w:p>
    <w:p w:rsidR="00B4552F" w:rsidRPr="00905AC8" w:rsidRDefault="00B4552F" w:rsidP="00B4552F">
      <w:pPr>
        <w:pStyle w:val="a8"/>
        <w:widowControl/>
        <w:numPr>
          <w:ilvl w:val="0"/>
          <w:numId w:val="25"/>
        </w:numPr>
        <w:suppressAutoHyphens w:val="0"/>
        <w:autoSpaceDE w:val="0"/>
        <w:autoSpaceDN w:val="0"/>
        <w:adjustRightInd w:val="0"/>
        <w:spacing w:after="0" w:line="240" w:lineRule="auto"/>
        <w:ind w:left="0" w:firstLine="709"/>
        <w:jc w:val="both"/>
        <w:rPr>
          <w:b/>
          <w:color w:val="000000" w:themeColor="text1"/>
          <w:sz w:val="26"/>
          <w:szCs w:val="26"/>
        </w:rPr>
      </w:pPr>
      <w:r w:rsidRPr="00905AC8">
        <w:rPr>
          <w:rFonts w:eastAsiaTheme="minorHAnsi"/>
          <w:b/>
          <w:bCs/>
          <w:color w:val="000000" w:themeColor="text1"/>
          <w:sz w:val="26"/>
          <w:szCs w:val="26"/>
        </w:rPr>
        <w:t>Требование заказчика о представлении в составе заявки участника закупки документов, которые будут необходимы на стадии исполнения договора и которыми компания не может обладать в период проведения закупки, является нарушением Закона о закупках</w:t>
      </w:r>
      <w:r w:rsidRPr="00905AC8">
        <w:rPr>
          <w:rFonts w:eastAsiaTheme="minorHAnsi"/>
          <w:b/>
          <w:bCs/>
          <w:i/>
          <w:color w:val="000000" w:themeColor="text1"/>
          <w:sz w:val="26"/>
          <w:szCs w:val="26"/>
        </w:rPr>
        <w:t xml:space="preserve"> </w:t>
      </w:r>
      <w:r w:rsidRPr="00905AC8">
        <w:rPr>
          <w:rFonts w:eastAsiaTheme="minorHAnsi"/>
          <w:b/>
          <w:color w:val="000000" w:themeColor="text1"/>
          <w:sz w:val="26"/>
          <w:szCs w:val="26"/>
        </w:rPr>
        <w:t>(№ А40-49403/2018, ФАС России).</w:t>
      </w:r>
    </w:p>
    <w:p w:rsidR="00B4552F" w:rsidRPr="00905AC8" w:rsidRDefault="00B4552F" w:rsidP="00B4552F">
      <w:pPr>
        <w:pStyle w:val="a8"/>
        <w:autoSpaceDE w:val="0"/>
        <w:autoSpaceDN w:val="0"/>
        <w:adjustRightInd w:val="0"/>
        <w:spacing w:after="0" w:line="240" w:lineRule="auto"/>
        <w:ind w:left="0" w:firstLine="709"/>
        <w:jc w:val="both"/>
        <w:rPr>
          <w:rFonts w:eastAsiaTheme="minorHAnsi"/>
          <w:b/>
          <w:bCs/>
          <w:color w:val="000000" w:themeColor="text1"/>
          <w:sz w:val="26"/>
          <w:szCs w:val="26"/>
        </w:rPr>
      </w:pPr>
    </w:p>
    <w:p w:rsidR="00B4552F" w:rsidRPr="00905AC8" w:rsidRDefault="00B4552F" w:rsidP="00B4552F">
      <w:pPr>
        <w:autoSpaceDE w:val="0"/>
        <w:autoSpaceDN w:val="0"/>
        <w:adjustRightInd w:val="0"/>
        <w:spacing w:after="0" w:line="240" w:lineRule="auto"/>
        <w:ind w:firstLine="709"/>
        <w:jc w:val="both"/>
        <w:rPr>
          <w:rFonts w:ascii="Times New Roman" w:eastAsiaTheme="minorHAnsi" w:hAnsi="Times New Roman"/>
          <w:color w:val="000000" w:themeColor="text1"/>
          <w:sz w:val="26"/>
          <w:szCs w:val="26"/>
        </w:rPr>
      </w:pPr>
      <w:r w:rsidRPr="00905AC8">
        <w:rPr>
          <w:rFonts w:ascii="Times New Roman" w:eastAsiaTheme="minorHAnsi" w:hAnsi="Times New Roman"/>
          <w:color w:val="000000" w:themeColor="text1"/>
          <w:sz w:val="26"/>
          <w:szCs w:val="26"/>
        </w:rPr>
        <w:t xml:space="preserve">В ФАС России поступила жалоба ООО </w:t>
      </w:r>
      <w:r w:rsidRPr="00905AC8">
        <w:rPr>
          <w:rFonts w:ascii="Times New Roman" w:hAnsi="Times New Roman"/>
          <w:color w:val="000000" w:themeColor="text1"/>
          <w:sz w:val="26"/>
          <w:szCs w:val="26"/>
        </w:rPr>
        <w:t>«Межрегиональный Центр управления отходами производства»</w:t>
      </w:r>
      <w:r w:rsidRPr="00905AC8">
        <w:rPr>
          <w:rFonts w:ascii="Times New Roman" w:eastAsiaTheme="minorHAnsi" w:hAnsi="Times New Roman"/>
          <w:color w:val="000000" w:themeColor="text1"/>
          <w:sz w:val="26"/>
          <w:szCs w:val="26"/>
        </w:rPr>
        <w:t xml:space="preserve"> (далее - общество) на действия (бездействие) </w:t>
      </w:r>
      <w:r w:rsidRPr="00905AC8">
        <w:rPr>
          <w:rFonts w:ascii="Times New Roman" w:hAnsi="Times New Roman"/>
          <w:color w:val="000000" w:themeColor="text1"/>
          <w:sz w:val="26"/>
          <w:szCs w:val="26"/>
        </w:rPr>
        <w:t>ПАО «НК Роснефть»</w:t>
      </w:r>
      <w:r w:rsidRPr="00905AC8">
        <w:rPr>
          <w:rFonts w:ascii="Times New Roman" w:eastAsiaTheme="minorHAnsi" w:hAnsi="Times New Roman"/>
          <w:color w:val="000000" w:themeColor="text1"/>
          <w:sz w:val="26"/>
          <w:szCs w:val="26"/>
        </w:rPr>
        <w:t xml:space="preserve"> (далее - заказчика) при проведении открытого запроса цен в электронной форме на право заключения договора на утилизацию отходов бурения.</w:t>
      </w:r>
    </w:p>
    <w:p w:rsidR="00B4552F" w:rsidRPr="00905AC8" w:rsidRDefault="00B4552F" w:rsidP="00B4552F">
      <w:pPr>
        <w:autoSpaceDE w:val="0"/>
        <w:autoSpaceDN w:val="0"/>
        <w:adjustRightInd w:val="0"/>
        <w:spacing w:after="0" w:line="240" w:lineRule="auto"/>
        <w:ind w:firstLine="709"/>
        <w:jc w:val="both"/>
        <w:rPr>
          <w:rFonts w:ascii="Times New Roman" w:eastAsiaTheme="minorHAnsi" w:hAnsi="Times New Roman"/>
          <w:iCs/>
          <w:color w:val="000000" w:themeColor="text1"/>
          <w:sz w:val="26"/>
          <w:szCs w:val="26"/>
        </w:rPr>
      </w:pPr>
      <w:r w:rsidRPr="00905AC8">
        <w:rPr>
          <w:rFonts w:ascii="Times New Roman" w:eastAsiaTheme="minorHAnsi" w:hAnsi="Times New Roman"/>
          <w:color w:val="000000" w:themeColor="text1"/>
          <w:sz w:val="26"/>
          <w:szCs w:val="26"/>
        </w:rPr>
        <w:t xml:space="preserve">Антимонопольным органом установлено, что </w:t>
      </w:r>
      <w:r w:rsidRPr="00905AC8">
        <w:rPr>
          <w:rFonts w:ascii="Times New Roman" w:eastAsiaTheme="minorHAnsi" w:hAnsi="Times New Roman"/>
          <w:iCs/>
          <w:color w:val="000000" w:themeColor="text1"/>
          <w:sz w:val="26"/>
          <w:szCs w:val="26"/>
        </w:rPr>
        <w:t>заказчиком в документации неправомерно установлено требование о наличии у участника закупки полученного в установленном законом порядке положительного заключения государственной экологической экспертизы на проект технической документации новой технологии/техники/вещества, предусматривающий их использование в планируемом месте осуществления работ, а также Заказчиком принято неправомерное решение об отказе обществу в допуске к участию в запросе цен на основании несоответствия общества указанному требованию документации.</w:t>
      </w:r>
    </w:p>
    <w:p w:rsidR="00B4552F" w:rsidRPr="00905AC8" w:rsidRDefault="00B4552F" w:rsidP="00B4552F">
      <w:pPr>
        <w:autoSpaceDE w:val="0"/>
        <w:autoSpaceDN w:val="0"/>
        <w:adjustRightInd w:val="0"/>
        <w:spacing w:after="0" w:line="240" w:lineRule="auto"/>
        <w:ind w:firstLine="709"/>
        <w:jc w:val="both"/>
        <w:rPr>
          <w:rFonts w:ascii="Times New Roman" w:eastAsiaTheme="minorHAnsi" w:hAnsi="Times New Roman"/>
          <w:iCs/>
          <w:color w:val="000000" w:themeColor="text1"/>
          <w:sz w:val="26"/>
          <w:szCs w:val="26"/>
        </w:rPr>
      </w:pPr>
      <w:r w:rsidRPr="00905AC8">
        <w:rPr>
          <w:rFonts w:ascii="Times New Roman" w:eastAsiaTheme="minorHAnsi" w:hAnsi="Times New Roman"/>
          <w:iCs/>
          <w:color w:val="000000" w:themeColor="text1"/>
          <w:sz w:val="26"/>
          <w:szCs w:val="26"/>
        </w:rPr>
        <w:t xml:space="preserve">Указанное требование является неправомерным и ограничивает количество участников закупки, так как обременяет участников запроса цен заблаговременно получить указанное заключение на проект технической документации новой технологии/техники/вещества, которые будут использоваться </w:t>
      </w:r>
      <w:r w:rsidRPr="00905AC8">
        <w:rPr>
          <w:rFonts w:ascii="Times New Roman" w:eastAsiaTheme="minorHAnsi" w:hAnsi="Times New Roman"/>
          <w:bCs/>
          <w:iCs/>
          <w:color w:val="000000" w:themeColor="text1"/>
          <w:sz w:val="26"/>
          <w:szCs w:val="26"/>
        </w:rPr>
        <w:t>в месте осуществления работ</w:t>
      </w:r>
      <w:r w:rsidRPr="00905AC8">
        <w:rPr>
          <w:rFonts w:ascii="Times New Roman" w:eastAsiaTheme="minorHAnsi" w:hAnsi="Times New Roman"/>
          <w:iCs/>
          <w:color w:val="000000" w:themeColor="text1"/>
          <w:sz w:val="26"/>
          <w:szCs w:val="26"/>
        </w:rPr>
        <w:t>, установленном в документации.</w:t>
      </w:r>
    </w:p>
    <w:p w:rsidR="00B4552F" w:rsidRPr="00905AC8" w:rsidRDefault="00B4552F" w:rsidP="00B4552F">
      <w:pPr>
        <w:autoSpaceDE w:val="0"/>
        <w:autoSpaceDN w:val="0"/>
        <w:adjustRightInd w:val="0"/>
        <w:spacing w:after="0" w:line="240" w:lineRule="auto"/>
        <w:ind w:firstLine="709"/>
        <w:jc w:val="both"/>
        <w:rPr>
          <w:rFonts w:ascii="Times New Roman" w:eastAsiaTheme="minorHAnsi" w:hAnsi="Times New Roman"/>
          <w:color w:val="000000" w:themeColor="text1"/>
          <w:sz w:val="26"/>
          <w:szCs w:val="26"/>
        </w:rPr>
      </w:pPr>
      <w:r w:rsidRPr="00905AC8">
        <w:rPr>
          <w:rFonts w:ascii="Times New Roman" w:eastAsiaTheme="minorHAnsi" w:hAnsi="Times New Roman"/>
          <w:color w:val="000000" w:themeColor="text1"/>
          <w:sz w:val="26"/>
          <w:szCs w:val="26"/>
        </w:rPr>
        <w:t>Действия заказчика, установившего вышеуказанные излишние и неправомерные требования документации и отклонившего заявки общества, иных участников запроса цен на основании несоответствия указанным требованиям документации к участникам закупки, а также к составу заявки на участие в запросе цен, противоречат пункту 2 части 1 статьи 3 Закона о закупках, пункту 3.2.2 Положения о закупке, нарушают требования части 1 статьи 2, части 6 статьи 3 Закона о закупках.</w:t>
      </w:r>
    </w:p>
    <w:p w:rsidR="00B4552F" w:rsidRPr="00905AC8" w:rsidRDefault="00B4552F" w:rsidP="00B4552F">
      <w:pPr>
        <w:autoSpaceDE w:val="0"/>
        <w:autoSpaceDN w:val="0"/>
        <w:adjustRightInd w:val="0"/>
        <w:spacing w:after="0" w:line="240" w:lineRule="auto"/>
        <w:ind w:firstLine="709"/>
        <w:jc w:val="both"/>
        <w:rPr>
          <w:rFonts w:ascii="Times New Roman" w:eastAsiaTheme="minorHAnsi" w:hAnsi="Times New Roman"/>
          <w:color w:val="000000" w:themeColor="text1"/>
          <w:sz w:val="26"/>
          <w:szCs w:val="26"/>
        </w:rPr>
      </w:pPr>
      <w:r w:rsidRPr="00905AC8">
        <w:rPr>
          <w:rFonts w:ascii="Times New Roman" w:eastAsiaTheme="minorHAnsi" w:hAnsi="Times New Roman"/>
          <w:color w:val="000000" w:themeColor="text1"/>
          <w:sz w:val="26"/>
          <w:szCs w:val="26"/>
        </w:rPr>
        <w:lastRenderedPageBreak/>
        <w:t>Заказчик, не согласившись с решением ФАС России, обжаловал его в судебном порядке. Суды пришли к выводу о законности и обоснованности решения ФАС России.</w:t>
      </w:r>
    </w:p>
    <w:p w:rsidR="00B4552F" w:rsidRPr="00905AC8" w:rsidRDefault="00B4552F" w:rsidP="00B4552F">
      <w:pPr>
        <w:autoSpaceDE w:val="0"/>
        <w:autoSpaceDN w:val="0"/>
        <w:adjustRightInd w:val="0"/>
        <w:spacing w:after="0" w:line="240" w:lineRule="auto"/>
        <w:jc w:val="both"/>
        <w:rPr>
          <w:rFonts w:ascii="Times New Roman" w:eastAsiaTheme="minorHAnsi" w:hAnsi="Times New Roman"/>
          <w:color w:val="000000" w:themeColor="text1"/>
          <w:sz w:val="26"/>
          <w:szCs w:val="26"/>
        </w:rPr>
      </w:pPr>
    </w:p>
    <w:p w:rsidR="00B4552F" w:rsidRPr="00905AC8" w:rsidRDefault="00B4552F" w:rsidP="00905AC8">
      <w:pPr>
        <w:autoSpaceDE w:val="0"/>
        <w:autoSpaceDN w:val="0"/>
        <w:adjustRightInd w:val="0"/>
        <w:spacing w:after="0" w:line="240" w:lineRule="auto"/>
        <w:ind w:firstLine="709"/>
        <w:jc w:val="center"/>
        <w:rPr>
          <w:rFonts w:ascii="Times New Roman" w:eastAsiaTheme="minorHAnsi" w:hAnsi="Times New Roman"/>
          <w:b/>
          <w:i/>
          <w:color w:val="000000" w:themeColor="text1"/>
          <w:sz w:val="26"/>
          <w:szCs w:val="26"/>
        </w:rPr>
      </w:pPr>
      <w:r w:rsidRPr="00905AC8">
        <w:rPr>
          <w:rFonts w:ascii="Times New Roman" w:eastAsiaTheme="minorHAnsi" w:hAnsi="Times New Roman"/>
          <w:b/>
          <w:i/>
          <w:color w:val="000000" w:themeColor="text1"/>
          <w:sz w:val="26"/>
          <w:szCs w:val="26"/>
        </w:rPr>
        <w:t>ПЕРВАЯ ИНСТАНЦИЯ</w:t>
      </w:r>
    </w:p>
    <w:p w:rsidR="00B4552F" w:rsidRPr="00905AC8" w:rsidRDefault="00B4552F" w:rsidP="00B4552F">
      <w:pPr>
        <w:autoSpaceDE w:val="0"/>
        <w:autoSpaceDN w:val="0"/>
        <w:adjustRightInd w:val="0"/>
        <w:spacing w:after="0" w:line="240" w:lineRule="auto"/>
        <w:ind w:firstLine="709"/>
        <w:jc w:val="both"/>
        <w:rPr>
          <w:rFonts w:ascii="Times New Roman" w:eastAsiaTheme="minorHAnsi" w:hAnsi="Times New Roman"/>
          <w:b/>
          <w:i/>
          <w:color w:val="000000" w:themeColor="text1"/>
          <w:sz w:val="26"/>
          <w:szCs w:val="26"/>
        </w:rPr>
      </w:pPr>
    </w:p>
    <w:p w:rsidR="00B4552F" w:rsidRPr="00905AC8" w:rsidRDefault="00B4552F" w:rsidP="00B4552F">
      <w:pPr>
        <w:pStyle w:val="a8"/>
        <w:widowControl/>
        <w:numPr>
          <w:ilvl w:val="0"/>
          <w:numId w:val="26"/>
        </w:numPr>
        <w:suppressAutoHyphens w:val="0"/>
        <w:autoSpaceDE w:val="0"/>
        <w:autoSpaceDN w:val="0"/>
        <w:adjustRightInd w:val="0"/>
        <w:spacing w:after="0" w:line="240" w:lineRule="auto"/>
        <w:ind w:left="0" w:firstLine="709"/>
        <w:jc w:val="both"/>
        <w:rPr>
          <w:color w:val="000000" w:themeColor="text1"/>
          <w:sz w:val="26"/>
          <w:szCs w:val="26"/>
        </w:rPr>
      </w:pPr>
      <w:r w:rsidRPr="00905AC8">
        <w:rPr>
          <w:b/>
          <w:color w:val="000000" w:themeColor="text1"/>
          <w:sz w:val="26"/>
          <w:szCs w:val="26"/>
        </w:rPr>
        <w:t xml:space="preserve">При формировании в документации требований, предъявляемых к участникам закупки, и последующей оценке заявок заказчик должен учитывать вступившие в законную силу изменения в законодательстве Российской Федерации </w:t>
      </w:r>
      <w:r w:rsidRPr="00905AC8">
        <w:rPr>
          <w:rFonts w:eastAsiaTheme="minorHAnsi"/>
          <w:b/>
          <w:color w:val="000000" w:themeColor="text1"/>
          <w:sz w:val="26"/>
          <w:szCs w:val="26"/>
        </w:rPr>
        <w:t>(</w:t>
      </w:r>
      <w:r w:rsidRPr="00905AC8">
        <w:rPr>
          <w:b/>
          <w:color w:val="000000" w:themeColor="text1"/>
          <w:sz w:val="26"/>
          <w:szCs w:val="26"/>
        </w:rPr>
        <w:t>№ А76-8357/2018, Челябинское УФАС России).</w:t>
      </w:r>
    </w:p>
    <w:p w:rsidR="00B4552F" w:rsidRPr="00905AC8" w:rsidRDefault="00B4552F" w:rsidP="00B4552F">
      <w:pPr>
        <w:pStyle w:val="a8"/>
        <w:autoSpaceDE w:val="0"/>
        <w:autoSpaceDN w:val="0"/>
        <w:adjustRightInd w:val="0"/>
        <w:spacing w:after="0" w:line="240" w:lineRule="auto"/>
        <w:ind w:left="1429"/>
        <w:jc w:val="both"/>
        <w:rPr>
          <w:color w:val="000000" w:themeColor="text1"/>
          <w:sz w:val="26"/>
          <w:szCs w:val="26"/>
        </w:rPr>
      </w:pPr>
    </w:p>
    <w:p w:rsidR="00B4552F" w:rsidRPr="00905AC8" w:rsidRDefault="00B4552F" w:rsidP="00B4552F">
      <w:pPr>
        <w:autoSpaceDE w:val="0"/>
        <w:autoSpaceDN w:val="0"/>
        <w:adjustRightInd w:val="0"/>
        <w:spacing w:after="0" w:line="240" w:lineRule="auto"/>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 xml:space="preserve">АО «Завод Пластмасс» (далее - заказчик) в ЕИС разместило извещение о проведении открытого одноэтапного конкурса в электронной форме без квалификационного отбора. </w:t>
      </w:r>
    </w:p>
    <w:p w:rsidR="00B4552F" w:rsidRPr="00905AC8" w:rsidRDefault="00B4552F" w:rsidP="00B4552F">
      <w:pPr>
        <w:autoSpaceDE w:val="0"/>
        <w:autoSpaceDN w:val="0"/>
        <w:adjustRightInd w:val="0"/>
        <w:spacing w:after="0" w:line="240" w:lineRule="auto"/>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В Челябинское УФАС России поступила жалоба ООО «Строительные Ресурсы» (далее - общество) на действия закупочной комиссии АО «Завод Пластмасс», выразившиеся в нарушении порядка оценки заявок при проведении конкурса, которая на основании пункта 10 статьи 3 Закона о закупках была возвращена обществу.</w:t>
      </w:r>
    </w:p>
    <w:p w:rsidR="00B4552F" w:rsidRPr="00905AC8" w:rsidRDefault="00B4552F" w:rsidP="00B4552F">
      <w:pPr>
        <w:autoSpaceDE w:val="0"/>
        <w:autoSpaceDN w:val="0"/>
        <w:adjustRightInd w:val="0"/>
        <w:spacing w:after="0" w:line="240" w:lineRule="auto"/>
        <w:ind w:firstLine="709"/>
        <w:jc w:val="both"/>
        <w:rPr>
          <w:rFonts w:ascii="Times New Roman" w:eastAsia="Arial" w:hAnsi="Times New Roman"/>
          <w:color w:val="000000" w:themeColor="text1"/>
          <w:sz w:val="26"/>
          <w:szCs w:val="26"/>
          <w:lang w:eastAsia="hi-IN" w:bidi="hi-IN"/>
        </w:rPr>
      </w:pPr>
      <w:r w:rsidRPr="00905AC8">
        <w:rPr>
          <w:rFonts w:ascii="Times New Roman" w:hAnsi="Times New Roman"/>
          <w:color w:val="000000" w:themeColor="text1"/>
          <w:sz w:val="26"/>
          <w:szCs w:val="26"/>
        </w:rPr>
        <w:t xml:space="preserve">В ходе рассмотрения жалобы </w:t>
      </w:r>
      <w:r w:rsidRPr="00905AC8">
        <w:rPr>
          <w:rFonts w:ascii="Times New Roman" w:eastAsia="SimSun" w:hAnsi="Times New Roman"/>
          <w:color w:val="000000" w:themeColor="text1"/>
          <w:sz w:val="26"/>
          <w:szCs w:val="26"/>
          <w:lang w:eastAsia="hi-IN" w:bidi="hi-IN"/>
        </w:rPr>
        <w:t>в порядке главы 9</w:t>
      </w:r>
      <w:r w:rsidRPr="00905AC8">
        <w:rPr>
          <w:rFonts w:ascii="Times New Roman" w:eastAsia="Arial" w:hAnsi="Times New Roman"/>
          <w:color w:val="000000" w:themeColor="text1"/>
          <w:sz w:val="26"/>
          <w:szCs w:val="26"/>
          <w:lang w:eastAsia="hi-IN" w:bidi="hi-IN"/>
        </w:rPr>
        <w:t xml:space="preserve"> Закона о защите конкуренции антимонопольным органом установлено следующее.</w:t>
      </w:r>
    </w:p>
    <w:p w:rsidR="00B4552F" w:rsidRPr="00905AC8" w:rsidRDefault="00B4552F" w:rsidP="00B4552F">
      <w:pPr>
        <w:autoSpaceDE w:val="0"/>
        <w:autoSpaceDN w:val="0"/>
        <w:adjustRightInd w:val="0"/>
        <w:spacing w:after="0" w:line="240" w:lineRule="auto"/>
        <w:ind w:firstLine="709"/>
        <w:jc w:val="both"/>
        <w:rPr>
          <w:rFonts w:ascii="Times New Roman" w:eastAsia="Arial" w:hAnsi="Times New Roman"/>
          <w:color w:val="000000" w:themeColor="text1"/>
          <w:sz w:val="26"/>
          <w:szCs w:val="26"/>
          <w:lang w:eastAsia="hi-IN" w:bidi="hi-IN"/>
        </w:rPr>
      </w:pPr>
      <w:r w:rsidRPr="00905AC8">
        <w:rPr>
          <w:rFonts w:ascii="Times New Roman" w:hAnsi="Times New Roman"/>
          <w:color w:val="000000" w:themeColor="text1"/>
          <w:sz w:val="26"/>
          <w:szCs w:val="26"/>
        </w:rPr>
        <w:t>В соответствии с закупочной документацией оценка и сопоставление заявок осуществляется в соответствии с критериями оценки (включая подкритерии оценки).</w:t>
      </w:r>
      <w:r w:rsidRPr="00905AC8">
        <w:rPr>
          <w:rFonts w:ascii="Times New Roman" w:eastAsia="Arial" w:hAnsi="Times New Roman"/>
          <w:color w:val="000000" w:themeColor="text1"/>
          <w:sz w:val="26"/>
          <w:szCs w:val="26"/>
          <w:lang w:eastAsia="hi-IN" w:bidi="hi-IN"/>
        </w:rPr>
        <w:t xml:space="preserve"> Таким </w:t>
      </w:r>
      <w:r w:rsidRPr="00905AC8">
        <w:rPr>
          <w:rFonts w:ascii="Times New Roman" w:hAnsi="Times New Roman"/>
          <w:color w:val="000000" w:themeColor="text1"/>
          <w:sz w:val="26"/>
          <w:szCs w:val="26"/>
        </w:rPr>
        <w:t xml:space="preserve">подкритерием явилась квалификация участников закупки - обеспеченность финансовыми ресурсами, необходимыми для исполнения обязательств по договору. В качестве </w:t>
      </w:r>
      <w:r w:rsidRPr="00905AC8">
        <w:rPr>
          <w:rFonts w:ascii="Times New Roman" w:eastAsia="Arial" w:hAnsi="Times New Roman"/>
          <w:color w:val="000000" w:themeColor="text1"/>
          <w:sz w:val="26"/>
          <w:szCs w:val="26"/>
          <w:lang w:eastAsia="hi-IN" w:bidi="hi-IN"/>
        </w:rPr>
        <w:t>п</w:t>
      </w:r>
      <w:r w:rsidRPr="00905AC8">
        <w:rPr>
          <w:rFonts w:ascii="Times New Roman" w:hAnsi="Times New Roman"/>
          <w:color w:val="000000" w:themeColor="text1"/>
          <w:sz w:val="26"/>
          <w:szCs w:val="26"/>
        </w:rPr>
        <w:t>одтверждающих документов заказчиком закреплено представление, в том числе: справок из ИФНС, ПФР РФ, ФСС за 2016 год.</w:t>
      </w:r>
    </w:p>
    <w:p w:rsidR="00B4552F" w:rsidRPr="00905AC8" w:rsidRDefault="00B4552F" w:rsidP="00B4552F">
      <w:pPr>
        <w:autoSpaceDE w:val="0"/>
        <w:autoSpaceDN w:val="0"/>
        <w:adjustRightInd w:val="0"/>
        <w:spacing w:after="0" w:line="240" w:lineRule="auto"/>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При этом, согласно положениям Федерального закона от 03.07.2016 № 243-ФЗ «О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медицинское страхование» начиная с 1 января 2017 года, на налоговые органы возложены полномочия по администрированию страховых взносов (письмо ФНС России от 05.12.2016 № ЗН-4-1/23090 «О проведении разъяснительной работы»).</w:t>
      </w:r>
    </w:p>
    <w:p w:rsidR="00B4552F" w:rsidRPr="00905AC8" w:rsidRDefault="00B4552F" w:rsidP="00B4552F">
      <w:pPr>
        <w:autoSpaceDE w:val="0"/>
        <w:autoSpaceDN w:val="0"/>
        <w:adjustRightInd w:val="0"/>
        <w:spacing w:after="0" w:line="240" w:lineRule="auto"/>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 xml:space="preserve">В письме Министерства финансов Российской Федерации Федеральной налоговой службы от 19.01.2017 № БС-4-11/793 «О проведении информационной кампании» указано, что с 01.02.2017 - справки об отсутствии задолженности, о состоянии расчетов и актов совестной сверки будут предоставляться налоговыми органами с учетом сведений о страховых взносах. </w:t>
      </w:r>
    </w:p>
    <w:p w:rsidR="00B4552F" w:rsidRPr="00905AC8" w:rsidRDefault="00B4552F" w:rsidP="00B4552F">
      <w:pPr>
        <w:autoSpaceDE w:val="0"/>
        <w:autoSpaceDN w:val="0"/>
        <w:adjustRightInd w:val="0"/>
        <w:spacing w:after="0" w:line="240" w:lineRule="auto"/>
        <w:ind w:firstLine="709"/>
        <w:jc w:val="both"/>
        <w:rPr>
          <w:rFonts w:ascii="Times New Roman" w:eastAsia="Arial" w:hAnsi="Times New Roman"/>
          <w:color w:val="000000" w:themeColor="text1"/>
          <w:sz w:val="26"/>
          <w:szCs w:val="26"/>
        </w:rPr>
      </w:pPr>
      <w:r w:rsidRPr="00905AC8">
        <w:rPr>
          <w:rFonts w:ascii="Times New Roman" w:hAnsi="Times New Roman"/>
          <w:color w:val="000000" w:themeColor="text1"/>
          <w:sz w:val="26"/>
          <w:szCs w:val="26"/>
        </w:rPr>
        <w:t>При формировании в документации требований, предъявляемых к участникам закупки, заказчик должен учитывать вступившие в законную силу указанные изменения в законодательстве Российской Федерации.</w:t>
      </w:r>
    </w:p>
    <w:p w:rsidR="00B4552F" w:rsidRPr="00905AC8" w:rsidRDefault="00B4552F" w:rsidP="00B4552F">
      <w:pPr>
        <w:autoSpaceDE w:val="0"/>
        <w:autoSpaceDN w:val="0"/>
        <w:adjustRightInd w:val="0"/>
        <w:spacing w:after="0" w:line="240" w:lineRule="auto"/>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 xml:space="preserve">При этом, заказчик присвоил заявке ООО «Строительные Ресурсы» «0» баллов по названному критерию, обусловив это непредставлением справки ПФР РФ, ФСС РФ, то есть документов, не предусмотренных действующим законодательством и которые, в силу отсутствия у ПФР РФ, ФСС РФ полномочий по администрированию страховых взносов на обязательное пенсионное, социальное </w:t>
      </w:r>
      <w:r w:rsidRPr="00905AC8">
        <w:rPr>
          <w:rFonts w:ascii="Times New Roman" w:hAnsi="Times New Roman"/>
          <w:color w:val="000000" w:themeColor="text1"/>
          <w:sz w:val="26"/>
          <w:szCs w:val="26"/>
        </w:rPr>
        <w:lastRenderedPageBreak/>
        <w:t>и медицинское страхование и как следствие, по выдаче каких-либо справок о наличии, либо об отсутствии задолженности, не могли быть получены ООО «Строительные Ресурсы».</w:t>
      </w:r>
    </w:p>
    <w:p w:rsidR="00B4552F" w:rsidRPr="00905AC8" w:rsidRDefault="00B4552F" w:rsidP="00B4552F">
      <w:pPr>
        <w:autoSpaceDE w:val="0"/>
        <w:autoSpaceDN w:val="0"/>
        <w:adjustRightInd w:val="0"/>
        <w:spacing w:after="0" w:line="240" w:lineRule="auto"/>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Антимонопольный орган признал в действиях АО «Завод Пластмасс» нарушение пункта 3 части 1 статьи 17, в том числе части 1 статьи 17 Закона о защите конкуренции.</w:t>
      </w:r>
    </w:p>
    <w:p w:rsidR="00B4552F" w:rsidRPr="00905AC8" w:rsidRDefault="00B4552F" w:rsidP="00B4552F">
      <w:pPr>
        <w:autoSpaceDE w:val="0"/>
        <w:autoSpaceDN w:val="0"/>
        <w:adjustRightInd w:val="0"/>
        <w:spacing w:after="0" w:line="240" w:lineRule="auto"/>
        <w:ind w:firstLine="709"/>
        <w:jc w:val="both"/>
        <w:rPr>
          <w:rFonts w:ascii="Times New Roman" w:eastAsiaTheme="minorHAnsi" w:hAnsi="Times New Roman"/>
          <w:color w:val="000000" w:themeColor="text1"/>
          <w:sz w:val="26"/>
          <w:szCs w:val="26"/>
        </w:rPr>
      </w:pPr>
      <w:r w:rsidRPr="00905AC8">
        <w:rPr>
          <w:rFonts w:ascii="Times New Roman" w:eastAsiaTheme="minorHAnsi" w:hAnsi="Times New Roman"/>
          <w:color w:val="000000" w:themeColor="text1"/>
          <w:sz w:val="26"/>
          <w:szCs w:val="26"/>
        </w:rPr>
        <w:t xml:space="preserve">Арбитражный суд признал решение антимонопольного органа законным и обоснованным. На момент подготовки обзора </w:t>
      </w:r>
      <w:proofErr w:type="gramStart"/>
      <w:r w:rsidRPr="00905AC8">
        <w:rPr>
          <w:rFonts w:ascii="Times New Roman" w:eastAsiaTheme="minorHAnsi" w:hAnsi="Times New Roman"/>
          <w:color w:val="000000" w:themeColor="text1"/>
          <w:sz w:val="26"/>
          <w:szCs w:val="26"/>
        </w:rPr>
        <w:t>практики  решение</w:t>
      </w:r>
      <w:proofErr w:type="gramEnd"/>
      <w:r w:rsidRPr="00905AC8">
        <w:rPr>
          <w:rFonts w:ascii="Times New Roman" w:eastAsiaTheme="minorHAnsi" w:hAnsi="Times New Roman"/>
          <w:color w:val="000000" w:themeColor="text1"/>
          <w:sz w:val="26"/>
          <w:szCs w:val="26"/>
        </w:rPr>
        <w:t xml:space="preserve"> Арбитражного суда вступило в законную силу. </w:t>
      </w:r>
    </w:p>
    <w:p w:rsidR="00B4552F" w:rsidRPr="00905AC8" w:rsidRDefault="00B4552F" w:rsidP="00B4552F">
      <w:pPr>
        <w:autoSpaceDE w:val="0"/>
        <w:autoSpaceDN w:val="0"/>
        <w:adjustRightInd w:val="0"/>
        <w:spacing w:after="0" w:line="240" w:lineRule="auto"/>
        <w:jc w:val="both"/>
        <w:rPr>
          <w:rFonts w:ascii="Times New Roman" w:hAnsi="Times New Roman"/>
          <w:color w:val="000000" w:themeColor="text1"/>
          <w:sz w:val="26"/>
          <w:szCs w:val="26"/>
        </w:rPr>
      </w:pPr>
    </w:p>
    <w:p w:rsidR="00B4552F" w:rsidRPr="00905AC8" w:rsidRDefault="00B4552F" w:rsidP="00B4552F">
      <w:pPr>
        <w:pStyle w:val="a8"/>
        <w:widowControl/>
        <w:numPr>
          <w:ilvl w:val="0"/>
          <w:numId w:val="26"/>
        </w:numPr>
        <w:suppressAutoHyphens w:val="0"/>
        <w:autoSpaceDE w:val="0"/>
        <w:autoSpaceDN w:val="0"/>
        <w:adjustRightInd w:val="0"/>
        <w:spacing w:after="0" w:line="240" w:lineRule="auto"/>
        <w:ind w:left="0" w:firstLine="709"/>
        <w:jc w:val="both"/>
        <w:rPr>
          <w:rFonts w:eastAsiaTheme="minorHAnsi"/>
          <w:color w:val="000000" w:themeColor="text1"/>
          <w:sz w:val="26"/>
          <w:szCs w:val="26"/>
        </w:rPr>
      </w:pPr>
      <w:r w:rsidRPr="00905AC8">
        <w:rPr>
          <w:rFonts w:eastAsiaTheme="minorHAnsi"/>
          <w:b/>
          <w:bCs/>
          <w:color w:val="000000" w:themeColor="text1"/>
          <w:sz w:val="26"/>
          <w:szCs w:val="26"/>
        </w:rPr>
        <w:t xml:space="preserve">Заказчик несет ответственность за проведение оператором электронной площадки процедуры в нарушение положения о закупочной деятельности заказчика </w:t>
      </w:r>
      <w:r w:rsidRPr="00905AC8">
        <w:rPr>
          <w:rFonts w:eastAsiaTheme="minorHAnsi"/>
          <w:b/>
          <w:color w:val="000000" w:themeColor="text1"/>
          <w:sz w:val="26"/>
          <w:szCs w:val="26"/>
        </w:rPr>
        <w:t>(№ А40-137684/17, ФАС России).</w:t>
      </w:r>
    </w:p>
    <w:p w:rsidR="00B4552F" w:rsidRPr="00905AC8" w:rsidRDefault="00B4552F" w:rsidP="00B4552F">
      <w:pPr>
        <w:autoSpaceDE w:val="0"/>
        <w:autoSpaceDN w:val="0"/>
        <w:adjustRightInd w:val="0"/>
        <w:spacing w:after="0" w:line="240" w:lineRule="auto"/>
        <w:ind w:firstLine="709"/>
        <w:jc w:val="both"/>
        <w:rPr>
          <w:rFonts w:ascii="Times New Roman" w:eastAsiaTheme="minorHAnsi" w:hAnsi="Times New Roman"/>
          <w:color w:val="000000" w:themeColor="text1"/>
          <w:sz w:val="26"/>
          <w:szCs w:val="26"/>
        </w:rPr>
      </w:pPr>
    </w:p>
    <w:p w:rsidR="00B4552F" w:rsidRPr="00905AC8" w:rsidRDefault="00B4552F" w:rsidP="00B4552F">
      <w:pPr>
        <w:autoSpaceDE w:val="0"/>
        <w:autoSpaceDN w:val="0"/>
        <w:adjustRightInd w:val="0"/>
        <w:spacing w:after="0" w:line="240" w:lineRule="auto"/>
        <w:ind w:firstLine="709"/>
        <w:jc w:val="both"/>
        <w:rPr>
          <w:rFonts w:ascii="Times New Roman" w:eastAsiaTheme="minorHAnsi" w:hAnsi="Times New Roman"/>
          <w:color w:val="000000" w:themeColor="text1"/>
          <w:sz w:val="26"/>
          <w:szCs w:val="26"/>
        </w:rPr>
      </w:pPr>
      <w:r w:rsidRPr="00905AC8">
        <w:rPr>
          <w:rFonts w:ascii="Times New Roman" w:eastAsiaTheme="minorHAnsi" w:hAnsi="Times New Roman"/>
          <w:color w:val="000000" w:themeColor="text1"/>
          <w:sz w:val="26"/>
          <w:szCs w:val="26"/>
        </w:rPr>
        <w:t xml:space="preserve">В ФАС России поступила жалоба </w:t>
      </w:r>
      <w:r w:rsidRPr="00905AC8">
        <w:rPr>
          <w:rFonts w:ascii="Times New Roman" w:hAnsi="Times New Roman"/>
          <w:color w:val="000000" w:themeColor="text1"/>
          <w:sz w:val="26"/>
          <w:szCs w:val="26"/>
        </w:rPr>
        <w:t>ООО «</w:t>
      </w:r>
      <w:proofErr w:type="spellStart"/>
      <w:r w:rsidRPr="00905AC8">
        <w:rPr>
          <w:rFonts w:ascii="Times New Roman" w:hAnsi="Times New Roman"/>
          <w:color w:val="000000" w:themeColor="text1"/>
          <w:sz w:val="26"/>
          <w:szCs w:val="26"/>
        </w:rPr>
        <w:t>ВТВсервис</w:t>
      </w:r>
      <w:proofErr w:type="spellEnd"/>
      <w:r w:rsidRPr="00905AC8">
        <w:rPr>
          <w:rFonts w:ascii="Times New Roman" w:hAnsi="Times New Roman"/>
          <w:color w:val="000000" w:themeColor="text1"/>
          <w:sz w:val="26"/>
          <w:szCs w:val="26"/>
        </w:rPr>
        <w:t>»</w:t>
      </w:r>
      <w:r w:rsidRPr="00905AC8">
        <w:rPr>
          <w:rFonts w:ascii="Times New Roman" w:eastAsiaTheme="minorHAnsi" w:hAnsi="Times New Roman"/>
          <w:color w:val="000000" w:themeColor="text1"/>
          <w:sz w:val="26"/>
          <w:szCs w:val="26"/>
        </w:rPr>
        <w:t xml:space="preserve"> (далее - общество) на действия </w:t>
      </w:r>
      <w:r w:rsidRPr="00905AC8">
        <w:rPr>
          <w:rFonts w:ascii="Times New Roman" w:hAnsi="Times New Roman"/>
          <w:color w:val="000000" w:themeColor="text1"/>
          <w:sz w:val="26"/>
          <w:szCs w:val="26"/>
        </w:rPr>
        <w:t>ФБУЗ «Центр гигиены и эпидемиологии в Республике Татарстан» (далее заказчик)</w:t>
      </w:r>
      <w:r w:rsidRPr="00905AC8">
        <w:rPr>
          <w:rFonts w:ascii="Times New Roman" w:eastAsiaTheme="minorHAnsi" w:hAnsi="Times New Roman"/>
          <w:color w:val="000000" w:themeColor="text1"/>
          <w:sz w:val="26"/>
          <w:szCs w:val="26"/>
        </w:rPr>
        <w:t>, оператора электронной торговой площадки при проведении открытого аукциона в электронной форме на право заключения договора на поставку средств дезинфекции, дезинсекции и дератизации.</w:t>
      </w:r>
    </w:p>
    <w:p w:rsidR="00B4552F" w:rsidRPr="00905AC8" w:rsidRDefault="00B4552F" w:rsidP="00B4552F">
      <w:pPr>
        <w:autoSpaceDE w:val="0"/>
        <w:autoSpaceDN w:val="0"/>
        <w:adjustRightInd w:val="0"/>
        <w:spacing w:after="0" w:line="240" w:lineRule="auto"/>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 xml:space="preserve">В ходе рассмотрения жалобы антимонопольным органом установлено, что в извещении установлена длительность проведения аукциона, а именно 1 час 10 минут, при этом последнее ценовое предложение зафиксировано в 10:09:57 или за 3 секунды до окончания Аукциона. Также, в извещении не установлено время ожидания ценового предложения. </w:t>
      </w:r>
    </w:p>
    <w:p w:rsidR="00B4552F" w:rsidRPr="00905AC8" w:rsidRDefault="00B4552F" w:rsidP="00B4552F">
      <w:pPr>
        <w:autoSpaceDE w:val="0"/>
        <w:autoSpaceDN w:val="0"/>
        <w:adjustRightInd w:val="0"/>
        <w:spacing w:after="0" w:line="240" w:lineRule="auto"/>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 xml:space="preserve">Ограничение длительности проведения аукциона нарушает принцип проведения электронного аукциона, поскольку при проведении такого аукциона не достигается минимально возможное ценовое предложение участников аукциона, следовательно, заказчиком нарушен порядок проведения аукциона, установленного Положением о закупке. </w:t>
      </w:r>
    </w:p>
    <w:p w:rsidR="00B4552F" w:rsidRPr="00905AC8" w:rsidRDefault="00B4552F" w:rsidP="00B4552F">
      <w:pPr>
        <w:autoSpaceDE w:val="0"/>
        <w:autoSpaceDN w:val="0"/>
        <w:adjustRightInd w:val="0"/>
        <w:spacing w:after="0" w:line="240" w:lineRule="auto"/>
        <w:ind w:firstLine="709"/>
        <w:jc w:val="both"/>
        <w:rPr>
          <w:rFonts w:ascii="Times New Roman" w:eastAsiaTheme="minorHAnsi" w:hAnsi="Times New Roman"/>
          <w:color w:val="000000" w:themeColor="text1"/>
          <w:sz w:val="26"/>
          <w:szCs w:val="26"/>
        </w:rPr>
      </w:pPr>
      <w:r w:rsidRPr="00905AC8">
        <w:rPr>
          <w:rFonts w:ascii="Times New Roman" w:hAnsi="Times New Roman"/>
          <w:color w:val="000000" w:themeColor="text1"/>
          <w:sz w:val="26"/>
          <w:szCs w:val="26"/>
        </w:rPr>
        <w:t>Следовательно, заказчиком и оператором электронной площадки не обеспечена техническая возможность функционирования программных и технических средств сайта электронной площадки оператора, в результате чего общество не смогло подать очередное ценовое предложение в ходе проведения аукциона.</w:t>
      </w:r>
    </w:p>
    <w:p w:rsidR="00B4552F" w:rsidRPr="00905AC8" w:rsidRDefault="00B4552F" w:rsidP="00B4552F">
      <w:pPr>
        <w:autoSpaceDE w:val="0"/>
        <w:autoSpaceDN w:val="0"/>
        <w:adjustRightInd w:val="0"/>
        <w:spacing w:after="0" w:line="240" w:lineRule="auto"/>
        <w:ind w:firstLine="709"/>
        <w:jc w:val="both"/>
        <w:rPr>
          <w:rFonts w:ascii="Times New Roman" w:eastAsiaTheme="minorHAnsi" w:hAnsi="Times New Roman"/>
          <w:color w:val="000000" w:themeColor="text1"/>
          <w:sz w:val="26"/>
          <w:szCs w:val="26"/>
        </w:rPr>
      </w:pPr>
      <w:r w:rsidRPr="00905AC8">
        <w:rPr>
          <w:rFonts w:ascii="Times New Roman" w:eastAsiaTheme="minorHAnsi" w:hAnsi="Times New Roman"/>
          <w:color w:val="000000" w:themeColor="text1"/>
          <w:sz w:val="26"/>
          <w:szCs w:val="26"/>
        </w:rPr>
        <w:t xml:space="preserve">Исходя из системного толкования </w:t>
      </w:r>
      <w:hyperlink r:id="rId9" w:history="1">
        <w:r w:rsidRPr="00905AC8">
          <w:rPr>
            <w:rFonts w:ascii="Times New Roman" w:eastAsiaTheme="minorHAnsi" w:hAnsi="Times New Roman"/>
            <w:color w:val="000000" w:themeColor="text1"/>
            <w:sz w:val="26"/>
            <w:szCs w:val="26"/>
          </w:rPr>
          <w:t>Закона</w:t>
        </w:r>
      </w:hyperlink>
      <w:r w:rsidRPr="00905AC8">
        <w:rPr>
          <w:rFonts w:ascii="Times New Roman" w:eastAsiaTheme="minorHAnsi" w:hAnsi="Times New Roman"/>
          <w:color w:val="000000" w:themeColor="text1"/>
          <w:sz w:val="26"/>
          <w:szCs w:val="26"/>
        </w:rPr>
        <w:t xml:space="preserve"> о закупках, ФАС России пришла к выводу, что ответственность за нарушение порядка проведения закупки товаров, работ, услуг несет заказчик.</w:t>
      </w:r>
    </w:p>
    <w:p w:rsidR="00B4552F" w:rsidRPr="00905AC8" w:rsidRDefault="00B4552F" w:rsidP="00B4552F">
      <w:pPr>
        <w:autoSpaceDE w:val="0"/>
        <w:autoSpaceDN w:val="0"/>
        <w:adjustRightInd w:val="0"/>
        <w:spacing w:after="0" w:line="240" w:lineRule="auto"/>
        <w:ind w:firstLine="709"/>
        <w:jc w:val="both"/>
        <w:rPr>
          <w:rFonts w:ascii="Times New Roman" w:eastAsiaTheme="minorHAnsi" w:hAnsi="Times New Roman"/>
          <w:color w:val="000000" w:themeColor="text1"/>
          <w:sz w:val="26"/>
          <w:szCs w:val="26"/>
        </w:rPr>
      </w:pPr>
      <w:r w:rsidRPr="00905AC8">
        <w:rPr>
          <w:rFonts w:ascii="Times New Roman" w:eastAsiaTheme="minorHAnsi" w:hAnsi="Times New Roman"/>
          <w:color w:val="000000" w:themeColor="text1"/>
          <w:sz w:val="26"/>
          <w:szCs w:val="26"/>
        </w:rPr>
        <w:t xml:space="preserve">Действия заказчика, выразившиеся в нарушении установленного Положением о закупке порядка проведения аукционов, признаны противоречащими </w:t>
      </w:r>
      <w:hyperlink r:id="rId10" w:history="1">
        <w:r w:rsidRPr="00905AC8">
          <w:rPr>
            <w:rFonts w:ascii="Times New Roman" w:eastAsiaTheme="minorHAnsi" w:hAnsi="Times New Roman"/>
            <w:color w:val="000000" w:themeColor="text1"/>
            <w:sz w:val="26"/>
            <w:szCs w:val="26"/>
          </w:rPr>
          <w:t>пункту 2 части 1 статьи 3</w:t>
        </w:r>
      </w:hyperlink>
      <w:r w:rsidRPr="00905AC8">
        <w:rPr>
          <w:rFonts w:ascii="Times New Roman" w:hAnsi="Times New Roman"/>
          <w:color w:val="000000" w:themeColor="text1"/>
          <w:sz w:val="26"/>
          <w:szCs w:val="26"/>
        </w:rPr>
        <w:t xml:space="preserve">, </w:t>
      </w:r>
      <w:hyperlink r:id="rId11" w:history="1">
        <w:r w:rsidRPr="00905AC8">
          <w:rPr>
            <w:rFonts w:ascii="Times New Roman" w:eastAsiaTheme="minorHAnsi" w:hAnsi="Times New Roman"/>
            <w:color w:val="000000" w:themeColor="text1"/>
            <w:sz w:val="26"/>
            <w:szCs w:val="26"/>
          </w:rPr>
          <w:t>части 1 статьи 2</w:t>
        </w:r>
      </w:hyperlink>
      <w:r w:rsidRPr="00905AC8">
        <w:rPr>
          <w:rFonts w:ascii="Times New Roman" w:eastAsiaTheme="minorHAnsi" w:hAnsi="Times New Roman"/>
          <w:color w:val="000000" w:themeColor="text1"/>
          <w:sz w:val="26"/>
          <w:szCs w:val="26"/>
        </w:rPr>
        <w:t xml:space="preserve"> Закона о закупках.</w:t>
      </w:r>
    </w:p>
    <w:p w:rsidR="00B4552F" w:rsidRPr="00905AC8" w:rsidRDefault="00B4552F" w:rsidP="00B4552F">
      <w:pPr>
        <w:autoSpaceDE w:val="0"/>
        <w:autoSpaceDN w:val="0"/>
        <w:adjustRightInd w:val="0"/>
        <w:spacing w:after="0" w:line="240" w:lineRule="auto"/>
        <w:ind w:firstLine="709"/>
        <w:jc w:val="both"/>
        <w:rPr>
          <w:rFonts w:ascii="Times New Roman" w:eastAsiaTheme="minorHAnsi" w:hAnsi="Times New Roman"/>
          <w:color w:val="000000" w:themeColor="text1"/>
          <w:sz w:val="26"/>
          <w:szCs w:val="26"/>
        </w:rPr>
      </w:pPr>
      <w:r w:rsidRPr="00905AC8">
        <w:rPr>
          <w:rFonts w:ascii="Times New Roman" w:eastAsiaTheme="minorHAnsi" w:hAnsi="Times New Roman"/>
          <w:color w:val="000000" w:themeColor="text1"/>
          <w:sz w:val="26"/>
          <w:szCs w:val="26"/>
        </w:rPr>
        <w:t xml:space="preserve">Заказчик, не согласившись с решением ФАС России, обжаловал его в судебном порядке. Арбитражный суд пришел к выводу о законности принятого антимонопольным органом решения. На момент подготовки обзора </w:t>
      </w:r>
      <w:proofErr w:type="gramStart"/>
      <w:r w:rsidRPr="00905AC8">
        <w:rPr>
          <w:rFonts w:ascii="Times New Roman" w:eastAsiaTheme="minorHAnsi" w:hAnsi="Times New Roman"/>
          <w:color w:val="000000" w:themeColor="text1"/>
          <w:sz w:val="26"/>
          <w:szCs w:val="26"/>
        </w:rPr>
        <w:t>практики  решение</w:t>
      </w:r>
      <w:proofErr w:type="gramEnd"/>
      <w:r w:rsidRPr="00905AC8">
        <w:rPr>
          <w:rFonts w:ascii="Times New Roman" w:eastAsiaTheme="minorHAnsi" w:hAnsi="Times New Roman"/>
          <w:color w:val="000000" w:themeColor="text1"/>
          <w:sz w:val="26"/>
          <w:szCs w:val="26"/>
        </w:rPr>
        <w:t xml:space="preserve"> Арбитражного суда вступило в законную силу. </w:t>
      </w:r>
    </w:p>
    <w:p w:rsidR="00B4552F" w:rsidRPr="00905AC8" w:rsidRDefault="00B4552F" w:rsidP="00B4552F">
      <w:pPr>
        <w:autoSpaceDE w:val="0"/>
        <w:autoSpaceDN w:val="0"/>
        <w:adjustRightInd w:val="0"/>
        <w:spacing w:after="0" w:line="240" w:lineRule="auto"/>
        <w:jc w:val="both"/>
        <w:rPr>
          <w:rFonts w:ascii="Times New Roman" w:eastAsiaTheme="minorHAnsi" w:hAnsi="Times New Roman"/>
          <w:color w:val="000000" w:themeColor="text1"/>
          <w:sz w:val="26"/>
          <w:szCs w:val="26"/>
        </w:rPr>
      </w:pPr>
    </w:p>
    <w:p w:rsidR="00B4552F" w:rsidRPr="00905AC8" w:rsidRDefault="00B4552F" w:rsidP="00B4552F">
      <w:pPr>
        <w:pStyle w:val="ConsPlusNormal"/>
        <w:numPr>
          <w:ilvl w:val="0"/>
          <w:numId w:val="26"/>
        </w:numPr>
        <w:ind w:left="0" w:firstLine="709"/>
        <w:jc w:val="both"/>
        <w:rPr>
          <w:rFonts w:ascii="Times New Roman" w:hAnsi="Times New Roman" w:cs="Times New Roman"/>
          <w:color w:val="000000" w:themeColor="text1"/>
          <w:sz w:val="26"/>
          <w:szCs w:val="26"/>
        </w:rPr>
      </w:pPr>
      <w:r w:rsidRPr="00905AC8">
        <w:rPr>
          <w:rFonts w:ascii="Times New Roman" w:hAnsi="Times New Roman" w:cs="Times New Roman"/>
          <w:b/>
          <w:color w:val="000000" w:themeColor="text1"/>
          <w:sz w:val="26"/>
          <w:szCs w:val="26"/>
        </w:rPr>
        <w:t>Комиссия заказчика не вправе отказывать в допуске организации в связи с непредставлением данных, требование о которых не было указано в документации о закупке (№ А40-119877/17, Московское УФАС России).</w:t>
      </w:r>
      <w:r w:rsidRPr="00905AC8">
        <w:rPr>
          <w:rFonts w:ascii="Times New Roman" w:hAnsi="Times New Roman" w:cs="Times New Roman"/>
          <w:i/>
          <w:color w:val="000000" w:themeColor="text1"/>
          <w:sz w:val="26"/>
          <w:szCs w:val="26"/>
        </w:rPr>
        <w:t xml:space="preserve"> </w:t>
      </w:r>
    </w:p>
    <w:p w:rsidR="00B4552F" w:rsidRPr="00905AC8" w:rsidRDefault="00B4552F" w:rsidP="00B4552F">
      <w:pPr>
        <w:autoSpaceDE w:val="0"/>
        <w:autoSpaceDN w:val="0"/>
        <w:adjustRightInd w:val="0"/>
        <w:spacing w:after="0" w:line="240" w:lineRule="auto"/>
        <w:jc w:val="both"/>
        <w:rPr>
          <w:rFonts w:ascii="Times New Roman" w:hAnsi="Times New Roman"/>
          <w:bCs/>
          <w:color w:val="000000" w:themeColor="text1"/>
          <w:sz w:val="26"/>
          <w:szCs w:val="26"/>
        </w:rPr>
      </w:pPr>
    </w:p>
    <w:p w:rsidR="00B4552F" w:rsidRPr="00905AC8" w:rsidRDefault="00B4552F" w:rsidP="00B4552F">
      <w:pPr>
        <w:pStyle w:val="ConsPlusNormal"/>
        <w:ind w:firstLine="709"/>
        <w:jc w:val="both"/>
        <w:rPr>
          <w:rFonts w:ascii="Times New Roman" w:hAnsi="Times New Roman" w:cs="Times New Roman"/>
          <w:color w:val="000000" w:themeColor="text1"/>
          <w:sz w:val="26"/>
          <w:szCs w:val="26"/>
        </w:rPr>
      </w:pPr>
      <w:r w:rsidRPr="00905AC8">
        <w:rPr>
          <w:rFonts w:ascii="Times New Roman" w:hAnsi="Times New Roman" w:cs="Times New Roman"/>
          <w:color w:val="000000" w:themeColor="text1"/>
          <w:sz w:val="26"/>
          <w:szCs w:val="26"/>
        </w:rPr>
        <w:t xml:space="preserve">В адрес Московского УФАС России поступила жалоба ООО «СИГМА-ФЕЛИЦА» </w:t>
      </w:r>
      <w:r w:rsidRPr="00905AC8">
        <w:rPr>
          <w:rFonts w:ascii="Times New Roman" w:eastAsiaTheme="minorHAnsi" w:hAnsi="Times New Roman" w:cs="Times New Roman"/>
          <w:color w:val="000000" w:themeColor="text1"/>
          <w:sz w:val="26"/>
          <w:szCs w:val="26"/>
        </w:rPr>
        <w:t xml:space="preserve">(далее - общество) </w:t>
      </w:r>
      <w:r w:rsidRPr="00905AC8">
        <w:rPr>
          <w:rFonts w:ascii="Times New Roman" w:hAnsi="Times New Roman" w:cs="Times New Roman"/>
          <w:color w:val="000000" w:themeColor="text1"/>
          <w:sz w:val="26"/>
          <w:szCs w:val="26"/>
        </w:rPr>
        <w:t>на действия НИЦ «Курчатовский институт» (далее заказчик) при проведении аукциона в электронной форме на право заключения договора на поставку спецодежды, обуви и индивидуальных средств защиты.</w:t>
      </w:r>
    </w:p>
    <w:p w:rsidR="00B4552F" w:rsidRPr="00905AC8" w:rsidRDefault="00B4552F" w:rsidP="00B4552F">
      <w:pPr>
        <w:pStyle w:val="ConsPlusNormal"/>
        <w:ind w:firstLine="709"/>
        <w:jc w:val="both"/>
        <w:rPr>
          <w:rFonts w:ascii="Times New Roman" w:hAnsi="Times New Roman" w:cs="Times New Roman"/>
          <w:color w:val="000000" w:themeColor="text1"/>
          <w:sz w:val="26"/>
          <w:szCs w:val="26"/>
        </w:rPr>
      </w:pPr>
      <w:r w:rsidRPr="00905AC8">
        <w:rPr>
          <w:rFonts w:ascii="Times New Roman" w:hAnsi="Times New Roman" w:cs="Times New Roman"/>
          <w:color w:val="000000" w:themeColor="text1"/>
          <w:sz w:val="26"/>
          <w:szCs w:val="26"/>
        </w:rPr>
        <w:t xml:space="preserve">Жалоба была мотивирована неправомерным отклонением заявки ее общества ввиду непредставления участником сведений о стране происхождения товара, в то время как документация указанного требования не содержала. </w:t>
      </w:r>
    </w:p>
    <w:p w:rsidR="00B4552F" w:rsidRPr="00905AC8" w:rsidRDefault="00B4552F" w:rsidP="00B4552F">
      <w:pPr>
        <w:pStyle w:val="ConsPlusNormal"/>
        <w:ind w:firstLine="709"/>
        <w:jc w:val="both"/>
        <w:rPr>
          <w:rFonts w:ascii="Times New Roman" w:hAnsi="Times New Roman" w:cs="Times New Roman"/>
          <w:color w:val="000000" w:themeColor="text1"/>
          <w:sz w:val="26"/>
          <w:szCs w:val="26"/>
        </w:rPr>
      </w:pPr>
      <w:r w:rsidRPr="00905AC8">
        <w:rPr>
          <w:rFonts w:ascii="Times New Roman" w:hAnsi="Times New Roman" w:cs="Times New Roman"/>
          <w:color w:val="000000" w:themeColor="text1"/>
          <w:sz w:val="26"/>
          <w:szCs w:val="26"/>
        </w:rPr>
        <w:t xml:space="preserve">Решением антимонопольный орган признал жалобу обоснованной, установив в действиях заказчика нарушение пунктов 1 и 2 части 1 статьи 3 Закона о закупках. </w:t>
      </w:r>
    </w:p>
    <w:p w:rsidR="00B4552F" w:rsidRPr="00905AC8" w:rsidRDefault="00B4552F" w:rsidP="00B4552F">
      <w:pPr>
        <w:pStyle w:val="ConsPlusNormal"/>
        <w:ind w:firstLine="709"/>
        <w:jc w:val="both"/>
        <w:rPr>
          <w:rFonts w:ascii="Times New Roman" w:hAnsi="Times New Roman" w:cs="Times New Roman"/>
          <w:color w:val="000000" w:themeColor="text1"/>
          <w:sz w:val="26"/>
          <w:szCs w:val="26"/>
        </w:rPr>
      </w:pPr>
      <w:r w:rsidRPr="00905AC8">
        <w:rPr>
          <w:rFonts w:ascii="Times New Roman" w:hAnsi="Times New Roman" w:cs="Times New Roman"/>
          <w:color w:val="000000" w:themeColor="text1"/>
          <w:sz w:val="26"/>
          <w:szCs w:val="26"/>
        </w:rPr>
        <w:t xml:space="preserve">Не согласившись с указанным решением, заказчик обратился в арбитражный суд </w:t>
      </w:r>
      <w:proofErr w:type="gramStart"/>
      <w:r w:rsidRPr="00905AC8">
        <w:rPr>
          <w:rFonts w:ascii="Times New Roman" w:hAnsi="Times New Roman" w:cs="Times New Roman"/>
          <w:color w:val="000000" w:themeColor="text1"/>
          <w:sz w:val="26"/>
          <w:szCs w:val="26"/>
        </w:rPr>
        <w:t>с  соответствующим</w:t>
      </w:r>
      <w:proofErr w:type="gramEnd"/>
      <w:r w:rsidRPr="00905AC8">
        <w:rPr>
          <w:rFonts w:ascii="Times New Roman" w:hAnsi="Times New Roman" w:cs="Times New Roman"/>
          <w:color w:val="000000" w:themeColor="text1"/>
          <w:sz w:val="26"/>
          <w:szCs w:val="26"/>
        </w:rPr>
        <w:t xml:space="preserve"> заявлением.</w:t>
      </w:r>
    </w:p>
    <w:p w:rsidR="00B4552F" w:rsidRPr="00905AC8" w:rsidRDefault="00B4552F" w:rsidP="00B4552F">
      <w:pPr>
        <w:pStyle w:val="ConsPlusNormal"/>
        <w:ind w:firstLine="709"/>
        <w:jc w:val="both"/>
        <w:rPr>
          <w:rFonts w:ascii="Times New Roman" w:hAnsi="Times New Roman" w:cs="Times New Roman"/>
          <w:color w:val="000000" w:themeColor="text1"/>
          <w:sz w:val="26"/>
          <w:szCs w:val="26"/>
        </w:rPr>
      </w:pPr>
      <w:r w:rsidRPr="00905AC8">
        <w:rPr>
          <w:rFonts w:ascii="Times New Roman" w:hAnsi="Times New Roman" w:cs="Times New Roman"/>
          <w:color w:val="000000" w:themeColor="text1"/>
          <w:sz w:val="26"/>
          <w:szCs w:val="26"/>
        </w:rPr>
        <w:t>Решением суда первой инстанции, вступившим в законную силу, выводы антимонопольного органа признаны законными и обоснованными.</w:t>
      </w:r>
    </w:p>
    <w:p w:rsidR="00B4552F" w:rsidRPr="00905AC8" w:rsidRDefault="00B4552F" w:rsidP="00B4552F">
      <w:pPr>
        <w:pStyle w:val="ConsPlusNormal"/>
        <w:ind w:firstLine="709"/>
        <w:jc w:val="both"/>
        <w:rPr>
          <w:rFonts w:ascii="Times New Roman" w:hAnsi="Times New Roman" w:cs="Times New Roman"/>
          <w:color w:val="000000" w:themeColor="text1"/>
          <w:sz w:val="26"/>
          <w:szCs w:val="26"/>
        </w:rPr>
      </w:pPr>
      <w:r w:rsidRPr="00905AC8">
        <w:rPr>
          <w:rFonts w:ascii="Times New Roman" w:hAnsi="Times New Roman" w:cs="Times New Roman"/>
          <w:color w:val="000000" w:themeColor="text1"/>
          <w:sz w:val="26"/>
          <w:szCs w:val="26"/>
        </w:rPr>
        <w:t>В соответствии с частью 8 статьи 3 Закона о закупках Правительству Российской Федерации делегированы полномочия по установлению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B4552F" w:rsidRPr="00905AC8" w:rsidRDefault="00B4552F" w:rsidP="00B4552F">
      <w:pPr>
        <w:pStyle w:val="ConsPlusNormal"/>
        <w:ind w:firstLine="709"/>
        <w:jc w:val="both"/>
        <w:rPr>
          <w:rFonts w:ascii="Times New Roman" w:hAnsi="Times New Roman" w:cs="Times New Roman"/>
          <w:color w:val="000000" w:themeColor="text1"/>
          <w:sz w:val="26"/>
          <w:szCs w:val="26"/>
        </w:rPr>
      </w:pPr>
      <w:r w:rsidRPr="00905AC8">
        <w:rPr>
          <w:rFonts w:ascii="Times New Roman" w:hAnsi="Times New Roman" w:cs="Times New Roman"/>
          <w:color w:val="000000" w:themeColor="text1"/>
          <w:sz w:val="26"/>
          <w:szCs w:val="26"/>
        </w:rPr>
        <w:t>В силу частей 5, 9, 10 статьи 4 Закона о закупках сведения о порядке поставки товаров российского и иностранного производства, сведения о приоритете продукции отечественного производства, относится к числу сведений, которые подлежат обязательному размещению в составе документации при проведении закупки: ее размещение свидетельствует о соблюдении заказчиком принципа информационной открытости закупки и напрямую определяет заинтересованность участников товарного рынка.</w:t>
      </w:r>
    </w:p>
    <w:p w:rsidR="00B4552F" w:rsidRPr="00905AC8" w:rsidRDefault="00B4552F" w:rsidP="00B4552F">
      <w:pPr>
        <w:pStyle w:val="ConsPlusNormal"/>
        <w:ind w:firstLine="709"/>
        <w:jc w:val="both"/>
        <w:rPr>
          <w:rFonts w:ascii="Times New Roman" w:hAnsi="Times New Roman" w:cs="Times New Roman"/>
          <w:color w:val="000000" w:themeColor="text1"/>
          <w:sz w:val="26"/>
          <w:szCs w:val="26"/>
        </w:rPr>
      </w:pPr>
      <w:r w:rsidRPr="00905AC8">
        <w:rPr>
          <w:rFonts w:ascii="Times New Roman" w:hAnsi="Times New Roman" w:cs="Times New Roman"/>
          <w:color w:val="000000" w:themeColor="text1"/>
          <w:sz w:val="26"/>
          <w:szCs w:val="26"/>
        </w:rPr>
        <w:t>Одним из оснований для отклонения заявки общества послужило отсутствие в составе его заявки указания на страну происхождения поставляемого товара.</w:t>
      </w:r>
    </w:p>
    <w:p w:rsidR="00B4552F" w:rsidRPr="00905AC8" w:rsidRDefault="00B4552F" w:rsidP="00B4552F">
      <w:pPr>
        <w:pStyle w:val="ConsPlusNormal"/>
        <w:ind w:firstLine="709"/>
        <w:jc w:val="both"/>
        <w:rPr>
          <w:rFonts w:ascii="Times New Roman" w:hAnsi="Times New Roman" w:cs="Times New Roman"/>
          <w:color w:val="000000" w:themeColor="text1"/>
          <w:sz w:val="26"/>
          <w:szCs w:val="26"/>
        </w:rPr>
      </w:pPr>
      <w:r w:rsidRPr="00905AC8">
        <w:rPr>
          <w:rFonts w:ascii="Times New Roman" w:hAnsi="Times New Roman" w:cs="Times New Roman"/>
          <w:color w:val="000000" w:themeColor="text1"/>
          <w:sz w:val="26"/>
          <w:szCs w:val="26"/>
        </w:rPr>
        <w:t>Заказчик самостоятельно установил, что отсутствие в заявке на участие в аукционе в электронной форме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B4552F" w:rsidRPr="00905AC8" w:rsidRDefault="00B4552F" w:rsidP="00B4552F">
      <w:pPr>
        <w:pStyle w:val="ConsPlusNormal"/>
        <w:ind w:firstLine="709"/>
        <w:jc w:val="both"/>
        <w:rPr>
          <w:rFonts w:ascii="Times New Roman" w:hAnsi="Times New Roman" w:cs="Times New Roman"/>
          <w:color w:val="000000" w:themeColor="text1"/>
          <w:sz w:val="26"/>
          <w:szCs w:val="26"/>
        </w:rPr>
      </w:pPr>
      <w:r w:rsidRPr="00905AC8">
        <w:rPr>
          <w:rFonts w:ascii="Times New Roman" w:hAnsi="Times New Roman" w:cs="Times New Roman"/>
          <w:color w:val="000000" w:themeColor="text1"/>
          <w:sz w:val="26"/>
          <w:szCs w:val="26"/>
        </w:rPr>
        <w:t>Участники, формируя предложение, ориентируются на нормы Постановления № 925. При этом, в составе документации отсутствует информация о том, что к рассматриваемой процедуре не применяется указанное постановление.</w:t>
      </w:r>
    </w:p>
    <w:p w:rsidR="00B4552F" w:rsidRPr="00905AC8" w:rsidRDefault="00B4552F" w:rsidP="00B4552F">
      <w:pPr>
        <w:pStyle w:val="ConsPlusNormal"/>
        <w:ind w:firstLine="709"/>
        <w:jc w:val="both"/>
        <w:rPr>
          <w:rFonts w:ascii="Times New Roman" w:hAnsi="Times New Roman" w:cs="Times New Roman"/>
          <w:color w:val="000000" w:themeColor="text1"/>
          <w:sz w:val="26"/>
          <w:szCs w:val="26"/>
        </w:rPr>
      </w:pPr>
      <w:r w:rsidRPr="00905AC8">
        <w:rPr>
          <w:rFonts w:ascii="Times New Roman" w:hAnsi="Times New Roman" w:cs="Times New Roman"/>
          <w:color w:val="000000" w:themeColor="text1"/>
          <w:sz w:val="26"/>
          <w:szCs w:val="26"/>
        </w:rPr>
        <w:t>Охватываемое нарушение подпадает под пункт 1 части 10 статьи 3 Закона о закупках.</w:t>
      </w:r>
    </w:p>
    <w:p w:rsidR="00B4552F" w:rsidRPr="00905AC8" w:rsidRDefault="00B4552F" w:rsidP="00B4552F">
      <w:pPr>
        <w:pStyle w:val="ConsPlusNormal"/>
        <w:ind w:firstLine="709"/>
        <w:jc w:val="both"/>
        <w:rPr>
          <w:rFonts w:ascii="Times New Roman" w:hAnsi="Times New Roman" w:cs="Times New Roman"/>
          <w:color w:val="000000" w:themeColor="text1"/>
          <w:sz w:val="26"/>
          <w:szCs w:val="26"/>
        </w:rPr>
      </w:pPr>
      <w:r w:rsidRPr="00905AC8">
        <w:rPr>
          <w:rFonts w:ascii="Times New Roman" w:hAnsi="Times New Roman" w:cs="Times New Roman"/>
          <w:color w:val="000000" w:themeColor="text1"/>
          <w:sz w:val="26"/>
          <w:szCs w:val="26"/>
        </w:rPr>
        <w:t>Таким образом, заказчик фактически требовал от участника представить сведения (о стране происхождения товара), не предусмотренные документацией.</w:t>
      </w:r>
    </w:p>
    <w:p w:rsidR="00B4552F" w:rsidRPr="00905AC8" w:rsidRDefault="00B4552F" w:rsidP="00B4552F">
      <w:pPr>
        <w:pStyle w:val="ConsPlusNormal"/>
        <w:ind w:firstLine="709"/>
        <w:jc w:val="both"/>
        <w:rPr>
          <w:rFonts w:ascii="Times New Roman" w:hAnsi="Times New Roman" w:cs="Times New Roman"/>
          <w:color w:val="000000" w:themeColor="text1"/>
          <w:sz w:val="26"/>
          <w:szCs w:val="26"/>
        </w:rPr>
      </w:pPr>
      <w:r w:rsidRPr="00905AC8">
        <w:rPr>
          <w:rFonts w:ascii="Times New Roman" w:hAnsi="Times New Roman" w:cs="Times New Roman"/>
          <w:color w:val="000000" w:themeColor="text1"/>
          <w:sz w:val="26"/>
          <w:szCs w:val="26"/>
        </w:rPr>
        <w:t xml:space="preserve">Положение о закупке не является единственным правовым регулятором действий заказчиков со специальной </w:t>
      </w:r>
      <w:proofErr w:type="spellStart"/>
      <w:r w:rsidRPr="00905AC8">
        <w:rPr>
          <w:rFonts w:ascii="Times New Roman" w:hAnsi="Times New Roman" w:cs="Times New Roman"/>
          <w:color w:val="000000" w:themeColor="text1"/>
          <w:sz w:val="26"/>
          <w:szCs w:val="26"/>
        </w:rPr>
        <w:t>правосубъектностью</w:t>
      </w:r>
      <w:proofErr w:type="spellEnd"/>
      <w:r w:rsidRPr="00905AC8">
        <w:rPr>
          <w:rFonts w:ascii="Times New Roman" w:hAnsi="Times New Roman" w:cs="Times New Roman"/>
          <w:color w:val="000000" w:themeColor="text1"/>
          <w:sz w:val="26"/>
          <w:szCs w:val="26"/>
        </w:rPr>
        <w:t xml:space="preserve">. Положение о закупке представляет собой локальный правовой акт, в отличие от федеральных законов, не являющийся актом нормативного содержания и его законность не </w:t>
      </w:r>
      <w:proofErr w:type="spellStart"/>
      <w:r w:rsidRPr="00905AC8">
        <w:rPr>
          <w:rFonts w:ascii="Times New Roman" w:hAnsi="Times New Roman" w:cs="Times New Roman"/>
          <w:color w:val="000000" w:themeColor="text1"/>
          <w:sz w:val="26"/>
          <w:szCs w:val="26"/>
        </w:rPr>
        <w:t>презюмируется</w:t>
      </w:r>
      <w:proofErr w:type="spellEnd"/>
      <w:r w:rsidRPr="00905AC8">
        <w:rPr>
          <w:rFonts w:ascii="Times New Roman" w:hAnsi="Times New Roman" w:cs="Times New Roman"/>
          <w:color w:val="000000" w:themeColor="text1"/>
          <w:sz w:val="26"/>
          <w:szCs w:val="26"/>
        </w:rPr>
        <w:t>.</w:t>
      </w:r>
    </w:p>
    <w:p w:rsidR="00B4552F" w:rsidRPr="00905AC8" w:rsidRDefault="00B4552F" w:rsidP="00B4552F">
      <w:pPr>
        <w:pStyle w:val="ConsPlusNormal"/>
        <w:ind w:firstLine="709"/>
        <w:jc w:val="both"/>
        <w:rPr>
          <w:rFonts w:ascii="Times New Roman" w:hAnsi="Times New Roman" w:cs="Times New Roman"/>
          <w:color w:val="000000" w:themeColor="text1"/>
          <w:sz w:val="26"/>
          <w:szCs w:val="26"/>
        </w:rPr>
      </w:pPr>
      <w:r w:rsidRPr="00905AC8">
        <w:rPr>
          <w:rFonts w:ascii="Times New Roman" w:hAnsi="Times New Roman" w:cs="Times New Roman"/>
          <w:color w:val="000000" w:themeColor="text1"/>
          <w:sz w:val="26"/>
          <w:szCs w:val="26"/>
        </w:rPr>
        <w:t>Антимонопольный орган, выступающий регулятором, при проверке той или иной закупочной процедуры не может быть связан правопорядком, самостоятельно установленным заказчиком.</w:t>
      </w:r>
    </w:p>
    <w:p w:rsidR="00B4552F" w:rsidRPr="00905AC8" w:rsidRDefault="00B4552F" w:rsidP="00B4552F">
      <w:pPr>
        <w:pStyle w:val="ConsPlusNormal"/>
        <w:ind w:firstLine="709"/>
        <w:jc w:val="both"/>
        <w:rPr>
          <w:rFonts w:ascii="Times New Roman" w:hAnsi="Times New Roman" w:cs="Times New Roman"/>
          <w:color w:val="000000" w:themeColor="text1"/>
          <w:sz w:val="26"/>
          <w:szCs w:val="26"/>
        </w:rPr>
      </w:pPr>
      <w:r w:rsidRPr="00905AC8">
        <w:rPr>
          <w:rFonts w:ascii="Times New Roman" w:hAnsi="Times New Roman" w:cs="Times New Roman"/>
          <w:color w:val="000000" w:themeColor="text1"/>
          <w:sz w:val="26"/>
          <w:szCs w:val="26"/>
        </w:rPr>
        <w:t xml:space="preserve">Наибольшее количество участвующих в торгах лиц способно увеличить как </w:t>
      </w:r>
      <w:r w:rsidRPr="00905AC8">
        <w:rPr>
          <w:rFonts w:ascii="Times New Roman" w:hAnsi="Times New Roman" w:cs="Times New Roman"/>
          <w:color w:val="000000" w:themeColor="text1"/>
          <w:sz w:val="26"/>
          <w:szCs w:val="26"/>
        </w:rPr>
        <w:lastRenderedPageBreak/>
        <w:t xml:space="preserve">уровень конкуренции между участниками, так и </w:t>
      </w:r>
      <w:proofErr w:type="spellStart"/>
      <w:r w:rsidRPr="00905AC8">
        <w:rPr>
          <w:rFonts w:ascii="Times New Roman" w:hAnsi="Times New Roman" w:cs="Times New Roman"/>
          <w:color w:val="000000" w:themeColor="text1"/>
          <w:sz w:val="26"/>
          <w:szCs w:val="26"/>
        </w:rPr>
        <w:t>удовлетворяемость</w:t>
      </w:r>
      <w:proofErr w:type="spellEnd"/>
      <w:r w:rsidRPr="00905AC8">
        <w:rPr>
          <w:rFonts w:ascii="Times New Roman" w:hAnsi="Times New Roman" w:cs="Times New Roman"/>
          <w:color w:val="000000" w:themeColor="text1"/>
          <w:sz w:val="26"/>
          <w:szCs w:val="26"/>
        </w:rPr>
        <w:t xml:space="preserve"> потребностей заказчика. Действуя разумно и добросовестно, организатор торгов должен способствовать формированию наибольшего по количеству состава участников торгов.</w:t>
      </w:r>
    </w:p>
    <w:p w:rsidR="00B4552F" w:rsidRPr="00905AC8" w:rsidRDefault="00B4552F" w:rsidP="00B4552F">
      <w:pPr>
        <w:pStyle w:val="ConsPlusNormal"/>
        <w:ind w:firstLine="709"/>
        <w:jc w:val="both"/>
        <w:rPr>
          <w:rFonts w:ascii="Times New Roman" w:hAnsi="Times New Roman" w:cs="Times New Roman"/>
          <w:color w:val="000000" w:themeColor="text1"/>
          <w:sz w:val="26"/>
          <w:szCs w:val="26"/>
        </w:rPr>
      </w:pPr>
      <w:r w:rsidRPr="00905AC8">
        <w:rPr>
          <w:rFonts w:ascii="Times New Roman" w:hAnsi="Times New Roman" w:cs="Times New Roman"/>
          <w:color w:val="000000" w:themeColor="text1"/>
          <w:sz w:val="26"/>
          <w:szCs w:val="26"/>
        </w:rPr>
        <w:t xml:space="preserve">В рассматриваемом же случае поводом для </w:t>
      </w:r>
      <w:proofErr w:type="spellStart"/>
      <w:r w:rsidRPr="00905AC8">
        <w:rPr>
          <w:rFonts w:ascii="Times New Roman" w:hAnsi="Times New Roman" w:cs="Times New Roman"/>
          <w:color w:val="000000" w:themeColor="text1"/>
          <w:sz w:val="26"/>
          <w:szCs w:val="26"/>
        </w:rPr>
        <w:t>недопуска</w:t>
      </w:r>
      <w:proofErr w:type="spellEnd"/>
      <w:r w:rsidRPr="00905AC8">
        <w:rPr>
          <w:rFonts w:ascii="Times New Roman" w:hAnsi="Times New Roman" w:cs="Times New Roman"/>
          <w:color w:val="000000" w:themeColor="text1"/>
          <w:sz w:val="26"/>
          <w:szCs w:val="26"/>
        </w:rPr>
        <w:t xml:space="preserve"> общества к участию в конкурентной процедуре послужили формальные основания, признанные антимонопольным органом неправомерными. В то же время, злоупотребление правом запрещено законом, и не подлежит защите.</w:t>
      </w:r>
    </w:p>
    <w:p w:rsidR="00B4552F" w:rsidRPr="00905AC8" w:rsidRDefault="00B4552F" w:rsidP="00B4552F">
      <w:pPr>
        <w:autoSpaceDE w:val="0"/>
        <w:autoSpaceDN w:val="0"/>
        <w:adjustRightInd w:val="0"/>
        <w:spacing w:after="0" w:line="240" w:lineRule="auto"/>
        <w:jc w:val="both"/>
        <w:rPr>
          <w:rFonts w:ascii="Times New Roman" w:eastAsiaTheme="minorHAnsi" w:hAnsi="Times New Roman"/>
          <w:color w:val="000000" w:themeColor="text1"/>
          <w:sz w:val="26"/>
          <w:szCs w:val="26"/>
        </w:rPr>
      </w:pPr>
    </w:p>
    <w:p w:rsidR="00B4552F" w:rsidRPr="00905AC8" w:rsidRDefault="00B4552F" w:rsidP="00B4552F">
      <w:pPr>
        <w:autoSpaceDE w:val="0"/>
        <w:autoSpaceDN w:val="0"/>
        <w:adjustRightInd w:val="0"/>
        <w:spacing w:after="0" w:line="240" w:lineRule="auto"/>
        <w:ind w:firstLine="709"/>
        <w:jc w:val="both"/>
        <w:rPr>
          <w:rFonts w:ascii="Times New Roman" w:eastAsiaTheme="minorHAnsi" w:hAnsi="Times New Roman"/>
          <w:b/>
          <w:i/>
          <w:color w:val="000000" w:themeColor="text1"/>
          <w:sz w:val="26"/>
          <w:szCs w:val="26"/>
        </w:rPr>
      </w:pPr>
      <w:r w:rsidRPr="00905AC8">
        <w:rPr>
          <w:rFonts w:ascii="Times New Roman" w:eastAsiaTheme="minorHAnsi" w:hAnsi="Times New Roman"/>
          <w:b/>
          <w:i/>
          <w:color w:val="000000" w:themeColor="text1"/>
          <w:sz w:val="26"/>
          <w:szCs w:val="26"/>
        </w:rPr>
        <w:t>КоАП РФ</w:t>
      </w:r>
    </w:p>
    <w:p w:rsidR="00B4552F" w:rsidRPr="00905AC8" w:rsidRDefault="00B4552F" w:rsidP="00B4552F">
      <w:pPr>
        <w:autoSpaceDE w:val="0"/>
        <w:autoSpaceDN w:val="0"/>
        <w:adjustRightInd w:val="0"/>
        <w:spacing w:after="0" w:line="240" w:lineRule="auto"/>
        <w:jc w:val="both"/>
        <w:rPr>
          <w:rFonts w:ascii="Times New Roman" w:eastAsiaTheme="minorHAnsi" w:hAnsi="Times New Roman"/>
          <w:color w:val="000000" w:themeColor="text1"/>
          <w:sz w:val="26"/>
          <w:szCs w:val="26"/>
        </w:rPr>
      </w:pPr>
    </w:p>
    <w:p w:rsidR="00B4552F" w:rsidRPr="00905AC8" w:rsidRDefault="00B4552F" w:rsidP="00B4552F">
      <w:pPr>
        <w:pStyle w:val="a8"/>
        <w:widowControl/>
        <w:numPr>
          <w:ilvl w:val="0"/>
          <w:numId w:val="27"/>
        </w:numPr>
        <w:shd w:val="clear" w:color="auto" w:fill="FFFFFF"/>
        <w:suppressAutoHyphens w:val="0"/>
        <w:autoSpaceDE w:val="0"/>
        <w:autoSpaceDN w:val="0"/>
        <w:adjustRightInd w:val="0"/>
        <w:spacing w:after="0" w:line="240" w:lineRule="auto"/>
        <w:ind w:left="0" w:firstLine="709"/>
        <w:jc w:val="both"/>
        <w:textAlignment w:val="baseline"/>
        <w:rPr>
          <w:b/>
          <w:color w:val="000000" w:themeColor="text1"/>
          <w:sz w:val="26"/>
          <w:szCs w:val="26"/>
          <w:bdr w:val="none" w:sz="0" w:space="0" w:color="auto" w:frame="1"/>
        </w:rPr>
      </w:pPr>
      <w:r w:rsidRPr="00905AC8">
        <w:rPr>
          <w:b/>
          <w:color w:val="000000" w:themeColor="text1"/>
          <w:sz w:val="26"/>
          <w:szCs w:val="26"/>
        </w:rPr>
        <w:t>Выводы судов об отсутствии у антимонопольного органа правовых оснований осуществлять проверку по жалобе участника в рамках Закона о закупках, не свидетельствуют об отсутствии права уполномоченного на то должностного лица антимонопольного органа при непосредственном обнаружении достаточных данных, указывающих на наличие события административного правонарушения, составить протокол об административном правонарушении (№ А75-7984/2017, Ханты-Мансийское УФАС России).</w:t>
      </w:r>
    </w:p>
    <w:p w:rsidR="00B4552F" w:rsidRPr="00905AC8" w:rsidRDefault="00B4552F" w:rsidP="00B4552F">
      <w:pPr>
        <w:pStyle w:val="a8"/>
        <w:shd w:val="clear" w:color="auto" w:fill="FFFFFF"/>
        <w:autoSpaceDE w:val="0"/>
        <w:autoSpaceDN w:val="0"/>
        <w:adjustRightInd w:val="0"/>
        <w:spacing w:after="0" w:line="240" w:lineRule="auto"/>
        <w:ind w:left="709"/>
        <w:jc w:val="both"/>
        <w:textAlignment w:val="baseline"/>
        <w:rPr>
          <w:b/>
          <w:color w:val="000000" w:themeColor="text1"/>
          <w:sz w:val="26"/>
          <w:szCs w:val="26"/>
          <w:bdr w:val="none" w:sz="0" w:space="0" w:color="auto" w:frame="1"/>
        </w:rPr>
      </w:pPr>
    </w:p>
    <w:p w:rsidR="00B4552F" w:rsidRPr="00905AC8" w:rsidRDefault="00B4552F" w:rsidP="00B4552F">
      <w:pPr>
        <w:autoSpaceDE w:val="0"/>
        <w:autoSpaceDN w:val="0"/>
        <w:adjustRightInd w:val="0"/>
        <w:spacing w:after="0" w:line="240" w:lineRule="auto"/>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СГМУП «ГТС» (далее - заказчик) обратилось в суд с заявлением к Ханты-Мансийскому УФАС России об оспаривании постановления о наложении штрафа по делу об административном правонарушении по части 7 статьи 7.32.3 КоАП РФ.</w:t>
      </w:r>
    </w:p>
    <w:p w:rsidR="00B4552F" w:rsidRPr="00905AC8" w:rsidRDefault="00B4552F" w:rsidP="00B4552F">
      <w:pPr>
        <w:autoSpaceDE w:val="0"/>
        <w:autoSpaceDN w:val="0"/>
        <w:adjustRightInd w:val="0"/>
        <w:spacing w:after="0" w:line="240" w:lineRule="auto"/>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В заявлении заказчик указал на факт отмены в судебном порядке решения Ханты-Мансийского УФАС России, вынесенного по результатам проверки жалобы ООО «</w:t>
      </w:r>
      <w:proofErr w:type="spellStart"/>
      <w:r w:rsidRPr="00905AC8">
        <w:rPr>
          <w:rFonts w:ascii="Times New Roman" w:hAnsi="Times New Roman"/>
          <w:color w:val="000000" w:themeColor="text1"/>
          <w:sz w:val="26"/>
          <w:szCs w:val="26"/>
        </w:rPr>
        <w:t>Изола</w:t>
      </w:r>
      <w:proofErr w:type="spellEnd"/>
      <w:r w:rsidRPr="00905AC8">
        <w:rPr>
          <w:rFonts w:ascii="Times New Roman" w:hAnsi="Times New Roman"/>
          <w:color w:val="000000" w:themeColor="text1"/>
          <w:sz w:val="26"/>
          <w:szCs w:val="26"/>
        </w:rPr>
        <w:t xml:space="preserve">» (участника, не допущенного к участию в конкурсе), которым в действиях заказчика установлено нарушение требований законодательства о закупках, выразившиеся в установлении в документации требования о наличии отзывов от покупателей о продукции, используемой в районах, приравненных к районам Крайнего Севера, за последние 5 лет, ограничившего участие в открытом конкурсе, а также о наличии лицензии на осуществление деятельности на поставку гибких труб с теплоизоляцией из </w:t>
      </w:r>
      <w:proofErr w:type="spellStart"/>
      <w:r w:rsidRPr="00905AC8">
        <w:rPr>
          <w:rFonts w:ascii="Times New Roman" w:hAnsi="Times New Roman"/>
          <w:color w:val="000000" w:themeColor="text1"/>
          <w:sz w:val="26"/>
          <w:szCs w:val="26"/>
        </w:rPr>
        <w:t>пенополиуретана</w:t>
      </w:r>
      <w:proofErr w:type="spellEnd"/>
      <w:r w:rsidRPr="00905AC8">
        <w:rPr>
          <w:rFonts w:ascii="Times New Roman" w:hAnsi="Times New Roman"/>
          <w:color w:val="000000" w:themeColor="text1"/>
          <w:sz w:val="26"/>
          <w:szCs w:val="26"/>
        </w:rPr>
        <w:t xml:space="preserve"> в гофрированной полиэтиленовой оболочке.</w:t>
      </w:r>
    </w:p>
    <w:p w:rsidR="00B4552F" w:rsidRPr="00905AC8" w:rsidRDefault="00B4552F" w:rsidP="00B4552F">
      <w:pPr>
        <w:autoSpaceDE w:val="0"/>
        <w:autoSpaceDN w:val="0"/>
        <w:adjustRightInd w:val="0"/>
        <w:spacing w:after="0" w:line="240" w:lineRule="auto"/>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 xml:space="preserve">По мнению заказчика, поскольку решение антимонопольного органа признано недействительным, соответственно, возникает </w:t>
      </w:r>
      <w:proofErr w:type="spellStart"/>
      <w:r w:rsidRPr="00905AC8">
        <w:rPr>
          <w:rFonts w:ascii="Times New Roman" w:hAnsi="Times New Roman"/>
          <w:color w:val="000000" w:themeColor="text1"/>
          <w:sz w:val="26"/>
          <w:szCs w:val="26"/>
        </w:rPr>
        <w:t>преюдиция</w:t>
      </w:r>
      <w:proofErr w:type="spellEnd"/>
      <w:r w:rsidRPr="00905AC8">
        <w:rPr>
          <w:rFonts w:ascii="Times New Roman" w:hAnsi="Times New Roman"/>
          <w:color w:val="000000" w:themeColor="text1"/>
          <w:sz w:val="26"/>
          <w:szCs w:val="26"/>
        </w:rPr>
        <w:t xml:space="preserve"> по отношению к вынесенному в отношении заказчика постановлению о привлечении к административной ответственности.</w:t>
      </w:r>
    </w:p>
    <w:p w:rsidR="00B4552F" w:rsidRPr="00905AC8" w:rsidRDefault="00B4552F" w:rsidP="00B4552F">
      <w:pPr>
        <w:autoSpaceDE w:val="0"/>
        <w:autoSpaceDN w:val="0"/>
        <w:adjustRightInd w:val="0"/>
        <w:spacing w:after="0" w:line="240" w:lineRule="auto"/>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Суды, отказывая в удовлетворении заявленных требований, исходили из следующего.</w:t>
      </w:r>
    </w:p>
    <w:p w:rsidR="00B4552F" w:rsidRPr="00905AC8" w:rsidRDefault="00B4552F" w:rsidP="00B4552F">
      <w:pPr>
        <w:autoSpaceDE w:val="0"/>
        <w:autoSpaceDN w:val="0"/>
        <w:adjustRightInd w:val="0"/>
        <w:spacing w:after="0" w:line="240" w:lineRule="auto"/>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Одновременно с решением Комиссия антимонопольного органа должностным лицом непосредственно были обнаружены достаточные данные, указывающие на наличие события административного правонарушения, а именно: заказчиком в закупочной документации не установлен порядок оценки и сопоставления заявок, в связи с чем составлен протокол об административном правонарушении по части 7 статьи 7.32.3 КоАП РФ.</w:t>
      </w:r>
    </w:p>
    <w:p w:rsidR="00B4552F" w:rsidRPr="00905AC8" w:rsidRDefault="00B4552F" w:rsidP="00B4552F">
      <w:pPr>
        <w:autoSpaceDE w:val="0"/>
        <w:autoSpaceDN w:val="0"/>
        <w:adjustRightInd w:val="0"/>
        <w:spacing w:after="0" w:line="240" w:lineRule="auto"/>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 xml:space="preserve">Отмена решения антимонопольного органа осуществлена по формальным признакам, в связи с тем, </w:t>
      </w:r>
      <w:proofErr w:type="gramStart"/>
      <w:r w:rsidRPr="00905AC8">
        <w:rPr>
          <w:rFonts w:ascii="Times New Roman" w:hAnsi="Times New Roman"/>
          <w:color w:val="000000" w:themeColor="text1"/>
          <w:sz w:val="26"/>
          <w:szCs w:val="26"/>
        </w:rPr>
        <w:t>что</w:t>
      </w:r>
      <w:proofErr w:type="gramEnd"/>
      <w:r w:rsidRPr="00905AC8">
        <w:rPr>
          <w:rFonts w:ascii="Times New Roman" w:hAnsi="Times New Roman"/>
          <w:color w:val="000000" w:themeColor="text1"/>
          <w:sz w:val="26"/>
          <w:szCs w:val="26"/>
        </w:rPr>
        <w:t xml:space="preserve"> рассматривая жалобу участника закупки, антимонопольный орган вышел за пределы круга вопросов, определенных в части </w:t>
      </w:r>
      <w:r w:rsidRPr="00905AC8">
        <w:rPr>
          <w:rFonts w:ascii="Times New Roman" w:hAnsi="Times New Roman"/>
          <w:color w:val="000000" w:themeColor="text1"/>
          <w:sz w:val="26"/>
          <w:szCs w:val="26"/>
        </w:rPr>
        <w:lastRenderedPageBreak/>
        <w:t>10 статьи 3 Закона о закупках. В то же время вопрос надлежащего оформления документации о закупке и соответствия её требованиям закона не рассматривался и не оценивался.</w:t>
      </w:r>
    </w:p>
    <w:p w:rsidR="00B4552F" w:rsidRPr="00905AC8" w:rsidRDefault="00B4552F" w:rsidP="00B4552F">
      <w:pPr>
        <w:autoSpaceDE w:val="0"/>
        <w:autoSpaceDN w:val="0"/>
        <w:adjustRightInd w:val="0"/>
        <w:spacing w:after="0" w:line="240" w:lineRule="auto"/>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 xml:space="preserve">Обязательными к принятию и обладающими свойствами </w:t>
      </w:r>
      <w:proofErr w:type="spellStart"/>
      <w:r w:rsidRPr="00905AC8">
        <w:rPr>
          <w:rFonts w:ascii="Times New Roman" w:hAnsi="Times New Roman"/>
          <w:color w:val="000000" w:themeColor="text1"/>
          <w:sz w:val="26"/>
          <w:szCs w:val="26"/>
        </w:rPr>
        <w:t>преюдициальности</w:t>
      </w:r>
      <w:proofErr w:type="spellEnd"/>
      <w:r w:rsidRPr="00905AC8">
        <w:rPr>
          <w:rFonts w:ascii="Times New Roman" w:hAnsi="Times New Roman"/>
          <w:color w:val="000000" w:themeColor="text1"/>
          <w:sz w:val="26"/>
          <w:szCs w:val="26"/>
        </w:rPr>
        <w:t xml:space="preserve"> являются выводы судов только о фактах и </w:t>
      </w:r>
      <w:proofErr w:type="gramStart"/>
      <w:r w:rsidRPr="00905AC8">
        <w:rPr>
          <w:rFonts w:ascii="Times New Roman" w:hAnsi="Times New Roman"/>
          <w:color w:val="000000" w:themeColor="text1"/>
          <w:sz w:val="26"/>
          <w:szCs w:val="26"/>
        </w:rPr>
        <w:t>обстоятельствах</w:t>
      </w:r>
      <w:proofErr w:type="gramEnd"/>
      <w:r w:rsidRPr="00905AC8">
        <w:rPr>
          <w:rFonts w:ascii="Times New Roman" w:hAnsi="Times New Roman"/>
          <w:color w:val="000000" w:themeColor="text1"/>
          <w:sz w:val="26"/>
          <w:szCs w:val="26"/>
        </w:rPr>
        <w:t xml:space="preserve"> установленных по ранее рассмотренному спору. Таким образом, правовое значение для рассматриваемого спора имеет не факт отмены в судебном порядке решения антимонопольного органа, а выводы судебных инстанции по существу выявленного антимонопольным органом нарушения.</w:t>
      </w:r>
    </w:p>
    <w:p w:rsidR="00B4552F" w:rsidRPr="00905AC8" w:rsidRDefault="00B4552F" w:rsidP="00B4552F">
      <w:pPr>
        <w:autoSpaceDE w:val="0"/>
        <w:autoSpaceDN w:val="0"/>
        <w:adjustRightInd w:val="0"/>
        <w:spacing w:after="0" w:line="240" w:lineRule="auto"/>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Выводы судов об отсутствии у антимонопольного органа правовых оснований осуществлять проверку по жалобе участника в рамках Закона о закупках, не свидетельствуют об отсутствии права уполномоченного на то должностного лица антимонопольного органа при непосредственном обнаружении достаточных данных, указывающих на наличие события административного правонарушения, составить протокол об административном правонарушении.</w:t>
      </w:r>
    </w:p>
    <w:p w:rsidR="00B4552F" w:rsidRPr="00905AC8" w:rsidRDefault="00B4552F" w:rsidP="00B4552F">
      <w:pPr>
        <w:spacing w:after="0" w:line="240" w:lineRule="auto"/>
        <w:jc w:val="both"/>
        <w:rPr>
          <w:rFonts w:ascii="Times New Roman" w:hAnsi="Times New Roman"/>
          <w:color w:val="000000" w:themeColor="text1"/>
          <w:sz w:val="26"/>
          <w:szCs w:val="26"/>
        </w:rPr>
      </w:pPr>
    </w:p>
    <w:p w:rsidR="00B4552F" w:rsidRPr="00905AC8" w:rsidRDefault="00B4552F" w:rsidP="00B4552F">
      <w:pPr>
        <w:pStyle w:val="a8"/>
        <w:widowControl/>
        <w:numPr>
          <w:ilvl w:val="0"/>
          <w:numId w:val="27"/>
        </w:numPr>
        <w:suppressAutoHyphens w:val="0"/>
        <w:spacing w:after="0" w:line="240" w:lineRule="auto"/>
        <w:ind w:left="0" w:firstLine="709"/>
        <w:jc w:val="both"/>
        <w:rPr>
          <w:b/>
          <w:color w:val="000000" w:themeColor="text1"/>
          <w:sz w:val="26"/>
          <w:szCs w:val="26"/>
        </w:rPr>
      </w:pPr>
      <w:r w:rsidRPr="00905AC8">
        <w:rPr>
          <w:b/>
          <w:color w:val="000000" w:themeColor="text1"/>
          <w:sz w:val="26"/>
          <w:szCs w:val="26"/>
        </w:rPr>
        <w:t>Срок размещения протоколов, составленных в ходе проведения закупки, исчисляется в рабочих днях (№ А75-21648/2017, Ханты-Мансийское УФАС России).</w:t>
      </w:r>
    </w:p>
    <w:p w:rsidR="00B4552F" w:rsidRPr="00905AC8" w:rsidRDefault="00B4552F" w:rsidP="00B4552F">
      <w:pPr>
        <w:pStyle w:val="a8"/>
        <w:spacing w:after="0" w:line="240" w:lineRule="auto"/>
        <w:ind w:left="710"/>
        <w:jc w:val="both"/>
        <w:rPr>
          <w:b/>
          <w:color w:val="000000" w:themeColor="text1"/>
          <w:sz w:val="26"/>
          <w:szCs w:val="26"/>
        </w:rPr>
      </w:pPr>
    </w:p>
    <w:p w:rsidR="00B4552F" w:rsidRPr="00905AC8" w:rsidRDefault="00B4552F" w:rsidP="00B4552F">
      <w:pPr>
        <w:spacing w:after="0" w:line="240" w:lineRule="auto"/>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 xml:space="preserve">ООО «РН - </w:t>
      </w:r>
      <w:proofErr w:type="spellStart"/>
      <w:r w:rsidRPr="00905AC8">
        <w:rPr>
          <w:rFonts w:ascii="Times New Roman" w:hAnsi="Times New Roman"/>
          <w:color w:val="000000" w:themeColor="text1"/>
          <w:sz w:val="26"/>
          <w:szCs w:val="26"/>
        </w:rPr>
        <w:t>Юганскнефтегаз</w:t>
      </w:r>
      <w:proofErr w:type="spellEnd"/>
      <w:r w:rsidRPr="00905AC8">
        <w:rPr>
          <w:rFonts w:ascii="Times New Roman" w:hAnsi="Times New Roman"/>
          <w:color w:val="000000" w:themeColor="text1"/>
          <w:sz w:val="26"/>
          <w:szCs w:val="26"/>
        </w:rPr>
        <w:t xml:space="preserve">» (далее - Заказчик) обратилось в Арбитражный суд с заявлением </w:t>
      </w:r>
      <w:proofErr w:type="gramStart"/>
      <w:r w:rsidRPr="00905AC8">
        <w:rPr>
          <w:rFonts w:ascii="Times New Roman" w:hAnsi="Times New Roman"/>
          <w:color w:val="000000" w:themeColor="text1"/>
          <w:sz w:val="26"/>
          <w:szCs w:val="26"/>
        </w:rPr>
        <w:t>к  Ханты</w:t>
      </w:r>
      <w:proofErr w:type="gramEnd"/>
      <w:r w:rsidRPr="00905AC8">
        <w:rPr>
          <w:rFonts w:ascii="Times New Roman" w:hAnsi="Times New Roman"/>
          <w:color w:val="000000" w:themeColor="text1"/>
          <w:sz w:val="26"/>
          <w:szCs w:val="26"/>
        </w:rPr>
        <w:t>-Мансийскому УФАС России о признании незаконным постановления о привлечении к административной ответственности, предусмотренной частью 4 статьи 7.32.3 КоАП РФ.</w:t>
      </w:r>
    </w:p>
    <w:p w:rsidR="00B4552F" w:rsidRPr="00905AC8" w:rsidRDefault="00B4552F" w:rsidP="00B4552F">
      <w:pPr>
        <w:spacing w:after="0" w:line="240" w:lineRule="auto"/>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 xml:space="preserve">Должностным лицом антимонопольного органа установлено следующее. </w:t>
      </w:r>
    </w:p>
    <w:p w:rsidR="00B4552F" w:rsidRPr="00905AC8" w:rsidRDefault="00B4552F" w:rsidP="00B4552F">
      <w:pPr>
        <w:spacing w:after="0" w:line="240" w:lineRule="auto"/>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 xml:space="preserve">В ЕИС заказчиком опубликовало извещение о проведении открытого запроса цен в электронной форме по лоту «утилизация отходов бурения с последующей рекультивацией объектов временного накопления отходов бурения». </w:t>
      </w:r>
    </w:p>
    <w:p w:rsidR="00B4552F" w:rsidRPr="00905AC8" w:rsidRDefault="00B4552F" w:rsidP="00B4552F">
      <w:pPr>
        <w:spacing w:after="0" w:line="240" w:lineRule="auto"/>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 xml:space="preserve">В ходе конкурсной процедуры оформлен протокол заседания комиссии от 30.12.2016, который по мнению должностного лица, подлежал </w:t>
      </w:r>
      <w:proofErr w:type="gramStart"/>
      <w:r w:rsidRPr="00905AC8">
        <w:rPr>
          <w:rFonts w:ascii="Times New Roman" w:hAnsi="Times New Roman"/>
          <w:color w:val="000000" w:themeColor="text1"/>
          <w:sz w:val="26"/>
          <w:szCs w:val="26"/>
        </w:rPr>
        <w:t>размещению  в</w:t>
      </w:r>
      <w:proofErr w:type="gramEnd"/>
      <w:r w:rsidRPr="00905AC8">
        <w:rPr>
          <w:rFonts w:ascii="Times New Roman" w:hAnsi="Times New Roman"/>
          <w:color w:val="000000" w:themeColor="text1"/>
          <w:sz w:val="26"/>
          <w:szCs w:val="26"/>
        </w:rPr>
        <w:t xml:space="preserve"> ЕИС в срок, не позднее 09.01.2017. Между тем протокол размещен в ЕИС 17.01.2017. </w:t>
      </w:r>
    </w:p>
    <w:p w:rsidR="00B4552F" w:rsidRPr="00905AC8" w:rsidRDefault="00B4552F" w:rsidP="00B4552F">
      <w:pPr>
        <w:spacing w:after="0" w:line="240" w:lineRule="auto"/>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При исчислении сроков размещения протокола административный орган руководствовался пунктом 1 статьи 190, статьей 193 ГК РФ. Названными нормами определено, что в случае истечения периода времени, который установлен днями, в нерабочий день, днем окончания срока считается ближайший следующий за ним рабочий день. Таким образом, должностное лицо антимонопольного органа осуществило исчисление сроков для размещения протокола в календарных днях.</w:t>
      </w:r>
    </w:p>
    <w:p w:rsidR="00B4552F" w:rsidRPr="00905AC8" w:rsidRDefault="00B4552F" w:rsidP="00B4552F">
      <w:pPr>
        <w:spacing w:after="0" w:line="240" w:lineRule="auto"/>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Суды, удовлетворяя заявленные требования, исходили из следующего.</w:t>
      </w:r>
    </w:p>
    <w:p w:rsidR="00B4552F" w:rsidRPr="00905AC8" w:rsidRDefault="00B4552F" w:rsidP="00B4552F">
      <w:pPr>
        <w:spacing w:after="0" w:line="240" w:lineRule="auto"/>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Согласно частям 12, 13 статьи 4 Закона о закупках протоколы, составляемые в ходе закупки, размещаются заказчиком в ЕИС не позднее чем через три дня со дня подписания таких протоколов. 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 названным Федеральным законом и Положением о закупке, размещается заказчиком на сайте заказчика с последующим размещением ее в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
    <w:p w:rsidR="00B4552F" w:rsidRPr="00905AC8" w:rsidRDefault="00B4552F" w:rsidP="00B4552F">
      <w:pPr>
        <w:spacing w:after="0" w:line="240" w:lineRule="auto"/>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lastRenderedPageBreak/>
        <w:t xml:space="preserve">Как отметили суды, при наличии неполадок, блокирующих доступ к ЕИС в течение более чем одного рабочего дня, протокол размещается в ЕИС в течение одного рабочего дня со дня устранения технических или иных неполадок. </w:t>
      </w:r>
    </w:p>
    <w:p w:rsidR="00B4552F" w:rsidRPr="00905AC8" w:rsidRDefault="00B4552F" w:rsidP="00B4552F">
      <w:pPr>
        <w:spacing w:after="0" w:line="240" w:lineRule="auto"/>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Из приведенной нормы прямо следует вывод об исчислении срока в рабочих днях.</w:t>
      </w:r>
    </w:p>
    <w:p w:rsidR="00B4552F" w:rsidRPr="00905AC8" w:rsidRDefault="00B4552F" w:rsidP="00B4552F">
      <w:pPr>
        <w:spacing w:after="0" w:line="240" w:lineRule="auto"/>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Таким образом, законодатель определил, что размещение информации на сайте производится в рабочие дни, в связи с чем исчисление сроков необходимо проводить в рабочих днях.</w:t>
      </w:r>
    </w:p>
    <w:p w:rsidR="00B4552F" w:rsidRPr="00905AC8" w:rsidRDefault="00B4552F" w:rsidP="00B4552F">
      <w:pPr>
        <w:spacing w:after="0" w:line="240" w:lineRule="auto"/>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В случае исчисления срока в календарных днях при совпадении выходных и праздничных дней с периодом размещения протокола на организатора торгов возлагается обязанность разместить информацию в течение одного рабочего дня, что не соответствует закону.</w:t>
      </w:r>
    </w:p>
    <w:p w:rsidR="00B4552F" w:rsidRPr="00905AC8" w:rsidRDefault="00B4552F" w:rsidP="00B4552F">
      <w:pPr>
        <w:spacing w:after="0" w:line="240" w:lineRule="auto"/>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 xml:space="preserve">Суды пришли к выводу, что указанные действия заказчика не являются противоправным бездействием и не образуют событие административного правонарушения, ответственность </w:t>
      </w:r>
      <w:proofErr w:type="gramStart"/>
      <w:r w:rsidRPr="00905AC8">
        <w:rPr>
          <w:rFonts w:ascii="Times New Roman" w:hAnsi="Times New Roman"/>
          <w:color w:val="000000" w:themeColor="text1"/>
          <w:sz w:val="26"/>
          <w:szCs w:val="26"/>
        </w:rPr>
        <w:t>за совершение</w:t>
      </w:r>
      <w:proofErr w:type="gramEnd"/>
      <w:r w:rsidRPr="00905AC8">
        <w:rPr>
          <w:rFonts w:ascii="Times New Roman" w:hAnsi="Times New Roman"/>
          <w:color w:val="000000" w:themeColor="text1"/>
          <w:sz w:val="26"/>
          <w:szCs w:val="26"/>
        </w:rPr>
        <w:t xml:space="preserve"> которого предусмотрена частью 4 статьи 7.32.3 КоАП.</w:t>
      </w:r>
    </w:p>
    <w:p w:rsidR="00B4552F" w:rsidRPr="00905AC8" w:rsidRDefault="00B4552F" w:rsidP="00B4552F">
      <w:pPr>
        <w:autoSpaceDE w:val="0"/>
        <w:autoSpaceDN w:val="0"/>
        <w:adjustRightInd w:val="0"/>
        <w:spacing w:after="0" w:line="240" w:lineRule="auto"/>
        <w:ind w:firstLine="709"/>
        <w:jc w:val="both"/>
        <w:rPr>
          <w:rFonts w:ascii="Times New Roman" w:eastAsiaTheme="minorHAnsi" w:hAnsi="Times New Roman"/>
          <w:color w:val="000000" w:themeColor="text1"/>
          <w:sz w:val="26"/>
          <w:szCs w:val="26"/>
        </w:rPr>
      </w:pPr>
    </w:p>
    <w:p w:rsidR="00B4552F" w:rsidRPr="00905AC8" w:rsidRDefault="00B4552F" w:rsidP="00B4552F">
      <w:pPr>
        <w:pStyle w:val="a8"/>
        <w:widowControl/>
        <w:numPr>
          <w:ilvl w:val="0"/>
          <w:numId w:val="27"/>
        </w:numPr>
        <w:suppressAutoHyphens w:val="0"/>
        <w:spacing w:after="0" w:line="240" w:lineRule="auto"/>
        <w:ind w:left="0" w:firstLine="709"/>
        <w:jc w:val="both"/>
        <w:rPr>
          <w:b/>
          <w:color w:val="000000" w:themeColor="text1"/>
          <w:sz w:val="26"/>
          <w:szCs w:val="26"/>
        </w:rPr>
      </w:pPr>
      <w:r w:rsidRPr="00905AC8">
        <w:rPr>
          <w:b/>
          <w:color w:val="000000" w:themeColor="text1"/>
          <w:sz w:val="26"/>
          <w:szCs w:val="26"/>
        </w:rPr>
        <w:t xml:space="preserve">Возникновение в ЕИС технических или иных неполадок, блокирующие доступ к ней, не исключает вину заказчика за </w:t>
      </w:r>
      <w:proofErr w:type="spellStart"/>
      <w:r w:rsidRPr="00905AC8">
        <w:rPr>
          <w:b/>
          <w:color w:val="000000" w:themeColor="text1"/>
          <w:sz w:val="26"/>
          <w:szCs w:val="26"/>
        </w:rPr>
        <w:t>неразмещение</w:t>
      </w:r>
      <w:proofErr w:type="spellEnd"/>
      <w:r w:rsidRPr="00905AC8">
        <w:rPr>
          <w:b/>
          <w:color w:val="000000" w:themeColor="text1"/>
          <w:sz w:val="26"/>
          <w:szCs w:val="26"/>
        </w:rPr>
        <w:t xml:space="preserve"> обязательной информации.</w:t>
      </w:r>
      <w:r w:rsidRPr="00905AC8">
        <w:rPr>
          <w:color w:val="000000" w:themeColor="text1"/>
          <w:sz w:val="26"/>
          <w:szCs w:val="26"/>
        </w:rPr>
        <w:t xml:space="preserve"> </w:t>
      </w:r>
      <w:r w:rsidRPr="00905AC8">
        <w:rPr>
          <w:b/>
          <w:color w:val="000000" w:themeColor="text1"/>
          <w:sz w:val="26"/>
          <w:szCs w:val="26"/>
        </w:rPr>
        <w:t>Размещение на официальном сайте заказчика отчета по договорам, заключенным по результатам закупок, не подменяет собой соблюдение обязанности разместить информацию, предусмотренную частью 5 статьи 4 Закона (№ А67-10542/2017, Томское УФАС России).</w:t>
      </w:r>
    </w:p>
    <w:p w:rsidR="00B4552F" w:rsidRPr="00905AC8" w:rsidRDefault="00B4552F" w:rsidP="00B4552F">
      <w:pPr>
        <w:spacing w:after="0" w:line="240" w:lineRule="auto"/>
        <w:jc w:val="both"/>
        <w:rPr>
          <w:rFonts w:ascii="Times New Roman" w:hAnsi="Times New Roman"/>
          <w:b/>
          <w:color w:val="000000" w:themeColor="text1"/>
          <w:sz w:val="26"/>
          <w:szCs w:val="26"/>
        </w:rPr>
      </w:pPr>
    </w:p>
    <w:p w:rsidR="00B4552F" w:rsidRPr="00905AC8" w:rsidRDefault="00B4552F" w:rsidP="00B4552F">
      <w:pPr>
        <w:spacing w:after="0" w:line="240" w:lineRule="auto"/>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АО «</w:t>
      </w:r>
      <w:proofErr w:type="spellStart"/>
      <w:r w:rsidRPr="00905AC8">
        <w:rPr>
          <w:rFonts w:ascii="Times New Roman" w:hAnsi="Times New Roman"/>
          <w:color w:val="000000" w:themeColor="text1"/>
          <w:sz w:val="26"/>
          <w:szCs w:val="26"/>
        </w:rPr>
        <w:t>Томзэл</w:t>
      </w:r>
      <w:proofErr w:type="spellEnd"/>
      <w:r w:rsidRPr="00905AC8">
        <w:rPr>
          <w:rFonts w:ascii="Times New Roman" w:hAnsi="Times New Roman"/>
          <w:color w:val="000000" w:themeColor="text1"/>
          <w:sz w:val="26"/>
          <w:szCs w:val="26"/>
        </w:rPr>
        <w:t>» (далее - заказчик) обратилось в арбитражный суд с заявлением к Томскому УФАС России о признании незаконным и отмене постановления о привлечении заказчика к административной ответственности по части 4 статьи 7.32.3 КоАП РФ и назначении наказания в виде штрафа в связи с размещением сведений о заключении договора с нарушением трехдневного срока, установленного Законом о закупках.</w:t>
      </w:r>
    </w:p>
    <w:p w:rsidR="00B4552F" w:rsidRPr="00905AC8" w:rsidRDefault="00B4552F" w:rsidP="00B4552F">
      <w:pPr>
        <w:spacing w:after="0" w:line="240" w:lineRule="auto"/>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В обоснование заявленных требований заказчик указал на незаконность привлечения к административной ответственности ввиду отсутствия вины во вменяемом ему оспариваемым постановлением правонарушении, поскольку необходимые сведения не могли быть размещены обществом по объективным причинам, несмотря на то, что последним предприняты все зависящие от него меры по исполнению требований закона. Кроме того, заказчик указал на размещение на официальном сайте заказчика отчета по договорам, заключенным по результатам закупок.</w:t>
      </w:r>
    </w:p>
    <w:p w:rsidR="00B4552F" w:rsidRPr="00905AC8" w:rsidRDefault="00B4552F" w:rsidP="00B4552F">
      <w:pPr>
        <w:spacing w:after="0" w:line="240" w:lineRule="auto"/>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 xml:space="preserve">Отказывая в удовлетворении заявленных требований, суды пришли к следующему выводу. </w:t>
      </w:r>
    </w:p>
    <w:p w:rsidR="00B4552F" w:rsidRPr="00905AC8" w:rsidRDefault="00B4552F" w:rsidP="00B4552F">
      <w:pPr>
        <w:spacing w:after="0" w:line="240" w:lineRule="auto"/>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Выяснение виновности лица в совершении административного правонарушения осуществляется на основании данных, зафиксированных в протоколе об административном правонарушении, объяснений лица, в отношении которого ведется производство по делу об административном правонарушении, в том числе об отсутствии возможности для соблюдения соответствующих правил и норм, о принятии всех зависящих от него мер по их соблюдению, а также на основании иных доказательств.</w:t>
      </w:r>
    </w:p>
    <w:p w:rsidR="00B4552F" w:rsidRPr="00905AC8" w:rsidRDefault="00B4552F" w:rsidP="00B4552F">
      <w:pPr>
        <w:spacing w:after="0" w:line="240" w:lineRule="auto"/>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lastRenderedPageBreak/>
        <w:t>Из совокупного толкования частей 5 и 13 статьи 4 Закона о закупках следует, что заказчиком в ЕИС должна быть размещена информация о закупке, в том числе извещение о закупке, документация о закупке, проект договора, являющийся неотъемлемой частью извещения о закупке и документации о закупке, изменения, вносимые в такое извещение и такую документацию, разъяснения такой документации, протоколы, составляемые в ходе закупки, а также иная информация, размещение которой в ЕИС предусмотрено Законом о закупках и положением заказчика.</w:t>
      </w:r>
    </w:p>
    <w:p w:rsidR="00B4552F" w:rsidRPr="00905AC8" w:rsidRDefault="00B4552F" w:rsidP="00B4552F">
      <w:pPr>
        <w:spacing w:after="0" w:line="240" w:lineRule="auto"/>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В случае возникновения в ЕИС технических или иных неполадок, блокирующих доступ к ЕИС в течение более чем одного рабочего дня, информация, подлежащая размещению в ЕИС размещается заказчиком на сайте заказчика с последующим размещением ее в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
    <w:p w:rsidR="00B4552F" w:rsidRPr="00905AC8" w:rsidRDefault="00B4552F" w:rsidP="00B4552F">
      <w:pPr>
        <w:spacing w:after="0" w:line="240" w:lineRule="auto"/>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Таким образом, в случаях, если в ЕИС возникли неполадки, блокирующие доступ к ней в течение более чем одного рабочего дня, законодатель обязывает заказчика разместить на своем сайте информацию, подлежащую размещению в ЕИС.</w:t>
      </w:r>
    </w:p>
    <w:p w:rsidR="00B4552F" w:rsidRPr="00905AC8" w:rsidRDefault="00B4552F" w:rsidP="00B4552F">
      <w:pPr>
        <w:spacing w:after="0" w:line="240" w:lineRule="auto"/>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Размещение заказчиком на официальном сайте отчета по договорам, заключенным по результатам закупок, не подменяет собой соблюдение обязанности разместить информацию, предусмотренную частью 5 статьи 4 Закона о закупках.</w:t>
      </w:r>
    </w:p>
    <w:p w:rsidR="00B4552F" w:rsidRPr="00905AC8" w:rsidRDefault="00B4552F" w:rsidP="00B4552F">
      <w:pPr>
        <w:spacing w:after="0" w:line="240" w:lineRule="auto"/>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Информация, содержащаяся в отчете по договорам, является общей и ограничена указанием количества и суммы, заключенных договоров, без указания каких-либо сведений о конкретном договоре.</w:t>
      </w:r>
    </w:p>
    <w:p w:rsidR="00B4552F" w:rsidRPr="00905AC8" w:rsidRDefault="00B4552F" w:rsidP="00B4552F">
      <w:pPr>
        <w:spacing w:after="0" w:line="240" w:lineRule="auto"/>
        <w:ind w:firstLine="709"/>
        <w:jc w:val="both"/>
        <w:rPr>
          <w:rFonts w:ascii="Times New Roman" w:hAnsi="Times New Roman"/>
          <w:color w:val="000000" w:themeColor="text1"/>
          <w:sz w:val="26"/>
          <w:szCs w:val="26"/>
        </w:rPr>
      </w:pPr>
    </w:p>
    <w:p w:rsidR="00B4552F" w:rsidRPr="00905AC8" w:rsidRDefault="00B4552F" w:rsidP="00B4552F">
      <w:pPr>
        <w:pStyle w:val="a8"/>
        <w:widowControl/>
        <w:numPr>
          <w:ilvl w:val="0"/>
          <w:numId w:val="27"/>
        </w:numPr>
        <w:suppressAutoHyphens w:val="0"/>
        <w:spacing w:after="0" w:line="240" w:lineRule="auto"/>
        <w:ind w:left="0" w:firstLine="709"/>
        <w:jc w:val="both"/>
        <w:rPr>
          <w:b/>
          <w:color w:val="000000" w:themeColor="text1"/>
          <w:sz w:val="26"/>
          <w:szCs w:val="26"/>
        </w:rPr>
      </w:pPr>
      <w:r w:rsidRPr="00905AC8">
        <w:rPr>
          <w:b/>
          <w:color w:val="000000" w:themeColor="text1"/>
          <w:sz w:val="26"/>
          <w:szCs w:val="26"/>
        </w:rPr>
        <w:t>Указание в протоколе и в постановлении о наложении штрафа различных дат и объективных сторон совершения административн</w:t>
      </w:r>
      <w:r w:rsidR="00905AC8" w:rsidRPr="00905AC8">
        <w:rPr>
          <w:b/>
          <w:color w:val="000000" w:themeColor="text1"/>
          <w:sz w:val="26"/>
          <w:szCs w:val="26"/>
        </w:rPr>
        <w:t xml:space="preserve">ого правонарушения не нарушает </w:t>
      </w:r>
      <w:r w:rsidRPr="00905AC8">
        <w:rPr>
          <w:b/>
          <w:color w:val="000000" w:themeColor="text1"/>
          <w:sz w:val="26"/>
          <w:szCs w:val="26"/>
        </w:rPr>
        <w:t>порядок привлечения к административной ответственности (№ А63-22639/2017, Ставропольское УФАС России).</w:t>
      </w:r>
    </w:p>
    <w:p w:rsidR="00B4552F" w:rsidRPr="00905AC8" w:rsidRDefault="00B4552F" w:rsidP="00B4552F">
      <w:pPr>
        <w:pStyle w:val="a8"/>
        <w:spacing w:after="0" w:line="240" w:lineRule="auto"/>
        <w:ind w:left="709"/>
        <w:jc w:val="both"/>
        <w:rPr>
          <w:b/>
          <w:color w:val="000000" w:themeColor="text1"/>
          <w:sz w:val="26"/>
          <w:szCs w:val="26"/>
        </w:rPr>
      </w:pPr>
    </w:p>
    <w:p w:rsidR="00B4552F" w:rsidRPr="00905AC8" w:rsidRDefault="00B4552F" w:rsidP="00B4552F">
      <w:pPr>
        <w:spacing w:after="0" w:line="240" w:lineRule="auto"/>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Антимонопольным органом проведен анализ официального сайта ЕИС на предмет соблюдения заявителем сроков и полноты информации, подлежащей размещению в соответствии с нормами Закона о закупках, по результатам которого установлен факт нарушения срока размещения сведений, предусмотренных частью 19 статьи 4 Закона о закупках, со стороны АО «Водоканал» (далее - заказчик).</w:t>
      </w:r>
    </w:p>
    <w:p w:rsidR="00B4552F" w:rsidRPr="00905AC8" w:rsidRDefault="00B4552F" w:rsidP="00B4552F">
      <w:pPr>
        <w:spacing w:after="0" w:line="240" w:lineRule="auto"/>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Должностным лицом антимонопольного органа в отношении АО «Водоканал» вынесено постановление о наложении штрафа по части 4 статьи 7.32.3 КоАП РФ.</w:t>
      </w:r>
    </w:p>
    <w:p w:rsidR="00B4552F" w:rsidRPr="00905AC8" w:rsidRDefault="00B4552F" w:rsidP="00B4552F">
      <w:pPr>
        <w:spacing w:after="0" w:line="240" w:lineRule="auto"/>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Заказчик не согласился с вынесенным постановлением, в связи с чем оспорил его в суде, указав, что сведения, указанные в протоколе об административном правонарушении, противоречат сведениям, указанным в постановлении о наложении штрафа.</w:t>
      </w:r>
    </w:p>
    <w:p w:rsidR="00B4552F" w:rsidRPr="00905AC8" w:rsidRDefault="00B4552F" w:rsidP="00B4552F">
      <w:pPr>
        <w:spacing w:after="0" w:line="240" w:lineRule="auto"/>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Суды, отказывая в удовлетворении заявленных требований, исходили из следующего.</w:t>
      </w:r>
    </w:p>
    <w:p w:rsidR="00B4552F" w:rsidRPr="00905AC8" w:rsidRDefault="00B4552F" w:rsidP="00B4552F">
      <w:pPr>
        <w:spacing w:after="0" w:line="240" w:lineRule="auto"/>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 xml:space="preserve">Частью 2 статьи 28.2 КоАП РФ предусмотрено, что в протоколе об административном правонарушении указываются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w:t>
      </w:r>
      <w:r w:rsidRPr="00905AC8">
        <w:rPr>
          <w:rFonts w:ascii="Times New Roman" w:hAnsi="Times New Roman"/>
          <w:color w:val="000000" w:themeColor="text1"/>
          <w:sz w:val="26"/>
          <w:szCs w:val="26"/>
        </w:rPr>
        <w:lastRenderedPageBreak/>
        <w:t>фамилии, имена, отчества, адреса места жительства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или закона субъекта Российской Федерации, предусматривающая административную ответственность за данное административное правонарушение, объяснение физического лица или законного представителя юридического лица, в отношении которых возбуждено дело, иные сведения, необходимые для разрешения дела.</w:t>
      </w:r>
    </w:p>
    <w:p w:rsidR="00B4552F" w:rsidRPr="00905AC8" w:rsidRDefault="00B4552F" w:rsidP="00B4552F">
      <w:pPr>
        <w:spacing w:after="0" w:line="240" w:lineRule="auto"/>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 xml:space="preserve">Существенным недостатком протокола об административном правонарушении является отсутствие данных, прямо перечисленных в части 2 статьи 28.2 КоАП РФ, и иных сведений в зависимости от их значимости для данного конкретного дела об административном правонарушении. Вместе с тем, несущественными являются такие недостатки протокола, которые могут быть восполнены при рассмотрении </w:t>
      </w:r>
      <w:proofErr w:type="gramStart"/>
      <w:r w:rsidRPr="00905AC8">
        <w:rPr>
          <w:rFonts w:ascii="Times New Roman" w:hAnsi="Times New Roman"/>
          <w:color w:val="000000" w:themeColor="text1"/>
          <w:sz w:val="26"/>
          <w:szCs w:val="26"/>
        </w:rPr>
        <w:t>дела</w:t>
      </w:r>
      <w:proofErr w:type="gramEnd"/>
      <w:r w:rsidRPr="00905AC8">
        <w:rPr>
          <w:rFonts w:ascii="Times New Roman" w:hAnsi="Times New Roman"/>
          <w:color w:val="000000" w:themeColor="text1"/>
          <w:sz w:val="26"/>
          <w:szCs w:val="26"/>
        </w:rPr>
        <w:t xml:space="preserve"> по существу.</w:t>
      </w:r>
    </w:p>
    <w:p w:rsidR="00B4552F" w:rsidRPr="00905AC8" w:rsidRDefault="00B4552F" w:rsidP="00B4552F">
      <w:pPr>
        <w:spacing w:after="0" w:line="240" w:lineRule="auto"/>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 xml:space="preserve"> Указание в протоколе и в постановлении о наложении штрафа различных дат и объективных сторон совершения административного правонарушения не нарушает порядок привлечения к административной ответственности.</w:t>
      </w:r>
    </w:p>
    <w:p w:rsidR="00B4552F" w:rsidRPr="00905AC8" w:rsidRDefault="00B4552F" w:rsidP="00B4552F">
      <w:pPr>
        <w:spacing w:after="0" w:line="240" w:lineRule="auto"/>
        <w:ind w:firstLine="709"/>
        <w:jc w:val="both"/>
        <w:rPr>
          <w:rFonts w:ascii="Times New Roman" w:hAnsi="Times New Roman"/>
          <w:color w:val="000000" w:themeColor="text1"/>
          <w:sz w:val="26"/>
          <w:szCs w:val="26"/>
        </w:rPr>
      </w:pPr>
    </w:p>
    <w:p w:rsidR="00B4552F" w:rsidRPr="00905AC8" w:rsidRDefault="00B4552F" w:rsidP="00B4552F">
      <w:pPr>
        <w:pStyle w:val="a8"/>
        <w:widowControl/>
        <w:numPr>
          <w:ilvl w:val="0"/>
          <w:numId w:val="27"/>
        </w:numPr>
        <w:suppressAutoHyphens w:val="0"/>
        <w:spacing w:after="0" w:line="240" w:lineRule="auto"/>
        <w:ind w:left="0" w:firstLine="709"/>
        <w:jc w:val="both"/>
        <w:rPr>
          <w:b/>
          <w:color w:val="000000" w:themeColor="text1"/>
          <w:sz w:val="26"/>
          <w:szCs w:val="26"/>
        </w:rPr>
      </w:pPr>
      <w:r w:rsidRPr="00905AC8">
        <w:rPr>
          <w:b/>
          <w:color w:val="000000" w:themeColor="text1"/>
          <w:sz w:val="26"/>
          <w:szCs w:val="26"/>
        </w:rPr>
        <w:t xml:space="preserve">Исходя из буквального толкования смысла положений пункта 10 части 10 статьи 4 Закона о закупках, данная норма содержит требование о необходимости указания именно двух календарных дат: конкретную дату начала и конкретную дату окончания срока предоставления участникам закупки разъяснений положений документации о закупке (№ А65-26669/2017, Татарстанское УФАС России). </w:t>
      </w:r>
    </w:p>
    <w:p w:rsidR="00B4552F" w:rsidRPr="00905AC8" w:rsidRDefault="00B4552F" w:rsidP="00B4552F">
      <w:pPr>
        <w:pStyle w:val="a8"/>
        <w:spacing w:after="0" w:line="240" w:lineRule="auto"/>
        <w:ind w:left="709"/>
        <w:jc w:val="both"/>
        <w:rPr>
          <w:b/>
          <w:i/>
          <w:color w:val="000000" w:themeColor="text1"/>
          <w:sz w:val="26"/>
          <w:szCs w:val="26"/>
        </w:rPr>
      </w:pPr>
    </w:p>
    <w:p w:rsidR="00B4552F" w:rsidRPr="00905AC8" w:rsidRDefault="00B4552F" w:rsidP="00B4552F">
      <w:pPr>
        <w:spacing w:after="0" w:line="240" w:lineRule="auto"/>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 xml:space="preserve">ООО «Газпром </w:t>
      </w:r>
      <w:proofErr w:type="spellStart"/>
      <w:r w:rsidRPr="00905AC8">
        <w:rPr>
          <w:rFonts w:ascii="Times New Roman" w:hAnsi="Times New Roman"/>
          <w:color w:val="000000" w:themeColor="text1"/>
          <w:sz w:val="26"/>
          <w:szCs w:val="26"/>
        </w:rPr>
        <w:t>трансгаз</w:t>
      </w:r>
      <w:proofErr w:type="spellEnd"/>
      <w:r w:rsidRPr="00905AC8">
        <w:rPr>
          <w:rFonts w:ascii="Times New Roman" w:hAnsi="Times New Roman"/>
          <w:color w:val="000000" w:themeColor="text1"/>
          <w:sz w:val="26"/>
          <w:szCs w:val="26"/>
        </w:rPr>
        <w:t xml:space="preserve"> Казань» (далее - заказчик) обратилось в Арбитражный суд с заявлением о признании незаконными постановлений о наложения штрафа в </w:t>
      </w:r>
      <w:proofErr w:type="gramStart"/>
      <w:r w:rsidRPr="00905AC8">
        <w:rPr>
          <w:rFonts w:ascii="Times New Roman" w:hAnsi="Times New Roman"/>
          <w:color w:val="000000" w:themeColor="text1"/>
          <w:sz w:val="26"/>
          <w:szCs w:val="26"/>
        </w:rPr>
        <w:t>отношении  заказчика</w:t>
      </w:r>
      <w:proofErr w:type="gramEnd"/>
      <w:r w:rsidRPr="00905AC8">
        <w:rPr>
          <w:rFonts w:ascii="Times New Roman" w:hAnsi="Times New Roman"/>
          <w:color w:val="000000" w:themeColor="text1"/>
          <w:sz w:val="26"/>
          <w:szCs w:val="26"/>
        </w:rPr>
        <w:t xml:space="preserve"> по части 7 статьи 7.32.3 КоАП РФ. </w:t>
      </w:r>
    </w:p>
    <w:p w:rsidR="00B4552F" w:rsidRPr="00905AC8" w:rsidRDefault="00B4552F" w:rsidP="00B4552F">
      <w:pPr>
        <w:spacing w:after="0" w:line="240" w:lineRule="auto"/>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 xml:space="preserve">Отказывая в удовлетворении заявленного требования, суды указали следующее. </w:t>
      </w:r>
    </w:p>
    <w:p w:rsidR="00B4552F" w:rsidRPr="00905AC8" w:rsidRDefault="00B4552F" w:rsidP="00B4552F">
      <w:pPr>
        <w:spacing w:after="0" w:line="240" w:lineRule="auto"/>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Согласно пункту 10 части 10 статьи 4 Закона о закупках в документации о закупке должны быть указаны сведения, определенные положением о закупке, в том числе формы, порядок, дата начала и дата окончания срока предоставления участникам закупки разъяснений положений документации о закупке.</w:t>
      </w:r>
    </w:p>
    <w:p w:rsidR="00B4552F" w:rsidRPr="00905AC8" w:rsidRDefault="00B4552F" w:rsidP="00B4552F">
      <w:pPr>
        <w:spacing w:after="0" w:line="240" w:lineRule="auto"/>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В соответствии с условиями документации заказчик обязуется ответить на любой вопрос, связанный с разъяснением документации, который он получит не позднее, чем за 5 (пять) рабочих дней до истечения срока приема заявок на участие в запросе предложений, указанного в извещении. При этом ответ размещается на сайтах, указанных в документации, не позднее чем в течение трех дней со дня получения запроса.</w:t>
      </w:r>
    </w:p>
    <w:p w:rsidR="00B4552F" w:rsidRPr="00905AC8" w:rsidRDefault="00B4552F" w:rsidP="00B4552F">
      <w:pPr>
        <w:spacing w:after="0" w:line="240" w:lineRule="auto"/>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В нарушение требований пункта 10 части 10 статьи 4 Закона о закупках в документации о закупке не установлены точные даты начала и окончания срока предоставления участникам закупки разъяснений положений документации о закупке</w:t>
      </w:r>
    </w:p>
    <w:p w:rsidR="00B4552F" w:rsidRPr="00905AC8" w:rsidRDefault="00B4552F" w:rsidP="00B4552F">
      <w:pPr>
        <w:spacing w:after="0" w:line="240" w:lineRule="auto"/>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Исходя из буквального толкования смысла положений пункта 10 части 10 статьи 4 Закона о закупках, данная норма содержит требование о необходимости указания именно двух календарных дат: конкретную дату начала и конкретную дату окончания срока предоставления участникам закупки разъяснений положений документации о закупке.</w:t>
      </w:r>
    </w:p>
    <w:p w:rsidR="00B4552F" w:rsidRPr="00905AC8" w:rsidRDefault="00B4552F" w:rsidP="00B4552F">
      <w:pPr>
        <w:spacing w:after="0" w:line="240" w:lineRule="auto"/>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lastRenderedPageBreak/>
        <w:t>Таким образом, действующим законодательством предусмотрено не определение периода времени или события, которое должно наступить, а об указании организатором закупки точных календарных дат.</w:t>
      </w:r>
    </w:p>
    <w:p w:rsidR="00B4552F" w:rsidRPr="00905AC8" w:rsidRDefault="00B4552F" w:rsidP="00B4552F">
      <w:pPr>
        <w:spacing w:after="0" w:line="240" w:lineRule="auto"/>
        <w:jc w:val="both"/>
        <w:rPr>
          <w:rFonts w:ascii="Times New Roman" w:hAnsi="Times New Roman"/>
          <w:color w:val="000000" w:themeColor="text1"/>
          <w:sz w:val="26"/>
          <w:szCs w:val="26"/>
        </w:rPr>
      </w:pPr>
    </w:p>
    <w:p w:rsidR="00B4552F" w:rsidRPr="00905AC8" w:rsidRDefault="00B4552F" w:rsidP="00B4552F">
      <w:pPr>
        <w:pStyle w:val="a8"/>
        <w:widowControl/>
        <w:numPr>
          <w:ilvl w:val="0"/>
          <w:numId w:val="27"/>
        </w:numPr>
        <w:suppressAutoHyphens w:val="0"/>
        <w:spacing w:after="0" w:line="240" w:lineRule="auto"/>
        <w:ind w:left="0" w:firstLine="709"/>
        <w:jc w:val="both"/>
        <w:rPr>
          <w:b/>
          <w:i/>
          <w:color w:val="000000" w:themeColor="text1"/>
          <w:sz w:val="26"/>
          <w:szCs w:val="26"/>
        </w:rPr>
      </w:pPr>
      <w:r w:rsidRPr="00905AC8">
        <w:rPr>
          <w:b/>
          <w:color w:val="000000" w:themeColor="text1"/>
          <w:sz w:val="26"/>
          <w:szCs w:val="26"/>
        </w:rPr>
        <w:t>Юридические лица, в уставном капитале которых доля участия Российской Федерации, субъекта Российской Федерации, муниципального образования в совокупности не превышает пятьдесят процентов, их дочерние хозяйственные общества и дочерние хозяйственные общества последних, а именно субъекты естественных монополий, организации, осуществляющие регулируемые виды деятельности в сфере электроснабжения, газоснабжения, теплоснабжения, водоснабжения, водоотведения, очистки сточных вод, обработки, утилизации, обезвреживания и захоронения твердых коммунальных отходов, общая выручка которых от деятельности, относящейся к сфере деятельности естественных монополий, и от указанных видов деятельности составляет не более чем десять процентов общей суммы выручки соответственно от всех видов осуществляемой ими деятельности за предшествующий календарный год, обязаны руководствоваться нормами Закона о закупках до момента размещения информации об объеме выручки в ЕИС (№ А43-39403/2017, Нижегородское УФАС России).</w:t>
      </w:r>
    </w:p>
    <w:p w:rsidR="00B4552F" w:rsidRPr="00905AC8" w:rsidRDefault="00B4552F" w:rsidP="00B4552F">
      <w:pPr>
        <w:pStyle w:val="a8"/>
        <w:spacing w:after="0" w:line="240" w:lineRule="auto"/>
        <w:ind w:left="709"/>
        <w:jc w:val="both"/>
        <w:rPr>
          <w:b/>
          <w:i/>
          <w:color w:val="000000" w:themeColor="text1"/>
          <w:sz w:val="26"/>
          <w:szCs w:val="26"/>
        </w:rPr>
      </w:pPr>
    </w:p>
    <w:p w:rsidR="00B4552F" w:rsidRPr="00905AC8" w:rsidRDefault="00B4552F" w:rsidP="00B4552F">
      <w:pPr>
        <w:spacing w:after="0" w:line="240" w:lineRule="auto"/>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ПАО «Завод «Красное Сормово» (далее - заказчик) обратилось в Арбитражный суд с заявлением о признании незаконным и отмене постановления Нижегородского УФАС России о привлечении заказчика к административной ответственности за нарушение, предусмотренное частью 5 статьи 7.32.3 КоАП РФ.</w:t>
      </w:r>
    </w:p>
    <w:p w:rsidR="00B4552F" w:rsidRPr="00905AC8" w:rsidRDefault="00B4552F" w:rsidP="00B4552F">
      <w:pPr>
        <w:spacing w:after="0" w:line="240" w:lineRule="auto"/>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Отказывая в удовлетворении заявленных требований, суды исходили из доказанности события административного правонарушения в действиях заказчика.</w:t>
      </w:r>
    </w:p>
    <w:p w:rsidR="00B4552F" w:rsidRPr="00905AC8" w:rsidRDefault="00B4552F" w:rsidP="00B4552F">
      <w:pPr>
        <w:spacing w:after="0" w:line="240" w:lineRule="auto"/>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В нарушение требований части 1 статьи 4 Закона о закупках в ЕИС заказчик не разместил Положение о закупке.</w:t>
      </w:r>
    </w:p>
    <w:p w:rsidR="00B4552F" w:rsidRPr="00905AC8" w:rsidRDefault="00B4552F" w:rsidP="00B4552F">
      <w:pPr>
        <w:spacing w:after="0" w:line="240" w:lineRule="auto"/>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 xml:space="preserve">При этом, согласно размещенной в ЕИС заказчик осуществляет регулируемые виды деятельности по электроснабжению, газоснабжению, теплоснабжению, водоснабжению, водоотведению, очистке сточных вод; выручка от указанных видов деятельности составляет 3,57% от общей выручки за тот же период, то есть выручка от осуществления регулируемых видов деятельности составляет менее 10%, предусмотренных пунктом 1 части 2.1 статьи 1 Закона о закупках, согласно которому действие настоящего Закона (за исключением случаев, указанных в части 5 настоящей статьи) не распространяется на юридические лица, в уставном капитале которых доля участия Российской Федерации, субъекта Российской Федерации, муниципального образования в совокупности не превышает пятьдесят процентов, на их дочерние хозяйственные общества и дочерние хозяйственные общества последних, а именно на субъекты естественных монополий, организации, осуществляющие регулируемые виды деятельности в сфере электроснабжения, газоснабжения, теплоснабжения, водоснабжения, водоотведения, очистки сточных вод, обработки, утилизации, обезвреживания и захоронения твердых коммунальных отходов, если общая выручка соответственно таких субъектов, организаций от деятельности, относящейся к сфере деятельности естественных монополий, и от указанных видов деятельности составляет не более чем десять процентов общей суммы выручки соответственно от всех видов осуществляемой ими деятельности за </w:t>
      </w:r>
      <w:r w:rsidRPr="00905AC8">
        <w:rPr>
          <w:rFonts w:ascii="Times New Roman" w:hAnsi="Times New Roman"/>
          <w:color w:val="000000" w:themeColor="text1"/>
          <w:sz w:val="26"/>
          <w:szCs w:val="26"/>
        </w:rPr>
        <w:lastRenderedPageBreak/>
        <w:t>предшествующий календарный год, информация об объеме которой размещена в ЕИС.</w:t>
      </w:r>
    </w:p>
    <w:p w:rsidR="00B4552F" w:rsidRPr="00905AC8" w:rsidRDefault="00B4552F" w:rsidP="00B4552F">
      <w:pPr>
        <w:spacing w:after="0" w:line="240" w:lineRule="auto"/>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Условием подпадания хозяйствующего субъекта под указанное в части 2.1 статьи 1 Закона о закупках требования является размещение этим субъектом сведений об его общей выручке и выручке от регулируемых видов деятельности за предшествующий календарный год на сайте ЕИС.</w:t>
      </w:r>
    </w:p>
    <w:p w:rsidR="00B4552F" w:rsidRPr="00905AC8" w:rsidRDefault="00B4552F" w:rsidP="00B4552F">
      <w:pPr>
        <w:spacing w:after="0" w:line="240" w:lineRule="auto"/>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С момента такого размещения у организации исчезает обязанность руководствоваться в своей закупочной деятельности Законом о закупках только в том случае, если выручка от регулируемых видов деятельности не превышает 10% от общего объема выручки.</w:t>
      </w:r>
    </w:p>
    <w:p w:rsidR="00B4552F" w:rsidRPr="00905AC8" w:rsidRDefault="00B4552F" w:rsidP="00B4552F">
      <w:pPr>
        <w:spacing w:after="0" w:line="240" w:lineRule="auto"/>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Судами установлено, что до размещения в ЕИС информации об объеме выручки заказчика, а также дочернего предприятия, заказчик обязан осуществлять закупочную деятельность в соответствии с требованиями Закона о закупках.</w:t>
      </w:r>
    </w:p>
    <w:p w:rsidR="00B4552F" w:rsidRPr="00905AC8" w:rsidRDefault="00B4552F" w:rsidP="00B4552F">
      <w:pPr>
        <w:spacing w:after="0" w:line="240" w:lineRule="auto"/>
        <w:ind w:firstLine="709"/>
        <w:jc w:val="both"/>
        <w:rPr>
          <w:rFonts w:ascii="Times New Roman" w:hAnsi="Times New Roman"/>
          <w:color w:val="000000" w:themeColor="text1"/>
          <w:sz w:val="26"/>
          <w:szCs w:val="26"/>
        </w:rPr>
      </w:pPr>
    </w:p>
    <w:p w:rsidR="00B4552F" w:rsidRPr="00905AC8" w:rsidRDefault="00B4552F" w:rsidP="00B4552F">
      <w:pPr>
        <w:pStyle w:val="a8"/>
        <w:widowControl/>
        <w:numPr>
          <w:ilvl w:val="0"/>
          <w:numId w:val="27"/>
        </w:numPr>
        <w:suppressAutoHyphens w:val="0"/>
        <w:spacing w:after="0" w:line="240" w:lineRule="auto"/>
        <w:ind w:left="0" w:firstLine="709"/>
        <w:jc w:val="both"/>
        <w:rPr>
          <w:b/>
          <w:color w:val="000000" w:themeColor="text1"/>
          <w:sz w:val="26"/>
          <w:szCs w:val="26"/>
        </w:rPr>
      </w:pPr>
      <w:r w:rsidRPr="00905AC8">
        <w:rPr>
          <w:b/>
          <w:color w:val="000000" w:themeColor="text1"/>
          <w:sz w:val="26"/>
          <w:szCs w:val="26"/>
        </w:rPr>
        <w:t xml:space="preserve">Установление </w:t>
      </w:r>
      <w:proofErr w:type="spellStart"/>
      <w:r w:rsidRPr="00905AC8">
        <w:rPr>
          <w:b/>
          <w:color w:val="000000" w:themeColor="text1"/>
          <w:sz w:val="26"/>
          <w:szCs w:val="26"/>
        </w:rPr>
        <w:t>неизмерямых</w:t>
      </w:r>
      <w:proofErr w:type="spellEnd"/>
      <w:r w:rsidRPr="00905AC8">
        <w:rPr>
          <w:b/>
          <w:color w:val="000000" w:themeColor="text1"/>
          <w:sz w:val="26"/>
          <w:szCs w:val="26"/>
        </w:rPr>
        <w:t xml:space="preserve"> требований к участникам закупочных процедур, а также </w:t>
      </w:r>
      <w:proofErr w:type="spellStart"/>
      <w:r w:rsidRPr="00905AC8">
        <w:rPr>
          <w:b/>
          <w:color w:val="000000" w:themeColor="text1"/>
          <w:sz w:val="26"/>
          <w:szCs w:val="26"/>
        </w:rPr>
        <w:t>неустановление</w:t>
      </w:r>
      <w:proofErr w:type="spellEnd"/>
      <w:r w:rsidRPr="00905AC8">
        <w:rPr>
          <w:b/>
          <w:color w:val="000000" w:themeColor="text1"/>
          <w:sz w:val="26"/>
          <w:szCs w:val="26"/>
        </w:rPr>
        <w:t xml:space="preserve"> размера оплаты товара содержит состав административного правонарушения, предусмотренного частью 7 статьи 7.32.3 КоАП РФ (№ А40-56039/17, ФАС России). </w:t>
      </w:r>
    </w:p>
    <w:p w:rsidR="00B4552F" w:rsidRPr="00905AC8" w:rsidRDefault="00B4552F" w:rsidP="00B4552F">
      <w:pPr>
        <w:pStyle w:val="a8"/>
        <w:spacing w:after="0" w:line="240" w:lineRule="auto"/>
        <w:ind w:left="709"/>
        <w:jc w:val="both"/>
        <w:rPr>
          <w:b/>
          <w:color w:val="000000" w:themeColor="text1"/>
          <w:sz w:val="26"/>
          <w:szCs w:val="26"/>
        </w:rPr>
      </w:pPr>
    </w:p>
    <w:p w:rsidR="00B4552F" w:rsidRPr="00905AC8" w:rsidRDefault="00B4552F" w:rsidP="00B4552F">
      <w:pPr>
        <w:spacing w:after="0" w:line="240" w:lineRule="auto"/>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 xml:space="preserve">ОАО «РЖД» (далее - общество) обратилось в Арбитражный суд с заявлением о признании незаконным и отмене постановления ФАС России о привлечении общества к административной ответственности, предусмотренной частью 7 статьи 7.32.3 КоАП РФ. </w:t>
      </w:r>
    </w:p>
    <w:p w:rsidR="00B4552F" w:rsidRPr="00905AC8" w:rsidRDefault="00B4552F" w:rsidP="00B4552F">
      <w:pPr>
        <w:spacing w:after="0" w:line="240" w:lineRule="auto"/>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 xml:space="preserve">Суды </w:t>
      </w:r>
      <w:proofErr w:type="gramStart"/>
      <w:r w:rsidRPr="00905AC8">
        <w:rPr>
          <w:rFonts w:ascii="Times New Roman" w:hAnsi="Times New Roman"/>
          <w:color w:val="000000" w:themeColor="text1"/>
          <w:sz w:val="26"/>
          <w:szCs w:val="26"/>
        </w:rPr>
        <w:t>двух  инстанций</w:t>
      </w:r>
      <w:proofErr w:type="gramEnd"/>
      <w:r w:rsidRPr="00905AC8">
        <w:rPr>
          <w:rFonts w:ascii="Times New Roman" w:hAnsi="Times New Roman"/>
          <w:color w:val="000000" w:themeColor="text1"/>
          <w:sz w:val="26"/>
          <w:szCs w:val="26"/>
        </w:rPr>
        <w:t xml:space="preserve"> поддержали выводы ФАС России, что факт совершения заявителем вмененного ему административного правонарушения антимонопольным органом доказан и подтвержден материалами дела.</w:t>
      </w:r>
    </w:p>
    <w:p w:rsidR="00B4552F" w:rsidRPr="00905AC8" w:rsidRDefault="00B4552F" w:rsidP="00B4552F">
      <w:pPr>
        <w:spacing w:after="0" w:line="240" w:lineRule="auto"/>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 xml:space="preserve">В силу пункта 4 части 1 статьи 3 Закона о закупках при закупке товаров, работ, услуг заказчики руководствуются принципом отсутствия ограничения допуска к участию в закупке путем установления </w:t>
      </w:r>
      <w:proofErr w:type="spellStart"/>
      <w:r w:rsidRPr="00905AC8">
        <w:rPr>
          <w:rFonts w:ascii="Times New Roman" w:hAnsi="Times New Roman"/>
          <w:color w:val="000000" w:themeColor="text1"/>
          <w:sz w:val="26"/>
          <w:szCs w:val="26"/>
        </w:rPr>
        <w:t>неизмеряемых</w:t>
      </w:r>
      <w:proofErr w:type="spellEnd"/>
      <w:r w:rsidRPr="00905AC8">
        <w:rPr>
          <w:rFonts w:ascii="Times New Roman" w:hAnsi="Times New Roman"/>
          <w:color w:val="000000" w:themeColor="text1"/>
          <w:sz w:val="26"/>
          <w:szCs w:val="26"/>
        </w:rPr>
        <w:t xml:space="preserve"> требований к участникам закупки.</w:t>
      </w:r>
    </w:p>
    <w:p w:rsidR="00B4552F" w:rsidRPr="00905AC8" w:rsidRDefault="00B4552F" w:rsidP="00B4552F">
      <w:pPr>
        <w:spacing w:after="0" w:line="240" w:lineRule="auto"/>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 xml:space="preserve">К </w:t>
      </w:r>
      <w:proofErr w:type="spellStart"/>
      <w:r w:rsidRPr="00905AC8">
        <w:rPr>
          <w:rFonts w:ascii="Times New Roman" w:hAnsi="Times New Roman"/>
          <w:color w:val="000000" w:themeColor="text1"/>
          <w:sz w:val="26"/>
          <w:szCs w:val="26"/>
        </w:rPr>
        <w:t>неизмерямым</w:t>
      </w:r>
      <w:proofErr w:type="spellEnd"/>
      <w:r w:rsidRPr="00905AC8">
        <w:rPr>
          <w:rFonts w:ascii="Times New Roman" w:hAnsi="Times New Roman"/>
          <w:color w:val="000000" w:themeColor="text1"/>
          <w:sz w:val="26"/>
          <w:szCs w:val="26"/>
        </w:rPr>
        <w:t xml:space="preserve"> требованиям к участникам закупочных процедур можно отнести те требования, содержание которых не может быть формализовано и однозначно понятно для всех потенциальных участников закупки, требования, которые не могут быть документально подтверждены и (или) не могут применяться в равной степени ко всем участникам закупочной процедуры.</w:t>
      </w:r>
    </w:p>
    <w:p w:rsidR="00B4552F" w:rsidRPr="00905AC8" w:rsidRDefault="00B4552F" w:rsidP="00B4552F">
      <w:pPr>
        <w:spacing w:after="0" w:line="240" w:lineRule="auto"/>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Согласно пункту 2.2 документации об Аукционе у участника должна иметься система менеджмента качества поставки и/или производства оборудования связи.</w:t>
      </w:r>
    </w:p>
    <w:p w:rsidR="00B4552F" w:rsidRPr="00905AC8" w:rsidRDefault="00B4552F" w:rsidP="00B4552F">
      <w:pPr>
        <w:spacing w:after="0" w:line="240" w:lineRule="auto"/>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В подтверждение наличия системы менеджмента качества деятельности участник в составе заявки представляет действующий сертификат соответствия системы менеджмента качества стандарту ISO (с приложениями при их наличии, а также с приложением документов, подтверждающих прохождение ежегодного инспекционного контроля, если прохождение такого контроля является обязательным),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
    <w:p w:rsidR="00B4552F" w:rsidRPr="00905AC8" w:rsidRDefault="00B4552F" w:rsidP="00B4552F">
      <w:pPr>
        <w:spacing w:after="0" w:line="240" w:lineRule="auto"/>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Согласно извещению и документации об Аукционе предметом Аукциона является поставка оборудования связи.</w:t>
      </w:r>
    </w:p>
    <w:p w:rsidR="00B4552F" w:rsidRPr="00905AC8" w:rsidRDefault="00B4552F" w:rsidP="00B4552F">
      <w:pPr>
        <w:spacing w:after="0" w:line="240" w:lineRule="auto"/>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lastRenderedPageBreak/>
        <w:t>Документацией установлена возможность замены оборудования на аналогичное по функционально-техническому назначению, в случае если поставка отдельных позиций перечня оборудования, планируемого к закупке не возможна по не зависящим от участника причинам. Количество, наименование и сроки поставки оборудования, поставляемого по договору, могут быть пересмотрены сторонами в случае существенных изменений обстоятельств, влияющих на выполнение сторонами своих обязательств по договору, в том числе, при корректировке Инвестиционной программы заказчика.</w:t>
      </w:r>
    </w:p>
    <w:p w:rsidR="00B4552F" w:rsidRPr="00905AC8" w:rsidRDefault="00B4552F" w:rsidP="00B4552F">
      <w:pPr>
        <w:spacing w:after="0" w:line="240" w:lineRule="auto"/>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Таким образом, документация не позволяет определить какой именно нужен сертификат соответствия системы менеджмента качества стандарту ISO, критерии определения аналогичности в случае замены планируемого к поставке оборудования, а также критерии определения существенности изменения обстоятельств, при наступлении которых возможно изменение условий заключенного договора, необходимо представить в составе заявки на участие в закупке, отсутствуют.</w:t>
      </w:r>
    </w:p>
    <w:p w:rsidR="00B4552F" w:rsidRPr="00905AC8" w:rsidRDefault="00B4552F" w:rsidP="00B4552F">
      <w:pPr>
        <w:spacing w:after="0" w:line="240" w:lineRule="auto"/>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Действия заказчика, установившего указанные требования, противоречат пункту 4 части 1 статьи 3 Закона о закупках.</w:t>
      </w:r>
    </w:p>
    <w:p w:rsidR="00B4552F" w:rsidRPr="00905AC8" w:rsidRDefault="00B4552F" w:rsidP="00B4552F">
      <w:pPr>
        <w:spacing w:after="0" w:line="240" w:lineRule="auto"/>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Согласно пункту 6 части 10 статьи 4 Закона о закупках в документации о закупке должны быть указаны сведения, определенные положением о закупке, в том числе форма, сроки и порядок оплаты товара, работы, услуги.</w:t>
      </w:r>
    </w:p>
    <w:p w:rsidR="00B4552F" w:rsidRPr="00905AC8" w:rsidRDefault="00B4552F" w:rsidP="00B4552F">
      <w:pPr>
        <w:spacing w:after="0" w:line="240" w:lineRule="auto"/>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Документацией установлено, что оплата за поставленное оборудование производится до 95 % от стоимости оборудования, в следующем порядке:</w:t>
      </w:r>
    </w:p>
    <w:p w:rsidR="00B4552F" w:rsidRPr="00905AC8" w:rsidRDefault="00B4552F" w:rsidP="00B4552F">
      <w:pPr>
        <w:spacing w:after="0" w:line="240" w:lineRule="auto"/>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 поставленное оборудование, по которому полный комплект документов, подтверждающих его поставку, в том числе счет-фактура, товарная накладная формы Торг-12, а также другие документы, предусмотренные договором, переданы от поставщика к заказчику, оплачивается в течение 30 (тридцати) календарных дней с даты получения данных документов от поставщика.</w:t>
      </w:r>
    </w:p>
    <w:p w:rsidR="00B4552F" w:rsidRPr="00905AC8" w:rsidRDefault="00B4552F" w:rsidP="00B4552F">
      <w:pPr>
        <w:spacing w:after="0" w:line="240" w:lineRule="auto"/>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Таким образом, действия Заказчика, установившего неконкретный размер оплаты товара, не соответствуют пункту 2 части 1 статьи 3 и нарушают требования пункта 6 части 10 статьи 4 Закона о закупках.</w:t>
      </w:r>
    </w:p>
    <w:p w:rsidR="00B4552F" w:rsidRPr="00905AC8" w:rsidRDefault="00B4552F" w:rsidP="00B4552F">
      <w:pPr>
        <w:spacing w:after="0" w:line="240" w:lineRule="auto"/>
        <w:jc w:val="both"/>
        <w:rPr>
          <w:rFonts w:ascii="Times New Roman" w:hAnsi="Times New Roman"/>
          <w:color w:val="000000" w:themeColor="text1"/>
          <w:sz w:val="26"/>
          <w:szCs w:val="26"/>
        </w:rPr>
      </w:pPr>
    </w:p>
    <w:p w:rsidR="00B4552F" w:rsidRPr="00905AC8" w:rsidRDefault="00B4552F" w:rsidP="00B4552F">
      <w:pPr>
        <w:pStyle w:val="a8"/>
        <w:widowControl/>
        <w:numPr>
          <w:ilvl w:val="0"/>
          <w:numId w:val="27"/>
        </w:numPr>
        <w:suppressAutoHyphens w:val="0"/>
        <w:spacing w:after="0" w:line="240" w:lineRule="auto"/>
        <w:ind w:left="0" w:firstLine="709"/>
        <w:jc w:val="both"/>
        <w:rPr>
          <w:b/>
          <w:color w:val="000000" w:themeColor="text1"/>
          <w:sz w:val="26"/>
          <w:szCs w:val="26"/>
        </w:rPr>
      </w:pPr>
      <w:r w:rsidRPr="00905AC8">
        <w:rPr>
          <w:b/>
          <w:color w:val="000000" w:themeColor="text1"/>
          <w:sz w:val="26"/>
          <w:szCs w:val="26"/>
        </w:rPr>
        <w:t>Хозяйствующий субъект, учредителем которого является муниципальное унитарное предприятие, обязан проводить закупки в соответствии с Законом о закупках</w:t>
      </w:r>
      <w:r w:rsidRPr="00905AC8">
        <w:rPr>
          <w:b/>
          <w:i/>
          <w:color w:val="000000" w:themeColor="text1"/>
          <w:sz w:val="26"/>
          <w:szCs w:val="26"/>
        </w:rPr>
        <w:t xml:space="preserve"> </w:t>
      </w:r>
      <w:r w:rsidRPr="00905AC8">
        <w:rPr>
          <w:b/>
          <w:color w:val="000000" w:themeColor="text1"/>
          <w:sz w:val="26"/>
          <w:szCs w:val="26"/>
        </w:rPr>
        <w:t>(№ А33-28020/2017, Красноярское УФАС России).</w:t>
      </w:r>
    </w:p>
    <w:p w:rsidR="00B4552F" w:rsidRPr="00905AC8" w:rsidRDefault="00B4552F" w:rsidP="00B4552F">
      <w:pPr>
        <w:pStyle w:val="a8"/>
        <w:spacing w:after="0" w:line="240" w:lineRule="auto"/>
        <w:ind w:left="709"/>
        <w:jc w:val="both"/>
        <w:rPr>
          <w:b/>
          <w:i/>
          <w:color w:val="000000" w:themeColor="text1"/>
          <w:sz w:val="26"/>
          <w:szCs w:val="26"/>
        </w:rPr>
      </w:pPr>
    </w:p>
    <w:p w:rsidR="00B4552F" w:rsidRPr="00905AC8" w:rsidRDefault="00B4552F" w:rsidP="00B4552F">
      <w:pPr>
        <w:spacing w:after="0" w:line="240" w:lineRule="auto"/>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ООО «</w:t>
      </w:r>
      <w:proofErr w:type="spellStart"/>
      <w:r w:rsidRPr="00905AC8">
        <w:rPr>
          <w:rFonts w:ascii="Times New Roman" w:hAnsi="Times New Roman"/>
          <w:color w:val="000000" w:themeColor="text1"/>
          <w:sz w:val="26"/>
          <w:szCs w:val="26"/>
        </w:rPr>
        <w:t>Жилкомсервис</w:t>
      </w:r>
      <w:proofErr w:type="spellEnd"/>
      <w:r w:rsidRPr="00905AC8">
        <w:rPr>
          <w:rFonts w:ascii="Times New Roman" w:hAnsi="Times New Roman"/>
          <w:color w:val="000000" w:themeColor="text1"/>
          <w:sz w:val="26"/>
          <w:szCs w:val="26"/>
        </w:rPr>
        <w:t>» (далее - общество) обратилось в Арбитражный суд с заявлением к Красноярскому УФАС России о признании незаконным и отмене постановления о привлечении общества к административной ответственности, предусмотренной частью 1 статьи 7.32.3 КоАП РФ.</w:t>
      </w:r>
    </w:p>
    <w:p w:rsidR="00B4552F" w:rsidRPr="00905AC8" w:rsidRDefault="00B4552F" w:rsidP="00B4552F">
      <w:pPr>
        <w:spacing w:after="0" w:line="240" w:lineRule="auto"/>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Отказывая в удовлетворении заявленных требований, суды исходили из следующего.</w:t>
      </w:r>
    </w:p>
    <w:p w:rsidR="00B4552F" w:rsidRPr="00905AC8" w:rsidRDefault="00B4552F" w:rsidP="00B4552F">
      <w:pPr>
        <w:spacing w:after="0" w:line="240" w:lineRule="auto"/>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 xml:space="preserve">Согласно </w:t>
      </w:r>
      <w:proofErr w:type="gramStart"/>
      <w:r w:rsidRPr="00905AC8">
        <w:rPr>
          <w:rFonts w:ascii="Times New Roman" w:hAnsi="Times New Roman"/>
          <w:color w:val="000000" w:themeColor="text1"/>
          <w:sz w:val="26"/>
          <w:szCs w:val="26"/>
        </w:rPr>
        <w:t>решению муниципального унитарного предприятия муниципального образования</w:t>
      </w:r>
      <w:proofErr w:type="gramEnd"/>
      <w:r w:rsidRPr="00905AC8">
        <w:rPr>
          <w:rFonts w:ascii="Times New Roman" w:hAnsi="Times New Roman"/>
          <w:color w:val="000000" w:themeColor="text1"/>
          <w:sz w:val="26"/>
          <w:szCs w:val="26"/>
        </w:rPr>
        <w:t xml:space="preserve"> город Норильск «Коммунальные объединенные системы» и Уставу ООО «</w:t>
      </w:r>
      <w:proofErr w:type="spellStart"/>
      <w:r w:rsidRPr="00905AC8">
        <w:rPr>
          <w:rFonts w:ascii="Times New Roman" w:hAnsi="Times New Roman"/>
          <w:color w:val="000000" w:themeColor="text1"/>
          <w:sz w:val="26"/>
          <w:szCs w:val="26"/>
        </w:rPr>
        <w:t>Жилкомсервис</w:t>
      </w:r>
      <w:proofErr w:type="spellEnd"/>
      <w:r w:rsidRPr="00905AC8">
        <w:rPr>
          <w:rFonts w:ascii="Times New Roman" w:hAnsi="Times New Roman"/>
          <w:color w:val="000000" w:themeColor="text1"/>
          <w:sz w:val="26"/>
          <w:szCs w:val="26"/>
        </w:rPr>
        <w:t>», утвержденному этим решением, учредителем общества и его единственным участником является названное муниципальное предприятие.</w:t>
      </w:r>
    </w:p>
    <w:p w:rsidR="00B4552F" w:rsidRPr="00905AC8" w:rsidRDefault="00B4552F" w:rsidP="00B4552F">
      <w:pPr>
        <w:spacing w:after="0" w:line="240" w:lineRule="auto"/>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lastRenderedPageBreak/>
        <w:t>В соответствии со статьей 2 Федерального закона от 14.11.2002 № 161-ФЗ «О государственных и муниципальных предприятиях» имущество муниципального унитарного предприятия принадлежит на праве собственности муниципальному образованию.</w:t>
      </w:r>
    </w:p>
    <w:p w:rsidR="00B4552F" w:rsidRPr="00905AC8" w:rsidRDefault="00B4552F" w:rsidP="00B4552F">
      <w:pPr>
        <w:spacing w:after="0" w:line="240" w:lineRule="auto"/>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Следовательно, доля участия муниципального образования город Норильск в обществе составляет 100%, поэтому в силу пункта 1 части 2 статьи 1 Закона о закупках данный закон распространяется на заявителя как хозяйственное общество, в уставном капитале которого доля участия муниципального образования в совокупности превышает пятьдесят процентов.</w:t>
      </w:r>
    </w:p>
    <w:p w:rsidR="00B4552F" w:rsidRPr="00905AC8" w:rsidRDefault="00B4552F" w:rsidP="00B4552F">
      <w:pPr>
        <w:spacing w:after="0" w:line="240" w:lineRule="auto"/>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С 01.01.2017 действие Закона о закупках ограничено в отношении закупок, проводимых государственным и муниципальными унитарными предприятиями. Вместе с тем, на общество, имеющего иную организационно-правовую форму, такие изменения законодательства не распространяются.</w:t>
      </w:r>
    </w:p>
    <w:p w:rsidR="00B4552F" w:rsidRPr="00905AC8" w:rsidRDefault="00B4552F" w:rsidP="00B4552F">
      <w:pPr>
        <w:spacing w:after="0" w:line="240" w:lineRule="auto"/>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Судами установлено, что требования Закона о закупках о проведении закупок в электронной форме заказчиком соблюдены не были, что образует состав административного правонарушения, предусмотренного частью 1 статьи 7.32.3 КоАП РФ, т.е. 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осуществляться в электронной форме, в иной форме.</w:t>
      </w:r>
    </w:p>
    <w:p w:rsidR="00B4552F" w:rsidRPr="00905AC8" w:rsidRDefault="00B4552F" w:rsidP="00B4552F">
      <w:pPr>
        <w:spacing w:after="0" w:line="240" w:lineRule="auto"/>
        <w:ind w:firstLine="709"/>
        <w:jc w:val="both"/>
        <w:rPr>
          <w:rFonts w:ascii="Times New Roman" w:hAnsi="Times New Roman"/>
          <w:color w:val="000000" w:themeColor="text1"/>
          <w:sz w:val="26"/>
          <w:szCs w:val="26"/>
        </w:rPr>
      </w:pPr>
    </w:p>
    <w:p w:rsidR="00B4552F" w:rsidRPr="00905AC8" w:rsidRDefault="00B4552F" w:rsidP="00B4552F">
      <w:pPr>
        <w:pStyle w:val="a8"/>
        <w:widowControl/>
        <w:numPr>
          <w:ilvl w:val="0"/>
          <w:numId w:val="27"/>
        </w:numPr>
        <w:suppressAutoHyphens w:val="0"/>
        <w:spacing w:after="0" w:line="240" w:lineRule="auto"/>
        <w:ind w:left="0" w:firstLine="709"/>
        <w:jc w:val="both"/>
        <w:rPr>
          <w:b/>
          <w:color w:val="000000" w:themeColor="text1"/>
          <w:sz w:val="26"/>
          <w:szCs w:val="26"/>
        </w:rPr>
      </w:pPr>
      <w:r w:rsidRPr="00905AC8">
        <w:rPr>
          <w:b/>
          <w:color w:val="000000" w:themeColor="text1"/>
          <w:sz w:val="26"/>
          <w:szCs w:val="26"/>
        </w:rPr>
        <w:t>Информация о заключенных дополнительных соглашениях к договору подлежит размещению в ЕИС. Нарушение сроков размещения такой информации содержит состав административного правонарушения, предусмотренного частью 4 статьи 7.32.3 КоАП РФ</w:t>
      </w:r>
      <w:r w:rsidRPr="00905AC8">
        <w:rPr>
          <w:b/>
          <w:i/>
          <w:color w:val="000000" w:themeColor="text1"/>
          <w:sz w:val="26"/>
          <w:szCs w:val="26"/>
        </w:rPr>
        <w:t xml:space="preserve"> </w:t>
      </w:r>
      <w:r w:rsidRPr="00905AC8">
        <w:rPr>
          <w:b/>
          <w:color w:val="000000" w:themeColor="text1"/>
          <w:sz w:val="26"/>
          <w:szCs w:val="26"/>
        </w:rPr>
        <w:t>(№ А12-48142/2017, Волгоградское УФАС России).</w:t>
      </w:r>
    </w:p>
    <w:p w:rsidR="00B4552F" w:rsidRPr="00905AC8" w:rsidRDefault="00B4552F" w:rsidP="00B4552F">
      <w:pPr>
        <w:spacing w:after="0" w:line="240" w:lineRule="auto"/>
        <w:jc w:val="both"/>
        <w:rPr>
          <w:rFonts w:ascii="Times New Roman" w:hAnsi="Times New Roman"/>
          <w:b/>
          <w:i/>
          <w:color w:val="000000" w:themeColor="text1"/>
          <w:sz w:val="26"/>
          <w:szCs w:val="26"/>
        </w:rPr>
      </w:pPr>
    </w:p>
    <w:p w:rsidR="00B4552F" w:rsidRPr="00905AC8" w:rsidRDefault="00B4552F" w:rsidP="00B4552F">
      <w:pPr>
        <w:spacing w:after="0" w:line="240" w:lineRule="auto"/>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ГБУК «НЭТ» (далее - заказчик) обратилось в арбитражный суд с заявлением о признании незаконным и отмене постановления Волгоградского УФАС России о привлечении к административной ответственности, предусмотренной частью 4 статьи 7.32.3 КоАП РФ.</w:t>
      </w:r>
    </w:p>
    <w:p w:rsidR="00B4552F" w:rsidRPr="00905AC8" w:rsidRDefault="00B4552F" w:rsidP="00B4552F">
      <w:pPr>
        <w:spacing w:after="0" w:line="240" w:lineRule="auto"/>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Отказывая в удовлетворении заявленных требований, суды исходили из следующего.</w:t>
      </w:r>
    </w:p>
    <w:p w:rsidR="00B4552F" w:rsidRPr="00905AC8" w:rsidRDefault="00B4552F" w:rsidP="00B4552F">
      <w:pPr>
        <w:spacing w:after="0" w:line="240" w:lineRule="auto"/>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 xml:space="preserve">Заказчиком в порядке, предусмотренном Законом о закупках заключены: договор на приобретение авторских прав на постановку спектаклей (лицензионный договор); договор на услуги режиссёра постановщика спектаклей (авторский договор). </w:t>
      </w:r>
    </w:p>
    <w:p w:rsidR="00B4552F" w:rsidRPr="00905AC8" w:rsidRDefault="00B4552F" w:rsidP="00B4552F">
      <w:pPr>
        <w:spacing w:after="0" w:line="240" w:lineRule="auto"/>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К указанным договорам заключены дополнительные соглашения, увеличившие первоначальную цену договоров.</w:t>
      </w:r>
    </w:p>
    <w:p w:rsidR="00B4552F" w:rsidRPr="00905AC8" w:rsidRDefault="00B4552F" w:rsidP="00B4552F">
      <w:pPr>
        <w:spacing w:after="0" w:line="240" w:lineRule="auto"/>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Информация о соответствующих изменениях размещена заказчиком в ЕИС с нарушением срока, предусмотренного частью 5 статьи 4 Закона о закупках.</w:t>
      </w:r>
    </w:p>
    <w:p w:rsidR="00B4552F" w:rsidRPr="00905AC8" w:rsidRDefault="00B4552F" w:rsidP="00B4552F">
      <w:pPr>
        <w:spacing w:after="0" w:line="240" w:lineRule="auto"/>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 xml:space="preserve">В соответствии с пунктом 5 статьи 4 Закона о </w:t>
      </w:r>
      <w:proofErr w:type="gramStart"/>
      <w:r w:rsidRPr="00905AC8">
        <w:rPr>
          <w:rFonts w:ascii="Times New Roman" w:hAnsi="Times New Roman"/>
          <w:color w:val="000000" w:themeColor="text1"/>
          <w:sz w:val="26"/>
          <w:szCs w:val="26"/>
        </w:rPr>
        <w:t xml:space="preserve">закупках  </w:t>
      </w:r>
      <w:proofErr w:type="spellStart"/>
      <w:r w:rsidRPr="00905AC8">
        <w:rPr>
          <w:rFonts w:ascii="Times New Roman" w:hAnsi="Times New Roman"/>
          <w:color w:val="000000" w:themeColor="text1"/>
          <w:sz w:val="26"/>
          <w:szCs w:val="26"/>
        </w:rPr>
        <w:t>вслучае</w:t>
      </w:r>
      <w:proofErr w:type="spellEnd"/>
      <w:proofErr w:type="gramEnd"/>
      <w:r w:rsidRPr="00905AC8">
        <w:rPr>
          <w:rFonts w:ascii="Times New Roman" w:hAnsi="Times New Roman"/>
          <w:color w:val="000000" w:themeColor="text1"/>
          <w:sz w:val="26"/>
          <w:szCs w:val="26"/>
        </w:rPr>
        <w:t>,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в ЕИС размещается информация об изменении договора с указанием измененных условий.</w:t>
      </w:r>
    </w:p>
    <w:p w:rsidR="00B4552F" w:rsidRPr="00905AC8" w:rsidRDefault="00B4552F" w:rsidP="00B4552F">
      <w:pPr>
        <w:spacing w:after="0" w:line="240" w:lineRule="auto"/>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lastRenderedPageBreak/>
        <w:t>Действия заказчика посягают на охраняемые законом общественные отношения, связанные с необходимостью соблюдения предусмотренных законодательством Российской Федерации в сфере закупок товаров, работ, услуг отдельными видами юридических лиц требований к содержанию извещений о закупке товаров, работ, услуг и (или) документации о закупке товаров, работ, услуг. Нарушение требований законодательства Российской Федерации о закупках товаров, работ, услуг отдельными видами юридических лиц является нарушением прав и законных интересов участников закупочных процедур, а также публичных интересов, создает угрозу наступления негативных социально-экономических последствий.</w:t>
      </w:r>
    </w:p>
    <w:p w:rsidR="00B4552F" w:rsidRPr="00905AC8" w:rsidRDefault="00B4552F" w:rsidP="00B4552F">
      <w:pPr>
        <w:spacing w:after="0" w:line="240" w:lineRule="auto"/>
        <w:jc w:val="both"/>
        <w:rPr>
          <w:rFonts w:ascii="Times New Roman" w:hAnsi="Times New Roman"/>
          <w:color w:val="000000" w:themeColor="text1"/>
          <w:sz w:val="26"/>
          <w:szCs w:val="26"/>
        </w:rPr>
      </w:pPr>
    </w:p>
    <w:p w:rsidR="00B4552F" w:rsidRPr="00905AC8" w:rsidRDefault="00B4552F" w:rsidP="00B4552F">
      <w:pPr>
        <w:pStyle w:val="a8"/>
        <w:widowControl/>
        <w:numPr>
          <w:ilvl w:val="0"/>
          <w:numId w:val="27"/>
        </w:numPr>
        <w:suppressAutoHyphens w:val="0"/>
        <w:autoSpaceDE w:val="0"/>
        <w:autoSpaceDN w:val="0"/>
        <w:adjustRightInd w:val="0"/>
        <w:spacing w:after="0" w:line="240" w:lineRule="auto"/>
        <w:ind w:left="0" w:firstLine="709"/>
        <w:jc w:val="both"/>
        <w:rPr>
          <w:rFonts w:eastAsiaTheme="minorHAnsi"/>
          <w:color w:val="000000" w:themeColor="text1"/>
          <w:sz w:val="26"/>
          <w:szCs w:val="26"/>
        </w:rPr>
      </w:pPr>
      <w:r w:rsidRPr="00905AC8">
        <w:rPr>
          <w:rFonts w:eastAsiaTheme="minorHAnsi"/>
          <w:b/>
          <w:bCs/>
          <w:color w:val="000000" w:themeColor="text1"/>
          <w:sz w:val="26"/>
          <w:szCs w:val="26"/>
        </w:rPr>
        <w:t xml:space="preserve">Отсутствие зависимости начисления баллов участникам закупки и содержания критериев оценки заявок в документации о закупке является нарушением Закона о </w:t>
      </w:r>
      <w:proofErr w:type="gramStart"/>
      <w:r w:rsidRPr="00905AC8">
        <w:rPr>
          <w:rFonts w:eastAsiaTheme="minorHAnsi"/>
          <w:b/>
          <w:bCs/>
          <w:color w:val="000000" w:themeColor="text1"/>
          <w:sz w:val="26"/>
          <w:szCs w:val="26"/>
        </w:rPr>
        <w:t xml:space="preserve">закупках  </w:t>
      </w:r>
      <w:r w:rsidRPr="00905AC8">
        <w:rPr>
          <w:rFonts w:eastAsiaTheme="minorHAnsi"/>
          <w:b/>
          <w:color w:val="000000" w:themeColor="text1"/>
          <w:sz w:val="26"/>
          <w:szCs w:val="26"/>
        </w:rPr>
        <w:t>(</w:t>
      </w:r>
      <w:proofErr w:type="gramEnd"/>
      <w:r w:rsidRPr="00905AC8">
        <w:rPr>
          <w:rFonts w:eastAsiaTheme="minorHAnsi"/>
          <w:b/>
          <w:color w:val="000000" w:themeColor="text1"/>
          <w:sz w:val="26"/>
          <w:szCs w:val="26"/>
        </w:rPr>
        <w:t>№ А40-29610/18, Московское УФАС России).</w:t>
      </w:r>
    </w:p>
    <w:p w:rsidR="00B4552F" w:rsidRPr="00905AC8" w:rsidRDefault="00B4552F" w:rsidP="00B4552F">
      <w:pPr>
        <w:pStyle w:val="a8"/>
        <w:autoSpaceDE w:val="0"/>
        <w:autoSpaceDN w:val="0"/>
        <w:adjustRightInd w:val="0"/>
        <w:spacing w:after="0" w:line="240" w:lineRule="auto"/>
        <w:ind w:left="0" w:firstLine="709"/>
        <w:jc w:val="both"/>
        <w:rPr>
          <w:rFonts w:eastAsiaTheme="minorHAnsi"/>
          <w:color w:val="000000" w:themeColor="text1"/>
          <w:sz w:val="26"/>
          <w:szCs w:val="26"/>
        </w:rPr>
      </w:pPr>
    </w:p>
    <w:p w:rsidR="00B4552F" w:rsidRPr="00905AC8" w:rsidRDefault="00B4552F" w:rsidP="00B4552F">
      <w:pPr>
        <w:autoSpaceDE w:val="0"/>
        <w:autoSpaceDN w:val="0"/>
        <w:adjustRightInd w:val="0"/>
        <w:spacing w:after="0" w:line="240" w:lineRule="auto"/>
        <w:ind w:firstLine="709"/>
        <w:jc w:val="both"/>
        <w:rPr>
          <w:rFonts w:ascii="Times New Roman" w:eastAsiaTheme="minorHAnsi" w:hAnsi="Times New Roman"/>
          <w:color w:val="000000" w:themeColor="text1"/>
          <w:sz w:val="26"/>
          <w:szCs w:val="26"/>
        </w:rPr>
      </w:pPr>
      <w:r w:rsidRPr="00905AC8">
        <w:rPr>
          <w:rFonts w:ascii="Times New Roman" w:eastAsiaTheme="minorHAnsi" w:hAnsi="Times New Roman"/>
          <w:color w:val="000000" w:themeColor="text1"/>
          <w:sz w:val="26"/>
          <w:szCs w:val="26"/>
        </w:rPr>
        <w:t xml:space="preserve">В Московское УФАС России поступила жалоба </w:t>
      </w:r>
      <w:r w:rsidRPr="00905AC8">
        <w:rPr>
          <w:rFonts w:ascii="Times New Roman" w:hAnsi="Times New Roman"/>
          <w:color w:val="000000" w:themeColor="text1"/>
          <w:sz w:val="26"/>
          <w:szCs w:val="26"/>
        </w:rPr>
        <w:t>ИП Пан Н.Н. (далее – предприниматель) на действия ГБУ «</w:t>
      </w:r>
      <w:proofErr w:type="spellStart"/>
      <w:r w:rsidRPr="00905AC8">
        <w:rPr>
          <w:rFonts w:ascii="Times New Roman" w:hAnsi="Times New Roman"/>
          <w:color w:val="000000" w:themeColor="text1"/>
          <w:sz w:val="26"/>
          <w:szCs w:val="26"/>
        </w:rPr>
        <w:t>Жилищник</w:t>
      </w:r>
      <w:proofErr w:type="spellEnd"/>
      <w:r w:rsidRPr="00905AC8">
        <w:rPr>
          <w:rFonts w:ascii="Times New Roman" w:hAnsi="Times New Roman"/>
          <w:color w:val="000000" w:themeColor="text1"/>
          <w:sz w:val="26"/>
          <w:szCs w:val="26"/>
        </w:rPr>
        <w:t xml:space="preserve"> района Ясенево» (далее - заказчик)</w:t>
      </w:r>
      <w:r w:rsidRPr="00905AC8">
        <w:rPr>
          <w:rFonts w:ascii="Times New Roman" w:eastAsiaTheme="minorHAnsi" w:hAnsi="Times New Roman"/>
          <w:color w:val="000000" w:themeColor="text1"/>
          <w:sz w:val="26"/>
          <w:szCs w:val="26"/>
        </w:rPr>
        <w:t>.</w:t>
      </w:r>
    </w:p>
    <w:p w:rsidR="00B4552F" w:rsidRPr="00905AC8" w:rsidRDefault="00B4552F" w:rsidP="00B4552F">
      <w:pPr>
        <w:autoSpaceDE w:val="0"/>
        <w:autoSpaceDN w:val="0"/>
        <w:adjustRightInd w:val="0"/>
        <w:spacing w:after="0" w:line="240" w:lineRule="auto"/>
        <w:ind w:firstLine="709"/>
        <w:jc w:val="both"/>
        <w:rPr>
          <w:rFonts w:ascii="Times New Roman" w:eastAsiaTheme="minorHAnsi" w:hAnsi="Times New Roman"/>
          <w:color w:val="000000" w:themeColor="text1"/>
          <w:sz w:val="26"/>
          <w:szCs w:val="26"/>
        </w:rPr>
      </w:pPr>
      <w:r w:rsidRPr="00905AC8">
        <w:rPr>
          <w:rFonts w:ascii="Times New Roman" w:eastAsiaTheme="minorHAnsi" w:hAnsi="Times New Roman"/>
          <w:color w:val="000000" w:themeColor="text1"/>
          <w:sz w:val="26"/>
          <w:szCs w:val="26"/>
        </w:rPr>
        <w:t>Рассмотрев доводы жалобы предпринимателя на действия заказчика при проведении закупки, антимонопольный орган установил, что установленный заказчиком в закупочной документации порядок оценки не позволяет участникам закупки однозначно понять, что необходимо представить в заявке на участие в закупке для принятия закупочной комиссией предложения к оценке и не соответствует пункту 1 части 1 статьи 3 Закона о закупках.</w:t>
      </w:r>
    </w:p>
    <w:p w:rsidR="00B4552F" w:rsidRPr="00905AC8" w:rsidRDefault="00B4552F" w:rsidP="00B4552F">
      <w:pPr>
        <w:autoSpaceDE w:val="0"/>
        <w:autoSpaceDN w:val="0"/>
        <w:adjustRightInd w:val="0"/>
        <w:spacing w:after="0" w:line="240" w:lineRule="auto"/>
        <w:ind w:firstLine="709"/>
        <w:jc w:val="both"/>
        <w:rPr>
          <w:rFonts w:ascii="Times New Roman" w:eastAsiaTheme="minorHAnsi" w:hAnsi="Times New Roman"/>
          <w:color w:val="000000" w:themeColor="text1"/>
          <w:sz w:val="26"/>
          <w:szCs w:val="26"/>
        </w:rPr>
      </w:pPr>
      <w:r w:rsidRPr="00905AC8">
        <w:rPr>
          <w:rFonts w:ascii="Times New Roman" w:eastAsiaTheme="minorHAnsi" w:hAnsi="Times New Roman"/>
          <w:color w:val="000000" w:themeColor="text1"/>
          <w:sz w:val="26"/>
          <w:szCs w:val="26"/>
        </w:rPr>
        <w:t>Закупочная документация не содержит параметров, позволяющих определить, каким образом будет устанавливаться степень соответствия подкритерию.</w:t>
      </w:r>
    </w:p>
    <w:p w:rsidR="00B4552F" w:rsidRPr="00905AC8" w:rsidRDefault="00B4552F" w:rsidP="00B4552F">
      <w:pPr>
        <w:autoSpaceDE w:val="0"/>
        <w:autoSpaceDN w:val="0"/>
        <w:adjustRightInd w:val="0"/>
        <w:spacing w:after="0" w:line="240" w:lineRule="auto"/>
        <w:ind w:firstLine="709"/>
        <w:jc w:val="both"/>
        <w:rPr>
          <w:rFonts w:ascii="Times New Roman" w:eastAsiaTheme="minorHAnsi" w:hAnsi="Times New Roman"/>
          <w:color w:val="000000" w:themeColor="text1"/>
          <w:sz w:val="26"/>
          <w:szCs w:val="26"/>
        </w:rPr>
      </w:pPr>
      <w:r w:rsidRPr="00905AC8">
        <w:rPr>
          <w:rFonts w:ascii="Times New Roman" w:eastAsiaTheme="minorHAnsi" w:hAnsi="Times New Roman"/>
          <w:color w:val="000000" w:themeColor="text1"/>
          <w:sz w:val="26"/>
          <w:szCs w:val="26"/>
        </w:rPr>
        <w:t>Антимонопольный орган пришел к выводу о нарушении заказчиком пунктов 12 и 13 части 10 статьи 4 Закона о закупках.</w:t>
      </w:r>
    </w:p>
    <w:p w:rsidR="00B4552F" w:rsidRPr="00905AC8" w:rsidRDefault="00B4552F" w:rsidP="00B4552F">
      <w:pPr>
        <w:autoSpaceDE w:val="0"/>
        <w:autoSpaceDN w:val="0"/>
        <w:adjustRightInd w:val="0"/>
        <w:spacing w:after="0" w:line="240" w:lineRule="auto"/>
        <w:ind w:firstLine="709"/>
        <w:jc w:val="both"/>
        <w:rPr>
          <w:rFonts w:ascii="Times New Roman" w:eastAsiaTheme="minorHAnsi" w:hAnsi="Times New Roman"/>
          <w:color w:val="000000" w:themeColor="text1"/>
          <w:sz w:val="26"/>
          <w:szCs w:val="26"/>
        </w:rPr>
      </w:pPr>
      <w:r w:rsidRPr="00905AC8">
        <w:rPr>
          <w:rFonts w:ascii="Times New Roman" w:eastAsiaTheme="minorHAnsi" w:hAnsi="Times New Roman"/>
          <w:color w:val="000000" w:themeColor="text1"/>
          <w:sz w:val="26"/>
          <w:szCs w:val="26"/>
        </w:rPr>
        <w:t>Указанные действия образуют состав административного правонарушения, предусмотренного частью 7 статьи 7.32.3 КоАП РФ.</w:t>
      </w:r>
    </w:p>
    <w:p w:rsidR="00B4552F" w:rsidRPr="00905AC8" w:rsidRDefault="00B4552F" w:rsidP="00B4552F">
      <w:pPr>
        <w:autoSpaceDE w:val="0"/>
        <w:autoSpaceDN w:val="0"/>
        <w:adjustRightInd w:val="0"/>
        <w:spacing w:after="0" w:line="240" w:lineRule="auto"/>
        <w:ind w:firstLine="709"/>
        <w:jc w:val="both"/>
        <w:rPr>
          <w:rFonts w:ascii="Times New Roman" w:eastAsiaTheme="minorHAnsi" w:hAnsi="Times New Roman"/>
          <w:color w:val="000000" w:themeColor="text1"/>
          <w:sz w:val="26"/>
          <w:szCs w:val="26"/>
        </w:rPr>
      </w:pPr>
      <w:r w:rsidRPr="00905AC8">
        <w:rPr>
          <w:rFonts w:ascii="Times New Roman" w:eastAsiaTheme="minorHAnsi" w:hAnsi="Times New Roman"/>
          <w:color w:val="000000" w:themeColor="text1"/>
          <w:sz w:val="26"/>
          <w:szCs w:val="26"/>
        </w:rPr>
        <w:t>Заказчик, не согласившись с решением антимонопольного органа, обжаловал его в судебном порядке. Суды пришли к выводу о законности и обоснованности решения антимонопольного органа.</w:t>
      </w:r>
    </w:p>
    <w:p w:rsidR="00B4552F" w:rsidRPr="00905AC8" w:rsidRDefault="00B4552F" w:rsidP="00B4552F">
      <w:pPr>
        <w:autoSpaceDE w:val="0"/>
        <w:autoSpaceDN w:val="0"/>
        <w:adjustRightInd w:val="0"/>
        <w:spacing w:after="0" w:line="240" w:lineRule="auto"/>
        <w:jc w:val="both"/>
        <w:rPr>
          <w:rFonts w:ascii="Times New Roman" w:eastAsiaTheme="minorHAnsi" w:hAnsi="Times New Roman"/>
          <w:color w:val="000000" w:themeColor="text1"/>
          <w:sz w:val="26"/>
          <w:szCs w:val="26"/>
        </w:rPr>
      </w:pPr>
    </w:p>
    <w:p w:rsidR="00B4552F" w:rsidRPr="00905AC8" w:rsidRDefault="00B4552F" w:rsidP="00905AC8">
      <w:pPr>
        <w:autoSpaceDE w:val="0"/>
        <w:autoSpaceDN w:val="0"/>
        <w:adjustRightInd w:val="0"/>
        <w:spacing w:after="0" w:line="240" w:lineRule="auto"/>
        <w:ind w:firstLine="709"/>
        <w:jc w:val="center"/>
        <w:rPr>
          <w:rFonts w:ascii="Times New Roman" w:eastAsiaTheme="minorHAnsi" w:hAnsi="Times New Roman"/>
          <w:b/>
          <w:i/>
          <w:color w:val="000000" w:themeColor="text1"/>
          <w:sz w:val="26"/>
          <w:szCs w:val="26"/>
        </w:rPr>
      </w:pPr>
      <w:r w:rsidRPr="00905AC8">
        <w:rPr>
          <w:rFonts w:ascii="Times New Roman" w:eastAsiaTheme="minorHAnsi" w:hAnsi="Times New Roman"/>
          <w:b/>
          <w:i/>
          <w:color w:val="000000" w:themeColor="text1"/>
          <w:sz w:val="26"/>
          <w:szCs w:val="26"/>
        </w:rPr>
        <w:t>РЕЕСТР НЕДО</w:t>
      </w:r>
      <w:r w:rsidR="00905AC8" w:rsidRPr="00905AC8">
        <w:rPr>
          <w:rFonts w:ascii="Times New Roman" w:eastAsiaTheme="minorHAnsi" w:hAnsi="Times New Roman"/>
          <w:b/>
          <w:i/>
          <w:color w:val="000000" w:themeColor="text1"/>
          <w:sz w:val="26"/>
          <w:szCs w:val="26"/>
        </w:rPr>
        <w:t>БРОСОВЕ</w:t>
      </w:r>
      <w:r w:rsidRPr="00905AC8">
        <w:rPr>
          <w:rFonts w:ascii="Times New Roman" w:eastAsiaTheme="minorHAnsi" w:hAnsi="Times New Roman"/>
          <w:b/>
          <w:i/>
          <w:color w:val="000000" w:themeColor="text1"/>
          <w:sz w:val="26"/>
          <w:szCs w:val="26"/>
        </w:rPr>
        <w:t>С</w:t>
      </w:r>
      <w:r w:rsidR="00905AC8" w:rsidRPr="00905AC8">
        <w:rPr>
          <w:rFonts w:ascii="Times New Roman" w:eastAsiaTheme="minorHAnsi" w:hAnsi="Times New Roman"/>
          <w:b/>
          <w:i/>
          <w:color w:val="000000" w:themeColor="text1"/>
          <w:sz w:val="26"/>
          <w:szCs w:val="26"/>
        </w:rPr>
        <w:t>Т</w:t>
      </w:r>
      <w:r w:rsidRPr="00905AC8">
        <w:rPr>
          <w:rFonts w:ascii="Times New Roman" w:eastAsiaTheme="minorHAnsi" w:hAnsi="Times New Roman"/>
          <w:b/>
          <w:i/>
          <w:color w:val="000000" w:themeColor="text1"/>
          <w:sz w:val="26"/>
          <w:szCs w:val="26"/>
        </w:rPr>
        <w:t>НЫХ ПОСТАВЩИКОВ</w:t>
      </w:r>
    </w:p>
    <w:p w:rsidR="00B4552F" w:rsidRPr="00905AC8" w:rsidRDefault="00B4552F" w:rsidP="00B4552F">
      <w:pPr>
        <w:autoSpaceDE w:val="0"/>
        <w:autoSpaceDN w:val="0"/>
        <w:adjustRightInd w:val="0"/>
        <w:spacing w:after="0" w:line="240" w:lineRule="auto"/>
        <w:ind w:firstLine="709"/>
        <w:jc w:val="both"/>
        <w:rPr>
          <w:rFonts w:ascii="Times New Roman" w:eastAsiaTheme="minorHAnsi" w:hAnsi="Times New Roman"/>
          <w:b/>
          <w:i/>
          <w:color w:val="000000" w:themeColor="text1"/>
          <w:sz w:val="26"/>
          <w:szCs w:val="26"/>
        </w:rPr>
      </w:pPr>
    </w:p>
    <w:p w:rsidR="00B4552F" w:rsidRPr="00905AC8" w:rsidRDefault="00B4552F" w:rsidP="00B4552F">
      <w:pPr>
        <w:pStyle w:val="a8"/>
        <w:widowControl/>
        <w:numPr>
          <w:ilvl w:val="0"/>
          <w:numId w:val="28"/>
        </w:numPr>
        <w:suppressAutoHyphens w:val="0"/>
        <w:autoSpaceDE w:val="0"/>
        <w:autoSpaceDN w:val="0"/>
        <w:adjustRightInd w:val="0"/>
        <w:spacing w:after="0" w:line="240" w:lineRule="auto"/>
        <w:ind w:left="0" w:firstLine="709"/>
        <w:jc w:val="both"/>
        <w:rPr>
          <w:rFonts w:eastAsiaTheme="minorHAnsi"/>
          <w:bCs/>
          <w:i/>
          <w:color w:val="000000" w:themeColor="text1"/>
          <w:sz w:val="26"/>
          <w:szCs w:val="26"/>
        </w:rPr>
      </w:pPr>
      <w:r w:rsidRPr="00905AC8">
        <w:rPr>
          <w:rFonts w:eastAsiaTheme="minorHAnsi"/>
          <w:b/>
          <w:color w:val="000000" w:themeColor="text1"/>
          <w:sz w:val="26"/>
          <w:szCs w:val="26"/>
        </w:rPr>
        <w:t xml:space="preserve">Направление заказчиком участнику проекта договора с условиями, которые не соответствуют условиям, предложенным участником в заявке, не исключает обязанности последнего принять меры по заключению данного договора в установленный закупочной документацией срок </w:t>
      </w:r>
      <w:r w:rsidRPr="00905AC8">
        <w:rPr>
          <w:rFonts w:eastAsiaTheme="minorHAnsi"/>
          <w:b/>
          <w:bCs/>
          <w:color w:val="000000" w:themeColor="text1"/>
          <w:sz w:val="26"/>
          <w:szCs w:val="26"/>
        </w:rPr>
        <w:t>(№ А43-14650/2017, Нижегородское УФАС России).</w:t>
      </w:r>
    </w:p>
    <w:p w:rsidR="00B4552F" w:rsidRPr="00905AC8" w:rsidRDefault="00B4552F" w:rsidP="00B4552F">
      <w:pPr>
        <w:autoSpaceDE w:val="0"/>
        <w:autoSpaceDN w:val="0"/>
        <w:adjustRightInd w:val="0"/>
        <w:spacing w:after="0" w:line="240" w:lineRule="auto"/>
        <w:ind w:firstLine="567"/>
        <w:jc w:val="both"/>
        <w:rPr>
          <w:rFonts w:ascii="Times New Roman" w:eastAsiaTheme="minorHAnsi" w:hAnsi="Times New Roman"/>
          <w:b/>
          <w:bCs/>
          <w:color w:val="000000" w:themeColor="text1"/>
          <w:sz w:val="26"/>
          <w:szCs w:val="26"/>
        </w:rPr>
      </w:pPr>
      <w:r w:rsidRPr="00905AC8">
        <w:rPr>
          <w:rFonts w:ascii="Times New Roman" w:hAnsi="Times New Roman"/>
          <w:b/>
          <w:color w:val="000000" w:themeColor="text1"/>
          <w:sz w:val="26"/>
          <w:szCs w:val="26"/>
        </w:rPr>
        <w:t xml:space="preserve">В рамках указанного дела суды сделали вывод о правомерности обжалования заключения территориального органа о наличии </w:t>
      </w:r>
      <w:r w:rsidRPr="00905AC8">
        <w:rPr>
          <w:rFonts w:ascii="Times New Roman" w:eastAsia="Times New Roman" w:hAnsi="Times New Roman"/>
          <w:b/>
          <w:color w:val="000000" w:themeColor="text1"/>
          <w:kern w:val="1"/>
          <w:sz w:val="26"/>
          <w:szCs w:val="26"/>
          <w:lang w:eastAsia="ar-SA"/>
        </w:rPr>
        <w:t xml:space="preserve">оснований для включения сведений в реестр недобросовестных поставщиков. </w:t>
      </w:r>
    </w:p>
    <w:p w:rsidR="00B4552F" w:rsidRPr="00905AC8" w:rsidRDefault="00B4552F" w:rsidP="00B4552F">
      <w:pPr>
        <w:pStyle w:val="a8"/>
        <w:autoSpaceDE w:val="0"/>
        <w:autoSpaceDN w:val="0"/>
        <w:adjustRightInd w:val="0"/>
        <w:spacing w:after="0" w:line="240" w:lineRule="auto"/>
        <w:ind w:left="1429"/>
        <w:jc w:val="both"/>
        <w:rPr>
          <w:rFonts w:eastAsiaTheme="minorHAnsi"/>
          <w:bCs/>
          <w:i/>
          <w:color w:val="000000" w:themeColor="text1"/>
          <w:sz w:val="26"/>
          <w:szCs w:val="26"/>
        </w:rPr>
      </w:pPr>
    </w:p>
    <w:p w:rsidR="00B4552F" w:rsidRPr="00905AC8" w:rsidRDefault="00B4552F" w:rsidP="00B4552F">
      <w:pPr>
        <w:autoSpaceDE w:val="0"/>
        <w:autoSpaceDN w:val="0"/>
        <w:adjustRightInd w:val="0"/>
        <w:spacing w:after="0" w:line="240" w:lineRule="auto"/>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ООО «</w:t>
      </w:r>
      <w:proofErr w:type="spellStart"/>
      <w:r w:rsidRPr="00905AC8">
        <w:rPr>
          <w:rFonts w:ascii="Times New Roman" w:hAnsi="Times New Roman"/>
          <w:color w:val="000000" w:themeColor="text1"/>
          <w:sz w:val="26"/>
          <w:szCs w:val="26"/>
        </w:rPr>
        <w:t>Интер</w:t>
      </w:r>
      <w:proofErr w:type="spellEnd"/>
      <w:r w:rsidRPr="00905AC8">
        <w:rPr>
          <w:rFonts w:ascii="Times New Roman" w:hAnsi="Times New Roman"/>
          <w:color w:val="000000" w:themeColor="text1"/>
          <w:sz w:val="26"/>
          <w:szCs w:val="26"/>
        </w:rPr>
        <w:t xml:space="preserve">-Лифт» (далее - общество) обратилось в Арбитражный суд с заявлением о признании незаконным заключения </w:t>
      </w:r>
      <w:r w:rsidRPr="00905AC8">
        <w:rPr>
          <w:rFonts w:ascii="Times New Roman" w:eastAsiaTheme="minorHAnsi" w:hAnsi="Times New Roman"/>
          <w:bCs/>
          <w:color w:val="000000" w:themeColor="text1"/>
          <w:sz w:val="26"/>
          <w:szCs w:val="26"/>
        </w:rPr>
        <w:t>Нижегородского УФАС России</w:t>
      </w:r>
      <w:r w:rsidRPr="00905AC8">
        <w:rPr>
          <w:rFonts w:ascii="Times New Roman" w:hAnsi="Times New Roman"/>
          <w:color w:val="000000" w:themeColor="text1"/>
          <w:sz w:val="26"/>
          <w:szCs w:val="26"/>
        </w:rPr>
        <w:t xml:space="preserve">, в соответствии с которым общество признано уклонившимся от заключения договора </w:t>
      </w:r>
      <w:r w:rsidRPr="00905AC8">
        <w:rPr>
          <w:rFonts w:ascii="Times New Roman" w:hAnsi="Times New Roman"/>
          <w:color w:val="000000" w:themeColor="text1"/>
          <w:sz w:val="26"/>
          <w:szCs w:val="26"/>
        </w:rPr>
        <w:lastRenderedPageBreak/>
        <w:t xml:space="preserve">поставки лифтов для сооружений по результатам открытого запроса цен в электронной форме, проведенного АО ИК «АСЭ». </w:t>
      </w:r>
    </w:p>
    <w:p w:rsidR="00B4552F" w:rsidRPr="00905AC8" w:rsidRDefault="00B4552F" w:rsidP="00B4552F">
      <w:pPr>
        <w:autoSpaceDE w:val="0"/>
        <w:autoSpaceDN w:val="0"/>
        <w:adjustRightInd w:val="0"/>
        <w:spacing w:after="0" w:line="240" w:lineRule="auto"/>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Общество полагает, что в его действиях отсутствует признаки недобросовестного поведения по отказу от заключения договора поставки по итогам проведения закупки, а невозможность заключения данного договора обусловлена отказом завода изготовителя лифтов от изготовления данной продукции, а также в связи с несогласованностью с заказчиком технического задания (технических характеристик поставляемого оборудования).</w:t>
      </w:r>
    </w:p>
    <w:p w:rsidR="00B4552F" w:rsidRPr="00905AC8" w:rsidRDefault="00B4552F" w:rsidP="00B4552F">
      <w:pPr>
        <w:autoSpaceDE w:val="0"/>
        <w:autoSpaceDN w:val="0"/>
        <w:adjustRightInd w:val="0"/>
        <w:spacing w:after="0" w:line="240" w:lineRule="auto"/>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 xml:space="preserve">Суды трех инстанций, а также Верховный суд Российской Федерации, отказывая в удовлетворении заявленных требований, указали следующее. </w:t>
      </w:r>
    </w:p>
    <w:p w:rsidR="00B4552F" w:rsidRPr="00905AC8" w:rsidRDefault="00B4552F" w:rsidP="00B4552F">
      <w:pPr>
        <w:autoSpaceDE w:val="0"/>
        <w:autoSpaceDN w:val="0"/>
        <w:adjustRightInd w:val="0"/>
        <w:spacing w:after="0" w:line="240" w:lineRule="auto"/>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Принимая решение об участии в процедуре закупки и представив соответствующую заявку, хозяйствующий субъект несет риск наступления неблагоприятных для него последствий, предусмотренных Законом о закупках, в случае совершения им действий (бездействия) в противоречие требованиям названного закона, в том числе приведших к невозможности заключения договора с ним как с лицом, признанным победителем. Действуя в рамках заключения договора, участник закупки должен осознавать то обстоятельство, что он вступает в правоотношения по расходованию публичных финансов на общественные социально-экономические цели, что требует от него большей заботливости и осмотрительности при исполнении своих обязанностей, вытекающих из участия в закупке</w:t>
      </w:r>
    </w:p>
    <w:p w:rsidR="00B4552F" w:rsidRPr="00905AC8" w:rsidRDefault="00B4552F" w:rsidP="00B4552F">
      <w:pPr>
        <w:autoSpaceDE w:val="0"/>
        <w:autoSpaceDN w:val="0"/>
        <w:adjustRightInd w:val="0"/>
        <w:spacing w:after="0" w:line="240" w:lineRule="auto"/>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Общество, будучи участником закупки, не могло не знать об императивности требований закупочной документации и необходимости их соблюдения, о последствиях нарушений указанных требований.</w:t>
      </w:r>
    </w:p>
    <w:p w:rsidR="00B4552F" w:rsidRPr="00905AC8" w:rsidRDefault="00B4552F" w:rsidP="00B4552F">
      <w:pPr>
        <w:autoSpaceDE w:val="0"/>
        <w:autoSpaceDN w:val="0"/>
        <w:adjustRightInd w:val="0"/>
        <w:spacing w:after="0" w:line="240" w:lineRule="auto"/>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Невозможность подписания договора ввиду отказа поставщика от изготовления оборудования не свидетельствует о наличии уважительных причин, позволивших обществу обоснованно отказаться от заключения договора по результатам закупки.</w:t>
      </w:r>
    </w:p>
    <w:p w:rsidR="00B4552F" w:rsidRPr="00905AC8" w:rsidRDefault="00B4552F" w:rsidP="00B4552F">
      <w:pPr>
        <w:autoSpaceDE w:val="0"/>
        <w:autoSpaceDN w:val="0"/>
        <w:adjustRightInd w:val="0"/>
        <w:spacing w:after="0" w:line="240" w:lineRule="auto"/>
        <w:ind w:firstLine="709"/>
        <w:jc w:val="both"/>
        <w:rPr>
          <w:rFonts w:ascii="Times New Roman" w:eastAsiaTheme="minorHAnsi" w:hAnsi="Times New Roman"/>
          <w:bCs/>
          <w:color w:val="000000" w:themeColor="text1"/>
          <w:sz w:val="26"/>
          <w:szCs w:val="26"/>
        </w:rPr>
      </w:pPr>
      <w:r w:rsidRPr="00905AC8">
        <w:rPr>
          <w:rFonts w:ascii="Times New Roman" w:hAnsi="Times New Roman"/>
          <w:color w:val="000000" w:themeColor="text1"/>
          <w:sz w:val="26"/>
          <w:szCs w:val="26"/>
        </w:rPr>
        <w:t>Кроме того, суды отметили, что направление заказчиком обществу проекта договора с условиями, которые не соответствуют условиям, предложенным обществом в заявке, не исключает обязанности последнего принять меры по заключению данного договора в установленный закупочной документацией срок, в том числе путем подписания договора с протоколом разногласий.</w:t>
      </w:r>
    </w:p>
    <w:p w:rsidR="00B4552F" w:rsidRPr="00905AC8" w:rsidRDefault="00B4552F" w:rsidP="00B4552F">
      <w:pPr>
        <w:autoSpaceDE w:val="0"/>
        <w:autoSpaceDN w:val="0"/>
        <w:adjustRightInd w:val="0"/>
        <w:spacing w:after="0" w:line="240" w:lineRule="auto"/>
        <w:ind w:firstLine="709"/>
        <w:jc w:val="both"/>
        <w:rPr>
          <w:rFonts w:ascii="Times New Roman" w:eastAsiaTheme="minorHAnsi" w:hAnsi="Times New Roman"/>
          <w:bCs/>
          <w:color w:val="000000" w:themeColor="text1"/>
          <w:sz w:val="26"/>
          <w:szCs w:val="26"/>
        </w:rPr>
      </w:pPr>
      <w:r w:rsidRPr="00905AC8">
        <w:rPr>
          <w:rFonts w:ascii="Times New Roman" w:hAnsi="Times New Roman"/>
          <w:color w:val="000000" w:themeColor="text1"/>
          <w:sz w:val="26"/>
          <w:szCs w:val="26"/>
        </w:rPr>
        <w:t>На стадии подписания договора по итогам уже проведенной закупки у общества возникает обязанность по подписанию соответствующего договора и все имеющиеся разногласия могут быть урегулированы в гражданско-правовом порядке путем подписания между сторонами, в том числе протоколов разногласий, которые явно могут свидетельствовать о намерении победителя закупки заключить с заказчиком договор.</w:t>
      </w:r>
    </w:p>
    <w:p w:rsidR="00B4552F" w:rsidRPr="00905AC8" w:rsidRDefault="00B4552F" w:rsidP="00B4552F">
      <w:pPr>
        <w:autoSpaceDE w:val="0"/>
        <w:autoSpaceDN w:val="0"/>
        <w:adjustRightInd w:val="0"/>
        <w:spacing w:after="0" w:line="240" w:lineRule="auto"/>
        <w:ind w:firstLine="709"/>
        <w:jc w:val="both"/>
        <w:rPr>
          <w:rFonts w:ascii="Times New Roman" w:hAnsi="Times New Roman"/>
          <w:color w:val="000000" w:themeColor="text1"/>
          <w:sz w:val="26"/>
          <w:szCs w:val="26"/>
        </w:rPr>
      </w:pPr>
    </w:p>
    <w:p w:rsidR="00B4552F" w:rsidRPr="00905AC8" w:rsidRDefault="00B4552F" w:rsidP="00B4552F">
      <w:pPr>
        <w:pStyle w:val="a8"/>
        <w:widowControl/>
        <w:numPr>
          <w:ilvl w:val="0"/>
          <w:numId w:val="28"/>
        </w:numPr>
        <w:suppressAutoHyphens w:val="0"/>
        <w:autoSpaceDE w:val="0"/>
        <w:autoSpaceDN w:val="0"/>
        <w:adjustRightInd w:val="0"/>
        <w:spacing w:after="0" w:line="240" w:lineRule="auto"/>
        <w:ind w:left="0" w:firstLine="709"/>
        <w:jc w:val="both"/>
        <w:rPr>
          <w:rFonts w:eastAsiaTheme="minorHAnsi"/>
          <w:b/>
          <w:color w:val="000000" w:themeColor="text1"/>
          <w:sz w:val="26"/>
          <w:szCs w:val="26"/>
        </w:rPr>
      </w:pPr>
      <w:r w:rsidRPr="00905AC8">
        <w:rPr>
          <w:rFonts w:eastAsiaTheme="minorHAnsi"/>
          <w:b/>
          <w:bCs/>
          <w:color w:val="000000" w:themeColor="text1"/>
          <w:sz w:val="26"/>
          <w:szCs w:val="26"/>
        </w:rPr>
        <w:t xml:space="preserve">Нарушение победителем закупки срока заключения договора, в том числе направления заказчику документов, </w:t>
      </w:r>
      <w:r w:rsidRPr="00905AC8">
        <w:rPr>
          <w:b/>
          <w:color w:val="000000" w:themeColor="text1"/>
          <w:sz w:val="26"/>
          <w:szCs w:val="26"/>
        </w:rPr>
        <w:t xml:space="preserve">подтверждающих правоотношения с производителями товара (гарантийные письма), </w:t>
      </w:r>
      <w:r w:rsidRPr="00905AC8">
        <w:rPr>
          <w:rFonts w:eastAsiaTheme="minorHAnsi"/>
          <w:b/>
          <w:bCs/>
          <w:color w:val="000000" w:themeColor="text1"/>
          <w:sz w:val="26"/>
          <w:szCs w:val="26"/>
        </w:rPr>
        <w:t xml:space="preserve">влечет признание такой организации уклонившейся от заключения договора </w:t>
      </w:r>
      <w:r w:rsidRPr="00905AC8">
        <w:rPr>
          <w:rFonts w:eastAsiaTheme="minorHAnsi"/>
          <w:b/>
          <w:color w:val="000000" w:themeColor="text1"/>
          <w:sz w:val="26"/>
          <w:szCs w:val="26"/>
        </w:rPr>
        <w:t>(№ А40-151141/17, ФАС России, Московское УФАС России).</w:t>
      </w:r>
    </w:p>
    <w:p w:rsidR="00B4552F" w:rsidRPr="00905AC8" w:rsidRDefault="00B4552F" w:rsidP="00B4552F">
      <w:pPr>
        <w:pStyle w:val="a8"/>
        <w:autoSpaceDE w:val="0"/>
        <w:autoSpaceDN w:val="0"/>
        <w:adjustRightInd w:val="0"/>
        <w:spacing w:after="0" w:line="240" w:lineRule="auto"/>
        <w:ind w:left="0" w:firstLine="709"/>
        <w:jc w:val="both"/>
        <w:rPr>
          <w:rFonts w:eastAsiaTheme="minorHAnsi"/>
          <w:color w:val="000000" w:themeColor="text1"/>
          <w:sz w:val="26"/>
          <w:szCs w:val="26"/>
        </w:rPr>
      </w:pPr>
    </w:p>
    <w:p w:rsidR="00B4552F" w:rsidRPr="00905AC8" w:rsidRDefault="00B4552F" w:rsidP="00B4552F">
      <w:pPr>
        <w:autoSpaceDE w:val="0"/>
        <w:autoSpaceDN w:val="0"/>
        <w:adjustRightInd w:val="0"/>
        <w:spacing w:after="0" w:line="240" w:lineRule="auto"/>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 xml:space="preserve">В соответствии с приказом ФАС России сведения в отношении ООО «Компания Динамо-Сервис» (далее - общество) на основании заключения </w:t>
      </w:r>
      <w:r w:rsidRPr="00905AC8">
        <w:rPr>
          <w:rFonts w:ascii="Times New Roman" w:hAnsi="Times New Roman"/>
          <w:color w:val="000000" w:themeColor="text1"/>
          <w:sz w:val="26"/>
          <w:szCs w:val="26"/>
        </w:rPr>
        <w:lastRenderedPageBreak/>
        <w:t>Московского УФАС России были включены в Реестр недобросовестных поставщиков.</w:t>
      </w:r>
    </w:p>
    <w:p w:rsidR="00B4552F" w:rsidRPr="00905AC8" w:rsidRDefault="00B4552F" w:rsidP="00B4552F">
      <w:pPr>
        <w:autoSpaceDE w:val="0"/>
        <w:autoSpaceDN w:val="0"/>
        <w:adjustRightInd w:val="0"/>
        <w:spacing w:after="0" w:line="240" w:lineRule="auto"/>
        <w:ind w:firstLine="709"/>
        <w:jc w:val="both"/>
        <w:rPr>
          <w:rFonts w:ascii="Times New Roman" w:eastAsiaTheme="minorHAnsi" w:hAnsi="Times New Roman"/>
          <w:color w:val="000000" w:themeColor="text1"/>
          <w:sz w:val="26"/>
          <w:szCs w:val="26"/>
        </w:rPr>
      </w:pPr>
      <w:r w:rsidRPr="00905AC8">
        <w:rPr>
          <w:rFonts w:ascii="Times New Roman" w:hAnsi="Times New Roman"/>
          <w:color w:val="000000" w:themeColor="text1"/>
          <w:sz w:val="26"/>
          <w:szCs w:val="26"/>
        </w:rPr>
        <w:t>Общество</w:t>
      </w:r>
      <w:r w:rsidRPr="00905AC8">
        <w:rPr>
          <w:rFonts w:ascii="Times New Roman" w:eastAsiaTheme="minorHAnsi" w:hAnsi="Times New Roman"/>
          <w:color w:val="000000" w:themeColor="text1"/>
          <w:sz w:val="26"/>
          <w:szCs w:val="26"/>
        </w:rPr>
        <w:t>, не согласившись с приказом ФАС России, обжаловала его в судебном порядке.</w:t>
      </w:r>
    </w:p>
    <w:p w:rsidR="00B4552F" w:rsidRPr="00905AC8" w:rsidRDefault="00B4552F" w:rsidP="00B4552F">
      <w:pPr>
        <w:autoSpaceDE w:val="0"/>
        <w:autoSpaceDN w:val="0"/>
        <w:adjustRightInd w:val="0"/>
        <w:spacing w:after="0" w:line="240" w:lineRule="auto"/>
        <w:ind w:firstLine="709"/>
        <w:jc w:val="both"/>
        <w:rPr>
          <w:rFonts w:ascii="Times New Roman" w:eastAsiaTheme="minorHAnsi" w:hAnsi="Times New Roman"/>
          <w:color w:val="000000" w:themeColor="text1"/>
          <w:sz w:val="26"/>
          <w:szCs w:val="26"/>
        </w:rPr>
      </w:pPr>
      <w:r w:rsidRPr="00905AC8">
        <w:rPr>
          <w:rFonts w:ascii="Times New Roman" w:eastAsiaTheme="minorHAnsi" w:hAnsi="Times New Roman"/>
          <w:color w:val="000000" w:themeColor="text1"/>
          <w:sz w:val="26"/>
          <w:szCs w:val="26"/>
        </w:rPr>
        <w:t xml:space="preserve">Суды, отказывая в удовлетворении требований, исходили из следующего. </w:t>
      </w:r>
    </w:p>
    <w:p w:rsidR="00B4552F" w:rsidRPr="00905AC8" w:rsidRDefault="00B4552F" w:rsidP="00B4552F">
      <w:pPr>
        <w:autoSpaceDE w:val="0"/>
        <w:autoSpaceDN w:val="0"/>
        <w:adjustRightInd w:val="0"/>
        <w:spacing w:after="0" w:line="240" w:lineRule="auto"/>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Включение хозяйствующего субъекта в реестр недобросовестных поставщиков является мерой государственного принуждения, применяемой к лицу, совершившему правонарушение, влекущей возложение на него неблагоприятных последствий (невозможность участвовать в размещении заказов), то есть является мерой юридической ответственности.</w:t>
      </w:r>
    </w:p>
    <w:p w:rsidR="00B4552F" w:rsidRPr="00905AC8" w:rsidRDefault="00B4552F" w:rsidP="00B4552F">
      <w:pPr>
        <w:autoSpaceDE w:val="0"/>
        <w:autoSpaceDN w:val="0"/>
        <w:adjustRightInd w:val="0"/>
        <w:spacing w:after="0" w:line="240" w:lineRule="auto"/>
        <w:ind w:firstLine="709"/>
        <w:jc w:val="both"/>
        <w:rPr>
          <w:rFonts w:ascii="Times New Roman" w:eastAsiaTheme="minorHAnsi" w:hAnsi="Times New Roman"/>
          <w:color w:val="000000" w:themeColor="text1"/>
          <w:sz w:val="26"/>
          <w:szCs w:val="26"/>
        </w:rPr>
      </w:pPr>
      <w:r w:rsidRPr="00905AC8">
        <w:rPr>
          <w:rFonts w:ascii="Times New Roman" w:hAnsi="Times New Roman"/>
          <w:color w:val="000000" w:themeColor="text1"/>
          <w:sz w:val="26"/>
          <w:szCs w:val="26"/>
        </w:rPr>
        <w:t>Следовательно, включение лица в реестр недобросовестных поставщиков невозможно без установления его вины, выражающейся в ненадлежащем исполнении контракта, основанием для включения в реестр является недобросовестное поведение лица.</w:t>
      </w:r>
    </w:p>
    <w:p w:rsidR="00B4552F" w:rsidRPr="00905AC8" w:rsidRDefault="00B4552F" w:rsidP="00B4552F">
      <w:pPr>
        <w:autoSpaceDE w:val="0"/>
        <w:autoSpaceDN w:val="0"/>
        <w:adjustRightInd w:val="0"/>
        <w:spacing w:after="0" w:line="240" w:lineRule="auto"/>
        <w:ind w:firstLine="709"/>
        <w:jc w:val="both"/>
        <w:rPr>
          <w:rFonts w:ascii="Times New Roman" w:eastAsiaTheme="minorHAnsi" w:hAnsi="Times New Roman"/>
          <w:color w:val="000000" w:themeColor="text1"/>
          <w:sz w:val="26"/>
          <w:szCs w:val="26"/>
        </w:rPr>
      </w:pPr>
      <w:r w:rsidRPr="00905AC8">
        <w:rPr>
          <w:rFonts w:ascii="Times New Roman" w:eastAsiaTheme="minorHAnsi" w:hAnsi="Times New Roman"/>
          <w:color w:val="000000" w:themeColor="text1"/>
          <w:sz w:val="26"/>
          <w:szCs w:val="26"/>
        </w:rPr>
        <w:t xml:space="preserve"> </w:t>
      </w:r>
      <w:r w:rsidRPr="00905AC8">
        <w:rPr>
          <w:rFonts w:ascii="Times New Roman" w:hAnsi="Times New Roman"/>
          <w:color w:val="000000" w:themeColor="text1"/>
          <w:sz w:val="26"/>
          <w:szCs w:val="26"/>
        </w:rPr>
        <w:t>ООО «Компания Динамо-Сервис» в установленный документацией срок представило подписанный со своей стороны проект договора, однако документы, подтверждающие правоотношения с производителями товара (гарантийные письма) были направлены заказчику по истечении срока на заключение договора.</w:t>
      </w:r>
    </w:p>
    <w:p w:rsidR="00B4552F" w:rsidRPr="00905AC8" w:rsidRDefault="00B4552F" w:rsidP="00B4552F">
      <w:pPr>
        <w:autoSpaceDE w:val="0"/>
        <w:autoSpaceDN w:val="0"/>
        <w:adjustRightInd w:val="0"/>
        <w:spacing w:after="0" w:line="240" w:lineRule="auto"/>
        <w:ind w:firstLine="709"/>
        <w:jc w:val="both"/>
        <w:rPr>
          <w:rFonts w:ascii="Times New Roman" w:eastAsiaTheme="minorHAnsi" w:hAnsi="Times New Roman"/>
          <w:color w:val="000000" w:themeColor="text1"/>
          <w:sz w:val="26"/>
          <w:szCs w:val="26"/>
        </w:rPr>
      </w:pPr>
      <w:r w:rsidRPr="00905AC8">
        <w:rPr>
          <w:rFonts w:ascii="Times New Roman" w:hAnsi="Times New Roman"/>
          <w:color w:val="000000" w:themeColor="text1"/>
          <w:sz w:val="26"/>
          <w:szCs w:val="26"/>
        </w:rPr>
        <w:t>Подавая заявку на участие в аукционе, общество конклюдентно согласилось со всеми условиями документации о конкурентной процедуре, что свидетельствует об изучении документации о конкурентной процедуре и принятии заявителем установленных требований и условий аукционной документации. Тот факт, что общество направило подписанный проект договора свидетельствует об ознакомлении заявителя с положениями проекта договора.</w:t>
      </w:r>
    </w:p>
    <w:p w:rsidR="00B4552F" w:rsidRPr="00905AC8" w:rsidRDefault="00B4552F" w:rsidP="00B4552F">
      <w:pPr>
        <w:autoSpaceDE w:val="0"/>
        <w:autoSpaceDN w:val="0"/>
        <w:adjustRightInd w:val="0"/>
        <w:spacing w:after="0" w:line="240" w:lineRule="auto"/>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Подписание договора победителем конкурентной процедуры является обязательным, при этом предоставление обеспечения исполнения обязательств также является обязательным условием заключения договора</w:t>
      </w:r>
    </w:p>
    <w:p w:rsidR="00B4552F" w:rsidRPr="00905AC8" w:rsidRDefault="00B4552F" w:rsidP="00B4552F">
      <w:pPr>
        <w:autoSpaceDE w:val="0"/>
        <w:autoSpaceDN w:val="0"/>
        <w:adjustRightInd w:val="0"/>
        <w:spacing w:after="0" w:line="240" w:lineRule="auto"/>
        <w:ind w:firstLine="709"/>
        <w:jc w:val="both"/>
        <w:rPr>
          <w:rFonts w:ascii="Times New Roman" w:eastAsiaTheme="minorHAnsi" w:hAnsi="Times New Roman"/>
          <w:color w:val="000000" w:themeColor="text1"/>
          <w:sz w:val="26"/>
          <w:szCs w:val="26"/>
        </w:rPr>
      </w:pPr>
      <w:r w:rsidRPr="00905AC8">
        <w:rPr>
          <w:rFonts w:ascii="Times New Roman" w:hAnsi="Times New Roman"/>
          <w:color w:val="000000" w:themeColor="text1"/>
          <w:sz w:val="26"/>
          <w:szCs w:val="26"/>
        </w:rPr>
        <w:t>При таких обстоятельствах, общество уклонившимся от заключения договора.</w:t>
      </w:r>
    </w:p>
    <w:p w:rsidR="00B4552F" w:rsidRPr="00905AC8" w:rsidRDefault="00B4552F" w:rsidP="00B4552F">
      <w:pPr>
        <w:autoSpaceDE w:val="0"/>
        <w:autoSpaceDN w:val="0"/>
        <w:adjustRightInd w:val="0"/>
        <w:spacing w:after="0" w:line="240" w:lineRule="auto"/>
        <w:jc w:val="both"/>
        <w:rPr>
          <w:rFonts w:ascii="Times New Roman" w:eastAsiaTheme="minorHAnsi" w:hAnsi="Times New Roman"/>
          <w:color w:val="000000" w:themeColor="text1"/>
          <w:sz w:val="26"/>
          <w:szCs w:val="26"/>
        </w:rPr>
      </w:pPr>
    </w:p>
    <w:p w:rsidR="00B4552F" w:rsidRPr="00905AC8" w:rsidRDefault="00B4552F" w:rsidP="00B4552F">
      <w:pPr>
        <w:pStyle w:val="a8"/>
        <w:widowControl/>
        <w:numPr>
          <w:ilvl w:val="0"/>
          <w:numId w:val="28"/>
        </w:numPr>
        <w:suppressAutoHyphens w:val="0"/>
        <w:autoSpaceDE w:val="0"/>
        <w:autoSpaceDN w:val="0"/>
        <w:adjustRightInd w:val="0"/>
        <w:spacing w:after="0" w:line="240" w:lineRule="auto"/>
        <w:ind w:left="0" w:firstLine="709"/>
        <w:jc w:val="both"/>
        <w:rPr>
          <w:rFonts w:eastAsiaTheme="minorHAnsi"/>
          <w:b/>
          <w:color w:val="000000" w:themeColor="text1"/>
          <w:sz w:val="26"/>
          <w:szCs w:val="26"/>
        </w:rPr>
      </w:pPr>
      <w:r w:rsidRPr="00905AC8">
        <w:rPr>
          <w:b/>
          <w:color w:val="000000" w:themeColor="text1"/>
          <w:sz w:val="26"/>
          <w:szCs w:val="26"/>
        </w:rPr>
        <w:t>Реестр недобросовестных поставщиков служит инструментом, обеспечивающим реализацию целей регулирования отношений, определенных в Законе о закупках, по развитию добросовестной конкуренции, обеспечению гласности и прозрачности закупок, предотвращению коррупции и других злоупотреблений, и, следовательно, является механизмом защиты заказчиков от недобросовестных действий участников закупок</w:t>
      </w:r>
      <w:r w:rsidRPr="00905AC8">
        <w:rPr>
          <w:rFonts w:eastAsiaTheme="minorHAnsi"/>
          <w:b/>
          <w:bCs/>
          <w:color w:val="000000" w:themeColor="text1"/>
          <w:sz w:val="26"/>
          <w:szCs w:val="26"/>
        </w:rPr>
        <w:t xml:space="preserve"> (</w:t>
      </w:r>
      <w:r w:rsidRPr="00905AC8">
        <w:rPr>
          <w:rFonts w:eastAsiaTheme="minorHAnsi"/>
          <w:b/>
          <w:color w:val="000000" w:themeColor="text1"/>
          <w:sz w:val="26"/>
          <w:szCs w:val="26"/>
        </w:rPr>
        <w:t>№ А40-243599/17, ФАС России, Московское УФАС России).</w:t>
      </w:r>
    </w:p>
    <w:p w:rsidR="00B4552F" w:rsidRPr="00905AC8" w:rsidRDefault="00B4552F" w:rsidP="00B4552F">
      <w:pPr>
        <w:pStyle w:val="a8"/>
        <w:autoSpaceDE w:val="0"/>
        <w:autoSpaceDN w:val="0"/>
        <w:adjustRightInd w:val="0"/>
        <w:spacing w:after="0" w:line="240" w:lineRule="auto"/>
        <w:ind w:left="0" w:firstLine="709"/>
        <w:jc w:val="both"/>
        <w:rPr>
          <w:rFonts w:eastAsiaTheme="minorHAnsi"/>
          <w:color w:val="000000" w:themeColor="text1"/>
          <w:sz w:val="26"/>
          <w:szCs w:val="26"/>
        </w:rPr>
      </w:pPr>
    </w:p>
    <w:p w:rsidR="00B4552F" w:rsidRPr="00905AC8" w:rsidRDefault="00B4552F" w:rsidP="00B4552F">
      <w:pPr>
        <w:autoSpaceDE w:val="0"/>
        <w:autoSpaceDN w:val="0"/>
        <w:adjustRightInd w:val="0"/>
        <w:spacing w:after="0" w:line="240" w:lineRule="auto"/>
        <w:ind w:firstLine="709"/>
        <w:jc w:val="both"/>
        <w:rPr>
          <w:rFonts w:ascii="Times New Roman" w:eastAsiaTheme="minorHAnsi" w:hAnsi="Times New Roman"/>
          <w:color w:val="000000" w:themeColor="text1"/>
          <w:sz w:val="26"/>
          <w:szCs w:val="26"/>
        </w:rPr>
      </w:pPr>
      <w:r w:rsidRPr="00905AC8">
        <w:rPr>
          <w:rFonts w:ascii="Times New Roman" w:hAnsi="Times New Roman"/>
          <w:color w:val="000000" w:themeColor="text1"/>
          <w:sz w:val="26"/>
          <w:szCs w:val="26"/>
        </w:rPr>
        <w:t>ФГБУ «РЭА» Минэнерго РФ</w:t>
      </w:r>
      <w:r w:rsidRPr="00905AC8">
        <w:rPr>
          <w:rFonts w:ascii="Times New Roman" w:eastAsiaTheme="minorHAnsi" w:hAnsi="Times New Roman"/>
          <w:color w:val="000000" w:themeColor="text1"/>
          <w:sz w:val="26"/>
          <w:szCs w:val="26"/>
        </w:rPr>
        <w:t xml:space="preserve"> (далее - заказчик) обратилось в Московское УФАС России с заявлением о включении ООО </w:t>
      </w:r>
      <w:r w:rsidRPr="00905AC8">
        <w:rPr>
          <w:rFonts w:ascii="Times New Roman" w:hAnsi="Times New Roman"/>
          <w:color w:val="000000" w:themeColor="text1"/>
          <w:sz w:val="26"/>
          <w:szCs w:val="26"/>
        </w:rPr>
        <w:t>«</w:t>
      </w:r>
      <w:proofErr w:type="spellStart"/>
      <w:r w:rsidRPr="00905AC8">
        <w:rPr>
          <w:rFonts w:ascii="Times New Roman" w:hAnsi="Times New Roman"/>
          <w:color w:val="000000" w:themeColor="text1"/>
          <w:sz w:val="26"/>
          <w:szCs w:val="26"/>
        </w:rPr>
        <w:t>Проф</w:t>
      </w:r>
      <w:proofErr w:type="spellEnd"/>
      <w:r w:rsidRPr="00905AC8">
        <w:rPr>
          <w:rFonts w:ascii="Times New Roman" w:hAnsi="Times New Roman"/>
          <w:color w:val="000000" w:themeColor="text1"/>
          <w:sz w:val="26"/>
          <w:szCs w:val="26"/>
        </w:rPr>
        <w:t xml:space="preserve"> </w:t>
      </w:r>
      <w:proofErr w:type="spellStart"/>
      <w:r w:rsidRPr="00905AC8">
        <w:rPr>
          <w:rFonts w:ascii="Times New Roman" w:hAnsi="Times New Roman"/>
          <w:color w:val="000000" w:themeColor="text1"/>
          <w:sz w:val="26"/>
          <w:szCs w:val="26"/>
        </w:rPr>
        <w:t>Лингва</w:t>
      </w:r>
      <w:proofErr w:type="spellEnd"/>
      <w:r w:rsidRPr="00905AC8">
        <w:rPr>
          <w:rFonts w:ascii="Times New Roman" w:hAnsi="Times New Roman"/>
          <w:color w:val="000000" w:themeColor="text1"/>
          <w:sz w:val="26"/>
          <w:szCs w:val="26"/>
        </w:rPr>
        <w:t>» (далее - общество), которое явилось победителем закупки, в реестр недобросовестных поставщиков в связи с</w:t>
      </w:r>
      <w:r w:rsidRPr="00905AC8">
        <w:rPr>
          <w:rFonts w:ascii="Times New Roman" w:eastAsiaTheme="minorHAnsi" w:hAnsi="Times New Roman"/>
          <w:color w:val="000000" w:themeColor="text1"/>
          <w:sz w:val="26"/>
          <w:szCs w:val="26"/>
        </w:rPr>
        <w:t xml:space="preserve"> уклонением от заключения договора на оказание услуг по письменному и устному (синхронному и последовательному) переводу с русского языка на иностранные языки и с иностранных языков на русский язык.</w:t>
      </w:r>
    </w:p>
    <w:p w:rsidR="00B4552F" w:rsidRPr="00905AC8" w:rsidRDefault="00B4552F" w:rsidP="00B4552F">
      <w:pPr>
        <w:autoSpaceDE w:val="0"/>
        <w:autoSpaceDN w:val="0"/>
        <w:adjustRightInd w:val="0"/>
        <w:spacing w:after="0" w:line="240" w:lineRule="auto"/>
        <w:ind w:firstLine="709"/>
        <w:jc w:val="both"/>
        <w:rPr>
          <w:rFonts w:ascii="Times New Roman" w:eastAsiaTheme="minorHAnsi" w:hAnsi="Times New Roman"/>
          <w:color w:val="000000" w:themeColor="text1"/>
          <w:sz w:val="26"/>
          <w:szCs w:val="26"/>
        </w:rPr>
      </w:pPr>
      <w:r w:rsidRPr="00905AC8">
        <w:rPr>
          <w:rFonts w:ascii="Times New Roman" w:eastAsiaTheme="minorHAnsi" w:hAnsi="Times New Roman"/>
          <w:color w:val="000000" w:themeColor="text1"/>
          <w:sz w:val="26"/>
          <w:szCs w:val="26"/>
        </w:rPr>
        <w:t>Антимонопольным органом установлено, что в</w:t>
      </w:r>
      <w:r w:rsidRPr="00905AC8">
        <w:rPr>
          <w:rFonts w:ascii="Times New Roman" w:hAnsi="Times New Roman"/>
          <w:color w:val="000000" w:themeColor="text1"/>
          <w:sz w:val="26"/>
          <w:szCs w:val="26"/>
        </w:rPr>
        <w:t xml:space="preserve"> ответ на проект договора обществом в адрес заказчика были направлены следующие документы: банковская гарантия, протокол разногласий, в соответствии с которым обществом предлагает исключить из заключаемого договора условия, касающиеся способа расчета объема фактически оказанных услуг.</w:t>
      </w:r>
    </w:p>
    <w:p w:rsidR="00B4552F" w:rsidRPr="00905AC8" w:rsidRDefault="00B4552F" w:rsidP="00B4552F">
      <w:pPr>
        <w:autoSpaceDE w:val="0"/>
        <w:autoSpaceDN w:val="0"/>
        <w:adjustRightInd w:val="0"/>
        <w:spacing w:after="0" w:line="240" w:lineRule="auto"/>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lastRenderedPageBreak/>
        <w:t>По результатам рассмотрения обращения Московским УФАС России вынесено заключение, на основании которого ФАС России издала Приказ о включении сведений об обществе в реестр недобросовестных поставщиков.</w:t>
      </w:r>
    </w:p>
    <w:p w:rsidR="00B4552F" w:rsidRPr="00905AC8" w:rsidRDefault="00B4552F" w:rsidP="00B4552F">
      <w:pPr>
        <w:autoSpaceDE w:val="0"/>
        <w:autoSpaceDN w:val="0"/>
        <w:adjustRightInd w:val="0"/>
        <w:spacing w:after="0" w:line="240" w:lineRule="auto"/>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Не согласившись с указанными действиями Московского УФАС России и ФАС России, общество обратилось в арбитражный суд с соответствующим заявлением, указав при этом, на отсутствие оснований для включения сведений в реестр недобросовестных поставщиков, а также на нарушение сроков антимонопольным органом на рассмотрение обращения заказчика.</w:t>
      </w:r>
    </w:p>
    <w:p w:rsidR="00B4552F" w:rsidRPr="00905AC8" w:rsidRDefault="00B4552F" w:rsidP="00B4552F">
      <w:pPr>
        <w:autoSpaceDE w:val="0"/>
        <w:autoSpaceDN w:val="0"/>
        <w:adjustRightInd w:val="0"/>
        <w:spacing w:after="0" w:line="240" w:lineRule="auto"/>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Оценивая действия сторон как добросовестные или недобросовестные, следует исходить из поведения, ожидаемого от любого участника гражданского оборота, учитывающего права и законные интересы другой стороны, содействующего ей, в том числе в получении необходимой информации. Поведение одной из сторон может быть признано недобросовестным, если усматривается очевидное отклонение действий участника гражданского оборота от добросовестного поведения.</w:t>
      </w:r>
    </w:p>
    <w:p w:rsidR="00B4552F" w:rsidRPr="00905AC8" w:rsidRDefault="00B4552F" w:rsidP="00B4552F">
      <w:pPr>
        <w:autoSpaceDE w:val="0"/>
        <w:autoSpaceDN w:val="0"/>
        <w:adjustRightInd w:val="0"/>
        <w:spacing w:after="0" w:line="240" w:lineRule="auto"/>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Применительно к Закону о закупках, лицо, принимая решение об участии в процедуре осуществления закупки и подавая соответствующую заявку, несет риск наступления неблагоприятных для него последствий, предусмотренных указанным Законом, в случае совершения им действий (бездействия) в противоречие требованиям этого Закона, в том числе, приведших к невозможности исполнения контракта. Таким образом, подавая заявку на участие в закупке, лицо, ее подающее, должно осознавать наступление определенных последствий своих действий, в том числе и наступление неблагоприятных для него последствий.</w:t>
      </w:r>
    </w:p>
    <w:p w:rsidR="00B4552F" w:rsidRPr="00905AC8" w:rsidRDefault="00B4552F" w:rsidP="00B4552F">
      <w:pPr>
        <w:autoSpaceDE w:val="0"/>
        <w:autoSpaceDN w:val="0"/>
        <w:adjustRightInd w:val="0"/>
        <w:spacing w:after="0" w:line="240" w:lineRule="auto"/>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Заявитель, участвуя в закупке, проводимой в соответствии с требованиями Закона о закупках, обладает информацией о том, что в силу части 2 статьи 5 Закона о закупках сведения об участниках закупки, уклонившихся от заключения договоров, включаются в реестр недобросовестных поставщиков.</w:t>
      </w:r>
    </w:p>
    <w:p w:rsidR="00B4552F" w:rsidRPr="00905AC8" w:rsidRDefault="00B4552F" w:rsidP="00B4552F">
      <w:pPr>
        <w:autoSpaceDE w:val="0"/>
        <w:autoSpaceDN w:val="0"/>
        <w:adjustRightInd w:val="0"/>
        <w:spacing w:after="0" w:line="240" w:lineRule="auto"/>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При принятии условий закупочной документации и направлении своего предложения общество должно было проявить ту степень заботливости и осмотрительности, какая требовалась от него с учетом риска осуществления им предпринимательской деятельности, и соотнести предложенное со своими интересами и возможностями. Уклонение от заключения договора может выражаться как в совершении целенаправленных (умышленных) действий (бездействия), осуществленных с указанной целью, так и в их совершении по неосторожности, когда участник закупки создает условия, влекущие невозможность подписания договора</w:t>
      </w:r>
    </w:p>
    <w:p w:rsidR="00B4552F" w:rsidRPr="00905AC8" w:rsidRDefault="00B4552F" w:rsidP="00B4552F">
      <w:pPr>
        <w:autoSpaceDE w:val="0"/>
        <w:autoSpaceDN w:val="0"/>
        <w:adjustRightInd w:val="0"/>
        <w:spacing w:after="0" w:line="240" w:lineRule="auto"/>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Реестр недобросовестных поставщиков является специальной мерой ответственности, установленной законодателем в целях обеспечения исполнения лицом принятых на себя в рамках процедуры проведения закупки обязательств</w:t>
      </w:r>
    </w:p>
    <w:p w:rsidR="00B4552F" w:rsidRPr="00905AC8" w:rsidRDefault="00B4552F" w:rsidP="00B4552F">
      <w:pPr>
        <w:autoSpaceDE w:val="0"/>
        <w:autoSpaceDN w:val="0"/>
        <w:adjustRightInd w:val="0"/>
        <w:spacing w:after="0" w:line="240" w:lineRule="auto"/>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Реестр недобросовестных поставщиков служит инструментом, обеспечивающим реализацию целей регулирования отношений, определенных в части 1 статьи 1 Закона о закупках, по развитию добросовестной конкуренции, обеспечению гласности и прозрачности закупок, предотвращению коррупции и других злоупотреблений, и, следовательно, является механизмом защиты заказчиков от недобросовестных действий участников закупок. Следовательно, включение в реестр недобросовестных поставщиков является с одной стороны, публично-правовой санкцией, с другой — призвано оградить неопределенный круг заказчиков от недобросовестных подрядчиков.</w:t>
      </w:r>
    </w:p>
    <w:p w:rsidR="00B4552F" w:rsidRPr="00905AC8" w:rsidRDefault="00B4552F" w:rsidP="00B4552F">
      <w:pPr>
        <w:autoSpaceDE w:val="0"/>
        <w:autoSpaceDN w:val="0"/>
        <w:adjustRightInd w:val="0"/>
        <w:spacing w:after="0" w:line="240" w:lineRule="auto"/>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lastRenderedPageBreak/>
        <w:t>При этом, суд отметил, что само по себе включение в реестр недобросовестных поставщиков не подавляет экономическую самостоятельность и инициативу общества, не ограничивает чрезмерно его право на свободное использование своих способностей и имущества для предпринимательской и иной не запрещенной законом экономической деятельности, а также право частной собственности, не препятствует осуществлению обычной хозяйственной деятельности общества.</w:t>
      </w:r>
    </w:p>
    <w:p w:rsidR="00B4552F" w:rsidRPr="00905AC8" w:rsidRDefault="00B4552F" w:rsidP="00B4552F">
      <w:pPr>
        <w:autoSpaceDE w:val="0"/>
        <w:autoSpaceDN w:val="0"/>
        <w:adjustRightInd w:val="0"/>
        <w:spacing w:after="0" w:line="240" w:lineRule="auto"/>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 xml:space="preserve">Таким образом, в случае </w:t>
      </w:r>
      <w:proofErr w:type="spellStart"/>
      <w:r w:rsidRPr="00905AC8">
        <w:rPr>
          <w:rFonts w:ascii="Times New Roman" w:hAnsi="Times New Roman"/>
          <w:color w:val="000000" w:themeColor="text1"/>
          <w:sz w:val="26"/>
          <w:szCs w:val="26"/>
        </w:rPr>
        <w:t>непредоставления</w:t>
      </w:r>
      <w:proofErr w:type="spellEnd"/>
      <w:r w:rsidRPr="00905AC8">
        <w:rPr>
          <w:rFonts w:ascii="Times New Roman" w:hAnsi="Times New Roman"/>
          <w:color w:val="000000" w:themeColor="text1"/>
          <w:sz w:val="26"/>
          <w:szCs w:val="26"/>
        </w:rPr>
        <w:t xml:space="preserve"> участником, с которым заключается договор, в сроки, установленные документацией в адрес заказчика подписанного договора, обеспечения исполнения договора, а также в случае предъявления при подписании договора встречных требований по условиям договора в противоречие ранее установленных в конкурсной документации и (или) в заявке такого участника условиям, такой участник признается уклонившимся от заключения договора.</w:t>
      </w:r>
    </w:p>
    <w:p w:rsidR="00B4552F" w:rsidRPr="00905AC8" w:rsidRDefault="00B4552F" w:rsidP="00B4552F">
      <w:pPr>
        <w:autoSpaceDE w:val="0"/>
        <w:autoSpaceDN w:val="0"/>
        <w:adjustRightInd w:val="0"/>
        <w:spacing w:after="0" w:line="240" w:lineRule="auto"/>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При этом, исходя из положений Закона о закупках, включение сведений об указанных поставщиках (подрядчиках, исполнителей) является полномочием, то есть обязанностью, а не правом антимонопольного органа.</w:t>
      </w:r>
    </w:p>
    <w:p w:rsidR="00B4552F" w:rsidRPr="00905AC8" w:rsidRDefault="00B4552F" w:rsidP="00B4552F">
      <w:pPr>
        <w:autoSpaceDE w:val="0"/>
        <w:autoSpaceDN w:val="0"/>
        <w:adjustRightInd w:val="0"/>
        <w:spacing w:after="0" w:line="240" w:lineRule="auto"/>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Вместе с тем, суд отметил, что ни законодательство Российской Федерации о закупках, ни соответствующие подзаконные акты не содержат норм, указывающих конкретные сроки, в течение которых сведения о хозяйствующем субъекте, могут быть включены в реестр недобросовестных поставщиков.</w:t>
      </w:r>
    </w:p>
    <w:p w:rsidR="00B4552F" w:rsidRPr="00905AC8" w:rsidRDefault="00B4552F" w:rsidP="00B4552F">
      <w:pPr>
        <w:spacing w:after="200" w:line="276" w:lineRule="auto"/>
        <w:jc w:val="center"/>
        <w:rPr>
          <w:rFonts w:ascii="Times New Roman" w:hAnsi="Times New Roman"/>
          <w:color w:val="000000" w:themeColor="text1"/>
          <w:sz w:val="26"/>
          <w:szCs w:val="26"/>
        </w:rPr>
      </w:pPr>
    </w:p>
    <w:p w:rsidR="00B4552F" w:rsidRPr="00905AC8" w:rsidRDefault="00B4552F" w:rsidP="00B4552F">
      <w:pPr>
        <w:spacing w:after="200" w:line="276" w:lineRule="auto"/>
        <w:jc w:val="center"/>
        <w:rPr>
          <w:rFonts w:ascii="Times New Roman" w:hAnsi="Times New Roman"/>
          <w:color w:val="000000" w:themeColor="text1"/>
          <w:sz w:val="26"/>
          <w:szCs w:val="26"/>
        </w:rPr>
      </w:pPr>
    </w:p>
    <w:p w:rsidR="00B4552F" w:rsidRPr="00905AC8" w:rsidRDefault="00B4552F" w:rsidP="00B4552F">
      <w:pPr>
        <w:spacing w:after="200" w:line="276" w:lineRule="auto"/>
        <w:jc w:val="center"/>
        <w:rPr>
          <w:rFonts w:ascii="Times New Roman" w:hAnsi="Times New Roman"/>
          <w:color w:val="000000" w:themeColor="text1"/>
          <w:sz w:val="26"/>
          <w:szCs w:val="26"/>
        </w:rPr>
      </w:pPr>
    </w:p>
    <w:p w:rsidR="00B4552F" w:rsidRPr="00905AC8" w:rsidRDefault="00B4552F" w:rsidP="00B4552F">
      <w:pPr>
        <w:spacing w:after="200" w:line="276" w:lineRule="auto"/>
        <w:jc w:val="center"/>
        <w:rPr>
          <w:rFonts w:ascii="Times New Roman" w:hAnsi="Times New Roman"/>
          <w:color w:val="000000" w:themeColor="text1"/>
          <w:sz w:val="26"/>
          <w:szCs w:val="26"/>
        </w:rPr>
      </w:pPr>
    </w:p>
    <w:p w:rsidR="00B4552F" w:rsidRPr="00905AC8" w:rsidRDefault="00B4552F" w:rsidP="00B4552F">
      <w:pPr>
        <w:spacing w:after="200" w:line="276" w:lineRule="auto"/>
        <w:jc w:val="center"/>
        <w:rPr>
          <w:rFonts w:ascii="Times New Roman" w:hAnsi="Times New Roman"/>
          <w:color w:val="000000" w:themeColor="text1"/>
          <w:sz w:val="26"/>
          <w:szCs w:val="26"/>
        </w:rPr>
      </w:pPr>
    </w:p>
    <w:p w:rsidR="00B4552F" w:rsidRPr="00905AC8" w:rsidRDefault="00B4552F" w:rsidP="00B4552F">
      <w:pPr>
        <w:spacing w:after="200" w:line="276" w:lineRule="auto"/>
        <w:jc w:val="center"/>
        <w:rPr>
          <w:rFonts w:ascii="Times New Roman" w:hAnsi="Times New Roman"/>
          <w:color w:val="000000" w:themeColor="text1"/>
          <w:sz w:val="26"/>
          <w:szCs w:val="26"/>
        </w:rPr>
      </w:pPr>
    </w:p>
    <w:p w:rsidR="00B4552F" w:rsidRPr="00905AC8" w:rsidRDefault="00B4552F" w:rsidP="00B4552F">
      <w:pPr>
        <w:spacing w:after="200" w:line="276" w:lineRule="auto"/>
        <w:jc w:val="center"/>
        <w:rPr>
          <w:rFonts w:ascii="Times New Roman" w:hAnsi="Times New Roman"/>
          <w:color w:val="000000" w:themeColor="text1"/>
          <w:sz w:val="26"/>
          <w:szCs w:val="26"/>
        </w:rPr>
      </w:pPr>
    </w:p>
    <w:p w:rsidR="00B4552F" w:rsidRPr="00905AC8" w:rsidRDefault="00B4552F" w:rsidP="00B4552F">
      <w:pPr>
        <w:spacing w:after="200" w:line="276" w:lineRule="auto"/>
        <w:jc w:val="center"/>
        <w:rPr>
          <w:rFonts w:ascii="Times New Roman" w:hAnsi="Times New Roman"/>
          <w:color w:val="000000" w:themeColor="text1"/>
          <w:sz w:val="26"/>
          <w:szCs w:val="26"/>
        </w:rPr>
      </w:pPr>
    </w:p>
    <w:p w:rsidR="00B4552F" w:rsidRPr="00905AC8" w:rsidRDefault="00B4552F" w:rsidP="00B4552F">
      <w:pPr>
        <w:spacing w:after="200" w:line="276" w:lineRule="auto"/>
        <w:jc w:val="center"/>
        <w:rPr>
          <w:rFonts w:ascii="Times New Roman" w:hAnsi="Times New Roman"/>
          <w:color w:val="000000" w:themeColor="text1"/>
          <w:sz w:val="26"/>
          <w:szCs w:val="26"/>
        </w:rPr>
      </w:pPr>
    </w:p>
    <w:p w:rsidR="00B4552F" w:rsidRPr="00905AC8" w:rsidRDefault="00B4552F" w:rsidP="00B4552F">
      <w:pPr>
        <w:spacing w:after="200" w:line="276" w:lineRule="auto"/>
        <w:jc w:val="center"/>
        <w:rPr>
          <w:rFonts w:ascii="Times New Roman" w:hAnsi="Times New Roman"/>
          <w:color w:val="000000" w:themeColor="text1"/>
          <w:sz w:val="26"/>
          <w:szCs w:val="26"/>
        </w:rPr>
      </w:pPr>
    </w:p>
    <w:p w:rsidR="00B4552F" w:rsidRPr="00905AC8" w:rsidRDefault="00B4552F" w:rsidP="00B4552F">
      <w:pPr>
        <w:spacing w:after="200" w:line="276" w:lineRule="auto"/>
        <w:jc w:val="center"/>
        <w:rPr>
          <w:rFonts w:ascii="Times New Roman" w:hAnsi="Times New Roman"/>
          <w:color w:val="000000" w:themeColor="text1"/>
          <w:sz w:val="26"/>
          <w:szCs w:val="26"/>
        </w:rPr>
      </w:pPr>
    </w:p>
    <w:p w:rsidR="00B4552F" w:rsidRPr="00905AC8" w:rsidRDefault="00B4552F" w:rsidP="00B4552F">
      <w:pPr>
        <w:spacing w:after="200" w:line="276" w:lineRule="auto"/>
        <w:jc w:val="center"/>
        <w:rPr>
          <w:rFonts w:ascii="Times New Roman" w:hAnsi="Times New Roman"/>
          <w:color w:val="000000" w:themeColor="text1"/>
          <w:sz w:val="26"/>
          <w:szCs w:val="26"/>
        </w:rPr>
      </w:pPr>
    </w:p>
    <w:p w:rsidR="00B4552F" w:rsidRPr="00905AC8" w:rsidRDefault="00B4552F" w:rsidP="00B4552F">
      <w:pPr>
        <w:spacing w:after="200" w:line="276" w:lineRule="auto"/>
        <w:jc w:val="center"/>
        <w:rPr>
          <w:rFonts w:ascii="Times New Roman" w:hAnsi="Times New Roman"/>
          <w:color w:val="000000" w:themeColor="text1"/>
          <w:sz w:val="26"/>
          <w:szCs w:val="26"/>
        </w:rPr>
      </w:pPr>
    </w:p>
    <w:p w:rsidR="00B4552F" w:rsidRPr="00905AC8" w:rsidRDefault="00B4552F" w:rsidP="00B4552F">
      <w:pPr>
        <w:spacing w:after="200" w:line="276" w:lineRule="auto"/>
        <w:jc w:val="center"/>
        <w:rPr>
          <w:rFonts w:ascii="Times New Roman" w:hAnsi="Times New Roman"/>
          <w:color w:val="000000" w:themeColor="text1"/>
          <w:sz w:val="26"/>
          <w:szCs w:val="26"/>
        </w:rPr>
      </w:pPr>
    </w:p>
    <w:p w:rsidR="00905AC8" w:rsidRPr="00905AC8" w:rsidRDefault="00905AC8" w:rsidP="00B4552F">
      <w:pPr>
        <w:spacing w:after="200" w:line="276" w:lineRule="auto"/>
        <w:jc w:val="center"/>
        <w:rPr>
          <w:rFonts w:ascii="Times New Roman" w:hAnsi="Times New Roman"/>
          <w:color w:val="000000" w:themeColor="text1"/>
          <w:sz w:val="26"/>
          <w:szCs w:val="26"/>
        </w:rPr>
      </w:pPr>
    </w:p>
    <w:p w:rsidR="00B4552F" w:rsidRPr="00905AC8" w:rsidRDefault="00B4552F" w:rsidP="00B4552F">
      <w:pPr>
        <w:pStyle w:val="ConsPlusNormal"/>
        <w:ind w:firstLine="539"/>
        <w:jc w:val="both"/>
        <w:rPr>
          <w:rFonts w:ascii="Times New Roman" w:eastAsia="Calibri" w:hAnsi="Times New Roman" w:cs="Times New Roman"/>
          <w:b/>
          <w:color w:val="000000" w:themeColor="text1"/>
          <w:sz w:val="26"/>
          <w:szCs w:val="26"/>
          <w:lang w:eastAsia="en-US"/>
        </w:rPr>
      </w:pPr>
    </w:p>
    <w:p w:rsidR="00B4552F" w:rsidRPr="00905AC8" w:rsidRDefault="00B4552F" w:rsidP="00B4552F">
      <w:pPr>
        <w:pStyle w:val="ConsPlusNormal"/>
        <w:ind w:firstLine="539"/>
        <w:jc w:val="both"/>
        <w:rPr>
          <w:rFonts w:ascii="Times New Roman" w:hAnsi="Times New Roman" w:cs="Times New Roman"/>
          <w:b/>
          <w:color w:val="000000" w:themeColor="text1"/>
          <w:sz w:val="26"/>
          <w:szCs w:val="26"/>
        </w:rPr>
      </w:pPr>
      <w:r w:rsidRPr="00905AC8">
        <w:rPr>
          <w:rFonts w:ascii="Times New Roman" w:hAnsi="Times New Roman" w:cs="Times New Roman"/>
          <w:b/>
          <w:color w:val="000000" w:themeColor="text1"/>
          <w:sz w:val="26"/>
          <w:szCs w:val="26"/>
        </w:rPr>
        <w:t xml:space="preserve">Правоприменительная практика Челябинского УФАС России в 2018 году </w:t>
      </w:r>
    </w:p>
    <w:p w:rsidR="00B4552F" w:rsidRPr="00905AC8" w:rsidRDefault="00B4552F" w:rsidP="00B4552F">
      <w:pPr>
        <w:rPr>
          <w:rFonts w:ascii="Times New Roman" w:hAnsi="Times New Roman"/>
          <w:color w:val="000000" w:themeColor="text1"/>
          <w:sz w:val="26"/>
          <w:szCs w:val="26"/>
        </w:rPr>
      </w:pPr>
    </w:p>
    <w:p w:rsidR="00905AC8" w:rsidRPr="00905AC8" w:rsidRDefault="00B4552F" w:rsidP="00B4552F">
      <w:pPr>
        <w:widowControl w:val="0"/>
        <w:numPr>
          <w:ilvl w:val="0"/>
          <w:numId w:val="31"/>
        </w:numPr>
        <w:suppressAutoHyphens/>
        <w:spacing w:after="0" w:line="240" w:lineRule="auto"/>
        <w:ind w:left="0" w:firstLine="0"/>
        <w:jc w:val="both"/>
        <w:rPr>
          <w:rFonts w:ascii="Times New Roman" w:hAnsi="Times New Roman"/>
          <w:b/>
          <w:color w:val="000000" w:themeColor="text1"/>
          <w:sz w:val="26"/>
          <w:szCs w:val="26"/>
          <w:shd w:val="clear" w:color="auto" w:fill="FFFFFF"/>
        </w:rPr>
      </w:pPr>
      <w:r w:rsidRPr="00905AC8">
        <w:rPr>
          <w:rFonts w:ascii="Times New Roman" w:hAnsi="Times New Roman"/>
          <w:b/>
          <w:color w:val="000000" w:themeColor="text1"/>
          <w:sz w:val="26"/>
          <w:szCs w:val="26"/>
          <w:shd w:val="clear" w:color="auto" w:fill="FFFFFF"/>
        </w:rPr>
        <w:t>Предмет закупки:</w:t>
      </w:r>
      <w:r w:rsidRPr="00905AC8">
        <w:rPr>
          <w:rFonts w:ascii="Times New Roman" w:hAnsi="Times New Roman"/>
          <w:color w:val="000000" w:themeColor="text1"/>
          <w:sz w:val="26"/>
          <w:szCs w:val="26"/>
        </w:rPr>
        <w:t xml:space="preserve"> о</w:t>
      </w:r>
      <w:r w:rsidRPr="00905AC8">
        <w:rPr>
          <w:rFonts w:ascii="Times New Roman" w:hAnsi="Times New Roman"/>
          <w:color w:val="000000" w:themeColor="text1"/>
          <w:sz w:val="26"/>
          <w:szCs w:val="26"/>
          <w:shd w:val="clear" w:color="auto" w:fill="FFFFFF"/>
        </w:rPr>
        <w:t>ткрытый запрос цен в электронной форме на право заключения договора на выполнение работ по устройству проездов</w:t>
      </w:r>
    </w:p>
    <w:p w:rsidR="00905AC8" w:rsidRPr="00905AC8" w:rsidRDefault="00905AC8" w:rsidP="00905AC8">
      <w:pPr>
        <w:widowControl w:val="0"/>
        <w:suppressAutoHyphens/>
        <w:spacing w:after="0" w:line="240" w:lineRule="auto"/>
        <w:jc w:val="both"/>
        <w:rPr>
          <w:rFonts w:ascii="Times New Roman" w:hAnsi="Times New Roman"/>
          <w:b/>
          <w:color w:val="000000" w:themeColor="text1"/>
          <w:sz w:val="26"/>
          <w:szCs w:val="26"/>
          <w:shd w:val="clear" w:color="auto" w:fill="FFFFFF"/>
        </w:rPr>
      </w:pPr>
    </w:p>
    <w:p w:rsidR="00B4552F" w:rsidRPr="00905AC8" w:rsidRDefault="00B4552F" w:rsidP="00905AC8">
      <w:pPr>
        <w:widowControl w:val="0"/>
        <w:suppressAutoHyphens/>
        <w:spacing w:after="0" w:line="240" w:lineRule="auto"/>
        <w:jc w:val="both"/>
        <w:rPr>
          <w:rFonts w:ascii="Times New Roman" w:hAnsi="Times New Roman"/>
          <w:b/>
          <w:color w:val="000000" w:themeColor="text1"/>
          <w:sz w:val="26"/>
          <w:szCs w:val="26"/>
          <w:shd w:val="clear" w:color="auto" w:fill="FFFFFF"/>
        </w:rPr>
      </w:pPr>
      <w:r w:rsidRPr="00905AC8">
        <w:rPr>
          <w:rFonts w:ascii="Times New Roman" w:hAnsi="Times New Roman"/>
          <w:b/>
          <w:color w:val="000000" w:themeColor="text1"/>
          <w:sz w:val="26"/>
          <w:szCs w:val="26"/>
        </w:rPr>
        <w:t xml:space="preserve">Податель жалобы: </w:t>
      </w:r>
      <w:r w:rsidRPr="00905AC8">
        <w:rPr>
          <w:rFonts w:ascii="Times New Roman" w:hAnsi="Times New Roman"/>
          <w:color w:val="000000" w:themeColor="text1"/>
          <w:sz w:val="26"/>
          <w:szCs w:val="26"/>
        </w:rPr>
        <w:t>ООО «ТРАНССТРОЙ»</w:t>
      </w:r>
    </w:p>
    <w:p w:rsidR="00B4552F" w:rsidRPr="00905AC8" w:rsidRDefault="00B4552F" w:rsidP="00B4552F">
      <w:pPr>
        <w:tabs>
          <w:tab w:val="left" w:pos="4395"/>
        </w:tabs>
        <w:jc w:val="both"/>
        <w:rPr>
          <w:rFonts w:ascii="Times New Roman" w:hAnsi="Times New Roman"/>
          <w:color w:val="000000" w:themeColor="text1"/>
          <w:sz w:val="26"/>
          <w:szCs w:val="26"/>
          <w:shd w:val="clear" w:color="auto" w:fill="FFFFFF"/>
        </w:rPr>
      </w:pPr>
      <w:r w:rsidRPr="00905AC8">
        <w:rPr>
          <w:rFonts w:ascii="Times New Roman" w:hAnsi="Times New Roman"/>
          <w:b/>
          <w:color w:val="000000" w:themeColor="text1"/>
          <w:sz w:val="26"/>
          <w:szCs w:val="26"/>
        </w:rPr>
        <w:t xml:space="preserve">Заказчик: </w:t>
      </w:r>
      <w:r w:rsidRPr="00905AC8">
        <w:rPr>
          <w:rFonts w:ascii="Times New Roman" w:hAnsi="Times New Roman"/>
          <w:color w:val="000000" w:themeColor="text1"/>
          <w:sz w:val="26"/>
          <w:szCs w:val="26"/>
          <w:shd w:val="clear" w:color="auto" w:fill="FFFFFF"/>
        </w:rPr>
        <w:t xml:space="preserve">ФГУП «РФЯЦ – ВНИИТФ им. </w:t>
      </w:r>
      <w:proofErr w:type="spellStart"/>
      <w:r w:rsidRPr="00905AC8">
        <w:rPr>
          <w:rFonts w:ascii="Times New Roman" w:hAnsi="Times New Roman"/>
          <w:color w:val="000000" w:themeColor="text1"/>
          <w:sz w:val="26"/>
          <w:szCs w:val="26"/>
          <w:shd w:val="clear" w:color="auto" w:fill="FFFFFF"/>
        </w:rPr>
        <w:t>академ</w:t>
      </w:r>
      <w:proofErr w:type="spellEnd"/>
      <w:r w:rsidRPr="00905AC8">
        <w:rPr>
          <w:rFonts w:ascii="Times New Roman" w:hAnsi="Times New Roman"/>
          <w:color w:val="000000" w:themeColor="text1"/>
          <w:sz w:val="26"/>
          <w:szCs w:val="26"/>
          <w:shd w:val="clear" w:color="auto" w:fill="FFFFFF"/>
        </w:rPr>
        <w:t xml:space="preserve">. Е. И. </w:t>
      </w:r>
      <w:proofErr w:type="spellStart"/>
      <w:r w:rsidRPr="00905AC8">
        <w:rPr>
          <w:rFonts w:ascii="Times New Roman" w:hAnsi="Times New Roman"/>
          <w:color w:val="000000" w:themeColor="text1"/>
          <w:sz w:val="26"/>
          <w:szCs w:val="26"/>
          <w:shd w:val="clear" w:color="auto" w:fill="FFFFFF"/>
        </w:rPr>
        <w:t>Забабахина</w:t>
      </w:r>
      <w:proofErr w:type="spellEnd"/>
      <w:r w:rsidRPr="00905AC8">
        <w:rPr>
          <w:rFonts w:ascii="Times New Roman" w:hAnsi="Times New Roman"/>
          <w:color w:val="000000" w:themeColor="text1"/>
          <w:sz w:val="26"/>
          <w:szCs w:val="26"/>
          <w:shd w:val="clear" w:color="auto" w:fill="FFFFFF"/>
        </w:rPr>
        <w:t>»</w:t>
      </w:r>
    </w:p>
    <w:p w:rsidR="00B4552F" w:rsidRPr="00905AC8" w:rsidRDefault="00B4552F" w:rsidP="00B4552F">
      <w:pPr>
        <w:tabs>
          <w:tab w:val="left" w:pos="4395"/>
        </w:tabs>
        <w:jc w:val="both"/>
        <w:rPr>
          <w:rFonts w:ascii="Times New Roman" w:hAnsi="Times New Roman"/>
          <w:b/>
          <w:color w:val="000000" w:themeColor="text1"/>
          <w:sz w:val="26"/>
          <w:szCs w:val="26"/>
          <w:shd w:val="clear" w:color="auto" w:fill="FFFFFF"/>
        </w:rPr>
      </w:pPr>
      <w:r w:rsidRPr="00905AC8">
        <w:rPr>
          <w:rFonts w:ascii="Times New Roman" w:hAnsi="Times New Roman"/>
          <w:b/>
          <w:color w:val="000000" w:themeColor="text1"/>
          <w:sz w:val="26"/>
          <w:szCs w:val="26"/>
          <w:shd w:val="clear" w:color="auto" w:fill="FFFFFF"/>
        </w:rPr>
        <w:t xml:space="preserve">Суть дела: </w:t>
      </w:r>
    </w:p>
    <w:p w:rsidR="00B4552F" w:rsidRPr="00905AC8" w:rsidRDefault="00B4552F" w:rsidP="00B4552F">
      <w:pPr>
        <w:tabs>
          <w:tab w:val="left" w:pos="4395"/>
        </w:tabs>
        <w:ind w:firstLine="709"/>
        <w:jc w:val="both"/>
        <w:rPr>
          <w:rFonts w:ascii="Times New Roman" w:eastAsia="Times New Roman" w:hAnsi="Times New Roman"/>
          <w:color w:val="000000" w:themeColor="text1"/>
          <w:sz w:val="26"/>
          <w:szCs w:val="26"/>
        </w:rPr>
      </w:pPr>
      <w:r w:rsidRPr="00905AC8">
        <w:rPr>
          <w:rFonts w:ascii="Times New Roman" w:hAnsi="Times New Roman"/>
          <w:color w:val="000000" w:themeColor="text1"/>
          <w:sz w:val="26"/>
          <w:szCs w:val="26"/>
          <w:shd w:val="clear" w:color="auto" w:fill="FFFFFF"/>
        </w:rPr>
        <w:t xml:space="preserve">Заказчик, определяя окончательный срок оплаты выполненных робот, поставил его </w:t>
      </w:r>
      <w:r w:rsidRPr="00905AC8">
        <w:rPr>
          <w:rFonts w:ascii="Times New Roman" w:eastAsia="Times New Roman" w:hAnsi="Times New Roman"/>
          <w:color w:val="000000" w:themeColor="text1"/>
          <w:sz w:val="26"/>
          <w:szCs w:val="26"/>
        </w:rPr>
        <w:t>в зависимость от сроков сдачи-приемки результатов работ, а также от сроков устранения выявленных недостатков.</w:t>
      </w:r>
    </w:p>
    <w:p w:rsidR="00B4552F" w:rsidRPr="00905AC8" w:rsidRDefault="00B4552F" w:rsidP="00B4552F">
      <w:pPr>
        <w:pStyle w:val="a6"/>
        <w:spacing w:after="0"/>
        <w:ind w:firstLine="709"/>
        <w:contextualSpacing/>
        <w:jc w:val="both"/>
        <w:rPr>
          <w:color w:val="000000" w:themeColor="text1"/>
          <w:kern w:val="36"/>
          <w:sz w:val="26"/>
          <w:szCs w:val="26"/>
        </w:rPr>
      </w:pPr>
      <w:r w:rsidRPr="00905AC8">
        <w:rPr>
          <w:rFonts w:eastAsia="Times New Roman"/>
          <w:color w:val="000000" w:themeColor="text1"/>
          <w:sz w:val="26"/>
          <w:szCs w:val="26"/>
        </w:rPr>
        <w:t xml:space="preserve">При этом, сроки направления подрядчиком </w:t>
      </w:r>
      <w:r w:rsidRPr="00905AC8">
        <w:rPr>
          <w:color w:val="000000" w:themeColor="text1"/>
          <w:sz w:val="26"/>
          <w:szCs w:val="26"/>
        </w:rPr>
        <w:t>информации о готовности к сдаче результатов работ, а также сроки направления заказчиком сведений о выявленных недостатках в документации не определены.</w:t>
      </w:r>
      <w:r w:rsidRPr="00905AC8">
        <w:rPr>
          <w:color w:val="000000" w:themeColor="text1"/>
          <w:kern w:val="36"/>
          <w:sz w:val="26"/>
          <w:szCs w:val="26"/>
        </w:rPr>
        <w:t xml:space="preserve"> </w:t>
      </w:r>
    </w:p>
    <w:p w:rsidR="00B4552F" w:rsidRPr="00905AC8" w:rsidRDefault="00B4552F" w:rsidP="00B4552F">
      <w:pPr>
        <w:tabs>
          <w:tab w:val="left" w:pos="4395"/>
        </w:tabs>
        <w:ind w:firstLine="709"/>
        <w:jc w:val="both"/>
        <w:rPr>
          <w:rFonts w:ascii="Times New Roman" w:eastAsia="Times New Roman" w:hAnsi="Times New Roman"/>
          <w:color w:val="000000" w:themeColor="text1"/>
          <w:sz w:val="26"/>
          <w:szCs w:val="26"/>
        </w:rPr>
      </w:pPr>
      <w:r w:rsidRPr="00905AC8">
        <w:rPr>
          <w:rFonts w:ascii="Times New Roman" w:eastAsia="Times New Roman" w:hAnsi="Times New Roman"/>
          <w:color w:val="000000" w:themeColor="text1"/>
          <w:sz w:val="26"/>
          <w:szCs w:val="26"/>
        </w:rPr>
        <w:t>Таким образом, документация о закупке, в том числе проект договора не позволяет однозначно определить срок оплаты работы, так как не является безусловным событием, календарной датой и не обладает признаками неизбежного наступления события.</w:t>
      </w:r>
    </w:p>
    <w:p w:rsidR="00B4552F" w:rsidRPr="00905AC8" w:rsidRDefault="00B4552F" w:rsidP="00B4552F">
      <w:pPr>
        <w:tabs>
          <w:tab w:val="left" w:pos="4395"/>
        </w:tabs>
        <w:ind w:firstLine="709"/>
        <w:jc w:val="both"/>
        <w:rPr>
          <w:rFonts w:ascii="Times New Roman" w:eastAsia="Times New Roman" w:hAnsi="Times New Roman"/>
          <w:color w:val="000000" w:themeColor="text1"/>
          <w:sz w:val="26"/>
          <w:szCs w:val="26"/>
          <w:lang w:eastAsia="ru-RU"/>
        </w:rPr>
      </w:pPr>
      <w:r w:rsidRPr="00905AC8">
        <w:rPr>
          <w:rFonts w:ascii="Times New Roman" w:eastAsia="Times New Roman" w:hAnsi="Times New Roman"/>
          <w:color w:val="000000" w:themeColor="text1"/>
          <w:sz w:val="26"/>
          <w:szCs w:val="26"/>
        </w:rPr>
        <w:t xml:space="preserve">Кроме того, </w:t>
      </w:r>
      <w:r w:rsidRPr="00905AC8">
        <w:rPr>
          <w:rFonts w:ascii="Times New Roman" w:eastAsia="Times New Roman" w:hAnsi="Times New Roman"/>
          <w:color w:val="000000" w:themeColor="text1"/>
          <w:sz w:val="26"/>
          <w:szCs w:val="26"/>
          <w:lang w:eastAsia="ru-RU"/>
        </w:rPr>
        <w:t xml:space="preserve">функционал ЭТП не позволяет участнику при заполнении электронной формы заявки, которая является приоритетной для участника закупки, </w:t>
      </w:r>
      <w:r w:rsidRPr="00905AC8">
        <w:rPr>
          <w:rFonts w:ascii="Times New Roman" w:hAnsi="Times New Roman"/>
          <w:color w:val="000000" w:themeColor="text1"/>
          <w:sz w:val="26"/>
          <w:szCs w:val="26"/>
        </w:rPr>
        <w:t>в графике оплаты выполненных работ в качестве срока платежа указать иное, чем конкретную дату.</w:t>
      </w:r>
    </w:p>
    <w:p w:rsidR="00B4552F" w:rsidRPr="00905AC8" w:rsidRDefault="00B4552F" w:rsidP="00B4552F">
      <w:pPr>
        <w:ind w:left="40" w:firstLine="697"/>
        <w:jc w:val="both"/>
        <w:rPr>
          <w:rFonts w:ascii="Times New Roman" w:eastAsia="Times New Roman" w:hAnsi="Times New Roman"/>
          <w:color w:val="000000" w:themeColor="text1"/>
          <w:sz w:val="26"/>
          <w:szCs w:val="26"/>
          <w:lang w:eastAsia="ru-RU"/>
        </w:rPr>
      </w:pPr>
      <w:r w:rsidRPr="00905AC8">
        <w:rPr>
          <w:rFonts w:ascii="Times New Roman" w:eastAsia="Times New Roman" w:hAnsi="Times New Roman"/>
          <w:color w:val="000000" w:themeColor="text1"/>
          <w:sz w:val="26"/>
          <w:szCs w:val="26"/>
        </w:rPr>
        <w:t>Н</w:t>
      </w:r>
      <w:r w:rsidRPr="00905AC8">
        <w:rPr>
          <w:rFonts w:ascii="Times New Roman" w:eastAsia="Times New Roman" w:hAnsi="Times New Roman"/>
          <w:color w:val="000000" w:themeColor="text1"/>
          <w:sz w:val="26"/>
          <w:szCs w:val="26"/>
          <w:lang w:eastAsia="ru-RU"/>
        </w:rPr>
        <w:t xml:space="preserve">евозможность </w:t>
      </w:r>
      <w:r w:rsidRPr="00905AC8">
        <w:rPr>
          <w:rFonts w:ascii="Times New Roman" w:eastAsia="Times New Roman" w:hAnsi="Times New Roman"/>
          <w:color w:val="000000" w:themeColor="text1"/>
          <w:sz w:val="26"/>
          <w:szCs w:val="26"/>
        </w:rPr>
        <w:t xml:space="preserve">однозначно определить срок оплаты работы, установленный в проекте договора, </w:t>
      </w:r>
      <w:r w:rsidRPr="00905AC8">
        <w:rPr>
          <w:rFonts w:ascii="Times New Roman" w:hAnsi="Times New Roman"/>
          <w:color w:val="000000" w:themeColor="text1"/>
          <w:sz w:val="26"/>
          <w:szCs w:val="26"/>
        </w:rPr>
        <w:t>не позволило</w:t>
      </w:r>
      <w:r w:rsidRPr="00905AC8">
        <w:rPr>
          <w:rFonts w:ascii="Times New Roman" w:hAnsi="Times New Roman"/>
          <w:b/>
          <w:color w:val="000000" w:themeColor="text1"/>
          <w:sz w:val="26"/>
          <w:szCs w:val="26"/>
        </w:rPr>
        <w:t xml:space="preserve"> </w:t>
      </w:r>
      <w:r w:rsidRPr="00905AC8">
        <w:rPr>
          <w:rStyle w:val="5"/>
          <w:rFonts w:eastAsia="SimSun"/>
          <w:b w:val="0"/>
          <w:bCs w:val="0"/>
          <w:i w:val="0"/>
          <w:color w:val="000000" w:themeColor="text1"/>
          <w:sz w:val="26"/>
          <w:szCs w:val="26"/>
        </w:rPr>
        <w:t xml:space="preserve">участникам заполнить </w:t>
      </w:r>
      <w:r w:rsidRPr="00905AC8">
        <w:rPr>
          <w:rFonts w:ascii="Times New Roman" w:eastAsia="Times New Roman" w:hAnsi="Times New Roman"/>
          <w:color w:val="000000" w:themeColor="text1"/>
          <w:sz w:val="26"/>
          <w:szCs w:val="26"/>
          <w:lang w:eastAsia="ru-RU"/>
        </w:rPr>
        <w:t>электронную форму заявки на ЭТП в соответствии с требованиями проекта договора.</w:t>
      </w:r>
    </w:p>
    <w:p w:rsidR="00B4552F" w:rsidRPr="00905AC8" w:rsidRDefault="00B4552F" w:rsidP="00B4552F">
      <w:pPr>
        <w:tabs>
          <w:tab w:val="left" w:pos="4395"/>
        </w:tabs>
        <w:jc w:val="both"/>
        <w:rPr>
          <w:rFonts w:ascii="Times New Roman" w:hAnsi="Times New Roman"/>
          <w:b/>
          <w:color w:val="000000" w:themeColor="text1"/>
          <w:sz w:val="26"/>
          <w:szCs w:val="26"/>
          <w:shd w:val="clear" w:color="auto" w:fill="FFFFFF"/>
        </w:rPr>
      </w:pPr>
    </w:p>
    <w:p w:rsidR="00B4552F" w:rsidRPr="00905AC8" w:rsidRDefault="00B4552F" w:rsidP="00B4552F">
      <w:pPr>
        <w:jc w:val="both"/>
        <w:textAlignment w:val="baseline"/>
        <w:rPr>
          <w:rFonts w:ascii="Times New Roman" w:hAnsi="Times New Roman"/>
          <w:color w:val="000000" w:themeColor="text1"/>
          <w:sz w:val="26"/>
          <w:szCs w:val="26"/>
          <w:shd w:val="clear" w:color="auto" w:fill="FFFFFF"/>
        </w:rPr>
      </w:pPr>
      <w:r w:rsidRPr="00905AC8">
        <w:rPr>
          <w:rFonts w:ascii="Times New Roman" w:hAnsi="Times New Roman"/>
          <w:b/>
          <w:color w:val="000000" w:themeColor="text1"/>
          <w:sz w:val="26"/>
          <w:szCs w:val="26"/>
          <w:shd w:val="clear" w:color="auto" w:fill="FFFFFF"/>
        </w:rPr>
        <w:t>Нарушение и квалификация:</w:t>
      </w:r>
      <w:r w:rsidRPr="00905AC8">
        <w:rPr>
          <w:rFonts w:ascii="Times New Roman" w:hAnsi="Times New Roman"/>
          <w:color w:val="000000" w:themeColor="text1"/>
          <w:sz w:val="26"/>
          <w:szCs w:val="26"/>
          <w:shd w:val="clear" w:color="auto" w:fill="FFFFFF"/>
        </w:rPr>
        <w:t xml:space="preserve"> </w:t>
      </w:r>
      <w:r w:rsidRPr="00905AC8">
        <w:rPr>
          <w:rFonts w:ascii="Times New Roman" w:eastAsia="Arial" w:hAnsi="Times New Roman"/>
          <w:color w:val="000000" w:themeColor="text1"/>
          <w:sz w:val="26"/>
          <w:szCs w:val="26"/>
          <w:lang w:eastAsia="ru-RU"/>
        </w:rPr>
        <w:t xml:space="preserve">действия заказчика, выразившиеся в </w:t>
      </w:r>
      <w:r w:rsidRPr="00905AC8">
        <w:rPr>
          <w:rFonts w:ascii="Times New Roman" w:hAnsi="Times New Roman"/>
          <w:color w:val="000000" w:themeColor="text1"/>
          <w:sz w:val="26"/>
          <w:szCs w:val="26"/>
          <w:shd w:val="clear" w:color="auto" w:fill="FFFFFF"/>
        </w:rPr>
        <w:t>не</w:t>
      </w:r>
      <w:r w:rsidRPr="00905AC8">
        <w:rPr>
          <w:rFonts w:ascii="Times New Roman" w:eastAsia="Times New Roman" w:hAnsi="Times New Roman"/>
          <w:color w:val="000000" w:themeColor="text1"/>
          <w:sz w:val="26"/>
          <w:szCs w:val="26"/>
          <w:lang w:eastAsia="ru-RU"/>
        </w:rPr>
        <w:t>соблюдении предусмотренных Законом о закупках требований к содержанию документации о закупке в части установления сроков оплаты</w:t>
      </w:r>
      <w:r w:rsidRPr="00905AC8">
        <w:rPr>
          <w:rFonts w:ascii="Times New Roman" w:eastAsia="Lucida Sans Unicode" w:hAnsi="Times New Roman"/>
          <w:color w:val="000000" w:themeColor="text1"/>
          <w:spacing w:val="1"/>
          <w:sz w:val="26"/>
          <w:szCs w:val="26"/>
          <w:shd w:val="clear" w:color="auto" w:fill="FFFFFF"/>
          <w:lang w:eastAsia="ru-RU"/>
        </w:rPr>
        <w:t>, нарушают принцип информационной открытости, закрепленный в пункте 1 части 1 статьи 3 Закона о закупках.</w:t>
      </w:r>
    </w:p>
    <w:p w:rsidR="00B4552F" w:rsidRPr="00905AC8" w:rsidRDefault="00B4552F" w:rsidP="00B4552F">
      <w:pPr>
        <w:rPr>
          <w:rFonts w:ascii="Times New Roman" w:hAnsi="Times New Roman"/>
          <w:b/>
          <w:color w:val="000000" w:themeColor="text1"/>
          <w:sz w:val="26"/>
          <w:szCs w:val="26"/>
        </w:rPr>
      </w:pPr>
    </w:p>
    <w:p w:rsidR="00B4552F" w:rsidRPr="00905AC8" w:rsidRDefault="00B4552F" w:rsidP="00B4552F">
      <w:pPr>
        <w:widowControl w:val="0"/>
        <w:numPr>
          <w:ilvl w:val="0"/>
          <w:numId w:val="31"/>
        </w:numPr>
        <w:suppressAutoHyphens/>
        <w:spacing w:after="0" w:line="240" w:lineRule="auto"/>
        <w:ind w:left="0" w:firstLine="0"/>
        <w:jc w:val="both"/>
        <w:rPr>
          <w:rFonts w:ascii="Times New Roman" w:hAnsi="Times New Roman"/>
          <w:color w:val="000000" w:themeColor="text1"/>
          <w:sz w:val="26"/>
          <w:szCs w:val="26"/>
        </w:rPr>
      </w:pPr>
      <w:r w:rsidRPr="00905AC8">
        <w:rPr>
          <w:rFonts w:ascii="Times New Roman" w:hAnsi="Times New Roman"/>
          <w:b/>
          <w:color w:val="000000" w:themeColor="text1"/>
          <w:sz w:val="26"/>
          <w:szCs w:val="26"/>
          <w:shd w:val="clear" w:color="auto" w:fill="FFFFFF"/>
        </w:rPr>
        <w:t>Предмет закупки:</w:t>
      </w:r>
      <w:r w:rsidRPr="00905AC8">
        <w:rPr>
          <w:rFonts w:ascii="Times New Roman" w:hAnsi="Times New Roman"/>
          <w:color w:val="000000" w:themeColor="text1"/>
          <w:sz w:val="26"/>
          <w:szCs w:val="26"/>
        </w:rPr>
        <w:t xml:space="preserve"> открытые конкурентные переговоры на право заключения договора на оказание комплекса услуг по разработке, внедрению, продвижению и технической поддержки мобильного приложения ПАО «</w:t>
      </w:r>
      <w:proofErr w:type="spellStart"/>
      <w:r w:rsidRPr="00905AC8">
        <w:rPr>
          <w:rFonts w:ascii="Times New Roman" w:hAnsi="Times New Roman"/>
          <w:color w:val="000000" w:themeColor="text1"/>
          <w:sz w:val="26"/>
          <w:szCs w:val="26"/>
        </w:rPr>
        <w:t>Фортум</w:t>
      </w:r>
      <w:proofErr w:type="spellEnd"/>
      <w:r w:rsidRPr="00905AC8">
        <w:rPr>
          <w:rFonts w:ascii="Times New Roman" w:hAnsi="Times New Roman"/>
          <w:color w:val="000000" w:themeColor="text1"/>
          <w:sz w:val="26"/>
          <w:szCs w:val="26"/>
        </w:rPr>
        <w:t xml:space="preserve">» </w:t>
      </w:r>
    </w:p>
    <w:p w:rsidR="00B4552F" w:rsidRPr="00905AC8" w:rsidRDefault="00B4552F" w:rsidP="00B4552F">
      <w:pPr>
        <w:rPr>
          <w:rFonts w:ascii="Times New Roman" w:hAnsi="Times New Roman"/>
          <w:b/>
          <w:color w:val="000000" w:themeColor="text1"/>
          <w:sz w:val="26"/>
          <w:szCs w:val="26"/>
        </w:rPr>
      </w:pPr>
    </w:p>
    <w:p w:rsidR="00B4552F" w:rsidRPr="00905AC8" w:rsidRDefault="00B4552F" w:rsidP="00B4552F">
      <w:pPr>
        <w:rPr>
          <w:rFonts w:ascii="Times New Roman" w:hAnsi="Times New Roman"/>
          <w:b/>
          <w:color w:val="000000" w:themeColor="text1"/>
          <w:sz w:val="26"/>
          <w:szCs w:val="26"/>
        </w:rPr>
      </w:pPr>
      <w:r w:rsidRPr="00905AC8">
        <w:rPr>
          <w:rFonts w:ascii="Times New Roman" w:hAnsi="Times New Roman"/>
          <w:b/>
          <w:color w:val="000000" w:themeColor="text1"/>
          <w:sz w:val="26"/>
          <w:szCs w:val="26"/>
        </w:rPr>
        <w:t xml:space="preserve">Податель жалобы: </w:t>
      </w:r>
      <w:r w:rsidR="00905AC8" w:rsidRPr="00905AC8">
        <w:rPr>
          <w:rFonts w:ascii="Times New Roman" w:hAnsi="Times New Roman"/>
          <w:color w:val="000000" w:themeColor="text1"/>
          <w:sz w:val="26"/>
          <w:szCs w:val="26"/>
        </w:rPr>
        <w:t xml:space="preserve">ИП </w:t>
      </w:r>
      <w:proofErr w:type="spellStart"/>
      <w:r w:rsidR="00905AC8" w:rsidRPr="00905AC8">
        <w:rPr>
          <w:rFonts w:ascii="Times New Roman" w:hAnsi="Times New Roman"/>
          <w:color w:val="000000" w:themeColor="text1"/>
          <w:sz w:val="26"/>
          <w:szCs w:val="26"/>
        </w:rPr>
        <w:t>Корсун</w:t>
      </w:r>
      <w:proofErr w:type="spellEnd"/>
      <w:r w:rsidR="00905AC8" w:rsidRPr="00905AC8">
        <w:rPr>
          <w:rFonts w:ascii="Times New Roman" w:hAnsi="Times New Roman"/>
          <w:color w:val="000000" w:themeColor="text1"/>
          <w:sz w:val="26"/>
          <w:szCs w:val="26"/>
        </w:rPr>
        <w:t xml:space="preserve"> </w:t>
      </w:r>
      <w:r w:rsidRPr="00905AC8">
        <w:rPr>
          <w:rFonts w:ascii="Times New Roman" w:hAnsi="Times New Roman"/>
          <w:color w:val="000000" w:themeColor="text1"/>
          <w:sz w:val="26"/>
          <w:szCs w:val="26"/>
        </w:rPr>
        <w:t>С.В.</w:t>
      </w:r>
    </w:p>
    <w:p w:rsidR="00B4552F" w:rsidRPr="00905AC8" w:rsidRDefault="00B4552F" w:rsidP="00B4552F">
      <w:pPr>
        <w:tabs>
          <w:tab w:val="left" w:pos="4395"/>
        </w:tabs>
        <w:jc w:val="both"/>
        <w:rPr>
          <w:rFonts w:ascii="Times New Roman" w:hAnsi="Times New Roman"/>
          <w:color w:val="000000" w:themeColor="text1"/>
          <w:sz w:val="26"/>
          <w:szCs w:val="26"/>
          <w:shd w:val="clear" w:color="auto" w:fill="FFFFFF"/>
        </w:rPr>
      </w:pPr>
      <w:r w:rsidRPr="00905AC8">
        <w:rPr>
          <w:rFonts w:ascii="Times New Roman" w:hAnsi="Times New Roman"/>
          <w:b/>
          <w:color w:val="000000" w:themeColor="text1"/>
          <w:sz w:val="26"/>
          <w:szCs w:val="26"/>
        </w:rPr>
        <w:t xml:space="preserve">Заказчик: </w:t>
      </w:r>
      <w:r w:rsidRPr="00905AC8">
        <w:rPr>
          <w:rFonts w:ascii="Times New Roman" w:hAnsi="Times New Roman"/>
          <w:color w:val="000000" w:themeColor="text1"/>
          <w:sz w:val="26"/>
          <w:szCs w:val="26"/>
          <w:shd w:val="clear" w:color="auto" w:fill="FFFFFF"/>
        </w:rPr>
        <w:t>ПАО «</w:t>
      </w:r>
      <w:proofErr w:type="spellStart"/>
      <w:r w:rsidRPr="00905AC8">
        <w:rPr>
          <w:rFonts w:ascii="Times New Roman" w:hAnsi="Times New Roman"/>
          <w:color w:val="000000" w:themeColor="text1"/>
          <w:sz w:val="26"/>
          <w:szCs w:val="26"/>
          <w:shd w:val="clear" w:color="auto" w:fill="FFFFFF"/>
        </w:rPr>
        <w:t>Фортум</w:t>
      </w:r>
      <w:proofErr w:type="spellEnd"/>
      <w:r w:rsidRPr="00905AC8">
        <w:rPr>
          <w:rFonts w:ascii="Times New Roman" w:hAnsi="Times New Roman"/>
          <w:color w:val="000000" w:themeColor="text1"/>
          <w:sz w:val="26"/>
          <w:szCs w:val="26"/>
          <w:shd w:val="clear" w:color="auto" w:fill="FFFFFF"/>
        </w:rPr>
        <w:t>»</w:t>
      </w:r>
    </w:p>
    <w:p w:rsidR="00B4552F" w:rsidRPr="00905AC8" w:rsidRDefault="00B4552F" w:rsidP="00B4552F">
      <w:pPr>
        <w:tabs>
          <w:tab w:val="left" w:pos="4395"/>
        </w:tabs>
        <w:jc w:val="both"/>
        <w:rPr>
          <w:rFonts w:ascii="Times New Roman" w:hAnsi="Times New Roman"/>
          <w:color w:val="000000" w:themeColor="text1"/>
          <w:sz w:val="26"/>
          <w:szCs w:val="26"/>
        </w:rPr>
      </w:pPr>
    </w:p>
    <w:p w:rsidR="00B4552F" w:rsidRPr="00905AC8" w:rsidRDefault="00B4552F" w:rsidP="00B4552F">
      <w:pPr>
        <w:tabs>
          <w:tab w:val="left" w:pos="4395"/>
        </w:tabs>
        <w:jc w:val="both"/>
        <w:rPr>
          <w:rFonts w:ascii="Times New Roman" w:hAnsi="Times New Roman"/>
          <w:b/>
          <w:color w:val="000000" w:themeColor="text1"/>
          <w:sz w:val="26"/>
          <w:szCs w:val="26"/>
          <w:shd w:val="clear" w:color="auto" w:fill="FFFFFF"/>
        </w:rPr>
      </w:pPr>
      <w:r w:rsidRPr="00905AC8">
        <w:rPr>
          <w:rFonts w:ascii="Times New Roman" w:hAnsi="Times New Roman"/>
          <w:b/>
          <w:color w:val="000000" w:themeColor="text1"/>
          <w:sz w:val="26"/>
          <w:szCs w:val="26"/>
          <w:shd w:val="clear" w:color="auto" w:fill="FFFFFF"/>
        </w:rPr>
        <w:lastRenderedPageBreak/>
        <w:t xml:space="preserve">Суть дела:  </w:t>
      </w:r>
    </w:p>
    <w:p w:rsidR="00B4552F" w:rsidRPr="00905AC8" w:rsidRDefault="00B4552F" w:rsidP="00B4552F">
      <w:pPr>
        <w:tabs>
          <w:tab w:val="left" w:pos="851"/>
        </w:tabs>
        <w:jc w:val="both"/>
        <w:rPr>
          <w:rFonts w:ascii="Times New Roman" w:hAnsi="Times New Roman"/>
          <w:color w:val="000000" w:themeColor="text1"/>
          <w:sz w:val="26"/>
          <w:szCs w:val="26"/>
          <w:shd w:val="clear" w:color="auto" w:fill="FFFFFF"/>
        </w:rPr>
      </w:pPr>
      <w:r w:rsidRPr="00905AC8">
        <w:rPr>
          <w:rFonts w:ascii="Times New Roman" w:hAnsi="Times New Roman"/>
          <w:b/>
          <w:color w:val="000000" w:themeColor="text1"/>
          <w:sz w:val="26"/>
          <w:szCs w:val="26"/>
          <w:shd w:val="clear" w:color="auto" w:fill="FFFFFF"/>
        </w:rPr>
        <w:tab/>
      </w:r>
      <w:r w:rsidRPr="00905AC8">
        <w:rPr>
          <w:rFonts w:ascii="Times New Roman" w:hAnsi="Times New Roman"/>
          <w:color w:val="000000" w:themeColor="text1"/>
          <w:sz w:val="26"/>
          <w:szCs w:val="26"/>
          <w:shd w:val="clear" w:color="auto" w:fill="FFFFFF"/>
        </w:rPr>
        <w:t xml:space="preserve">Закупочной документацией предусмотрено проведение этапа переторжки, при этом </w:t>
      </w:r>
      <w:r w:rsidRPr="00905AC8">
        <w:rPr>
          <w:rFonts w:ascii="Times New Roman" w:eastAsia="Times New Roman" w:hAnsi="Times New Roman"/>
          <w:color w:val="000000" w:themeColor="text1"/>
          <w:sz w:val="26"/>
          <w:szCs w:val="26"/>
        </w:rPr>
        <w:t>заказчик в документации о закупке лишь указал, что переторжка - это этап закупочной процедуры, в рамках которого участник может снизить цену своей заявки без изменения остальных условий заявки. К переторжке могут быть приглашены только те участники, чьи заявки были признаны соответствующими требованиям закупочной документации.</w:t>
      </w:r>
    </w:p>
    <w:p w:rsidR="00B4552F" w:rsidRPr="00905AC8" w:rsidRDefault="00B4552F" w:rsidP="00B4552F">
      <w:pPr>
        <w:ind w:left="20" w:right="40" w:firstLine="720"/>
        <w:jc w:val="both"/>
        <w:rPr>
          <w:rFonts w:ascii="Times New Roman" w:eastAsia="Times New Roman" w:hAnsi="Times New Roman"/>
          <w:color w:val="000000" w:themeColor="text1"/>
          <w:sz w:val="26"/>
          <w:szCs w:val="26"/>
        </w:rPr>
      </w:pPr>
      <w:r w:rsidRPr="00905AC8">
        <w:rPr>
          <w:rFonts w:ascii="Times New Roman" w:eastAsia="Times New Roman" w:hAnsi="Times New Roman"/>
          <w:color w:val="000000" w:themeColor="text1"/>
          <w:sz w:val="26"/>
          <w:szCs w:val="26"/>
        </w:rPr>
        <w:t>Ни Положением о закупке, ни закупочной документацией не регламентирован порядок проведения переторжки, в том числе условия ее проведения, а также случаи, в которых ПАО «</w:t>
      </w:r>
      <w:proofErr w:type="spellStart"/>
      <w:r w:rsidRPr="00905AC8">
        <w:rPr>
          <w:rFonts w:ascii="Times New Roman" w:eastAsia="Times New Roman" w:hAnsi="Times New Roman"/>
          <w:color w:val="000000" w:themeColor="text1"/>
          <w:sz w:val="26"/>
          <w:szCs w:val="26"/>
        </w:rPr>
        <w:t>Фортум</w:t>
      </w:r>
      <w:proofErr w:type="spellEnd"/>
      <w:r w:rsidRPr="00905AC8">
        <w:rPr>
          <w:rFonts w:ascii="Times New Roman" w:eastAsia="Times New Roman" w:hAnsi="Times New Roman"/>
          <w:color w:val="000000" w:themeColor="text1"/>
          <w:sz w:val="26"/>
          <w:szCs w:val="26"/>
        </w:rPr>
        <w:t>» проводит переторжку.</w:t>
      </w:r>
    </w:p>
    <w:p w:rsidR="00B4552F" w:rsidRPr="00905AC8" w:rsidRDefault="00B4552F" w:rsidP="00905AC8">
      <w:pPr>
        <w:ind w:left="20" w:right="40" w:firstLine="720"/>
        <w:jc w:val="both"/>
        <w:rPr>
          <w:rFonts w:ascii="Times New Roman" w:eastAsia="Times New Roman" w:hAnsi="Times New Roman"/>
          <w:color w:val="000000" w:themeColor="text1"/>
          <w:sz w:val="26"/>
          <w:szCs w:val="26"/>
        </w:rPr>
      </w:pPr>
      <w:proofErr w:type="spellStart"/>
      <w:r w:rsidRPr="00905AC8">
        <w:rPr>
          <w:rFonts w:ascii="Times New Roman" w:eastAsia="Times New Roman" w:hAnsi="Times New Roman"/>
          <w:color w:val="000000" w:themeColor="text1"/>
          <w:sz w:val="26"/>
          <w:szCs w:val="26"/>
        </w:rPr>
        <w:t>Неустановление</w:t>
      </w:r>
      <w:proofErr w:type="spellEnd"/>
      <w:r w:rsidRPr="00905AC8">
        <w:rPr>
          <w:rFonts w:ascii="Times New Roman" w:eastAsia="Times New Roman" w:hAnsi="Times New Roman"/>
          <w:color w:val="000000" w:themeColor="text1"/>
          <w:sz w:val="26"/>
          <w:szCs w:val="26"/>
        </w:rPr>
        <w:t xml:space="preserve"> в закупочной документации максимально конкретных и четких требований к порядку проведения переторжки приводит к нарушению принципов справедливости и </w:t>
      </w:r>
      <w:r w:rsidR="00905AC8" w:rsidRPr="00905AC8">
        <w:rPr>
          <w:rFonts w:ascii="Times New Roman" w:eastAsia="Times New Roman" w:hAnsi="Times New Roman"/>
          <w:color w:val="000000" w:themeColor="text1"/>
          <w:sz w:val="26"/>
          <w:szCs w:val="26"/>
        </w:rPr>
        <w:t>равноправия участников закупки.</w:t>
      </w:r>
    </w:p>
    <w:p w:rsidR="00B4552F" w:rsidRPr="00905AC8" w:rsidRDefault="00B4552F" w:rsidP="00B4552F">
      <w:pPr>
        <w:jc w:val="both"/>
        <w:textAlignment w:val="baseline"/>
        <w:rPr>
          <w:rFonts w:ascii="Times New Roman" w:eastAsia="Times New Roman" w:hAnsi="Times New Roman"/>
          <w:color w:val="000000" w:themeColor="text1"/>
          <w:sz w:val="26"/>
          <w:szCs w:val="26"/>
          <w:lang w:eastAsia="ru-RU"/>
        </w:rPr>
      </w:pPr>
      <w:r w:rsidRPr="00905AC8">
        <w:rPr>
          <w:rFonts w:ascii="Times New Roman" w:hAnsi="Times New Roman"/>
          <w:b/>
          <w:color w:val="000000" w:themeColor="text1"/>
          <w:sz w:val="26"/>
          <w:szCs w:val="26"/>
          <w:shd w:val="clear" w:color="auto" w:fill="FFFFFF"/>
        </w:rPr>
        <w:t>Нарушение и квалификация:</w:t>
      </w:r>
      <w:r w:rsidRPr="00905AC8">
        <w:rPr>
          <w:rFonts w:ascii="Times New Roman" w:hAnsi="Times New Roman"/>
          <w:color w:val="000000" w:themeColor="text1"/>
          <w:sz w:val="26"/>
          <w:szCs w:val="26"/>
          <w:shd w:val="clear" w:color="auto" w:fill="FFFFFF"/>
        </w:rPr>
        <w:t xml:space="preserve"> </w:t>
      </w:r>
      <w:proofErr w:type="spellStart"/>
      <w:r w:rsidRPr="00905AC8">
        <w:rPr>
          <w:rFonts w:ascii="Times New Roman" w:eastAsia="Times New Roman" w:hAnsi="Times New Roman"/>
          <w:color w:val="000000" w:themeColor="text1"/>
          <w:sz w:val="26"/>
          <w:szCs w:val="26"/>
        </w:rPr>
        <w:t>неуказание</w:t>
      </w:r>
      <w:proofErr w:type="spellEnd"/>
      <w:r w:rsidRPr="00905AC8">
        <w:rPr>
          <w:rFonts w:ascii="Times New Roman" w:eastAsia="Times New Roman" w:hAnsi="Times New Roman"/>
          <w:color w:val="000000" w:themeColor="text1"/>
          <w:sz w:val="26"/>
          <w:szCs w:val="26"/>
        </w:rPr>
        <w:t xml:space="preserve"> порядка проведения переторжки, в том числе условий ее проведения, а также случаев, в которых заказчиком проводится переторжка, противоречит принципам, указанным в пункте 1 части 1 статьи 3 Закона о закупках, поскольку </w:t>
      </w:r>
      <w:proofErr w:type="spellStart"/>
      <w:r w:rsidRPr="00905AC8">
        <w:rPr>
          <w:rFonts w:ascii="Times New Roman" w:eastAsia="Times New Roman" w:hAnsi="Times New Roman"/>
          <w:color w:val="000000" w:themeColor="text1"/>
          <w:sz w:val="26"/>
          <w:szCs w:val="26"/>
        </w:rPr>
        <w:t>вфводит</w:t>
      </w:r>
      <w:proofErr w:type="spellEnd"/>
      <w:r w:rsidRPr="00905AC8">
        <w:rPr>
          <w:rFonts w:ascii="Times New Roman" w:eastAsia="Times New Roman" w:hAnsi="Times New Roman"/>
          <w:color w:val="000000" w:themeColor="text1"/>
          <w:sz w:val="26"/>
          <w:szCs w:val="26"/>
        </w:rPr>
        <w:t xml:space="preserve"> участников закупки в заблуждение относительно действующего порядка проведения переторжки.</w:t>
      </w:r>
    </w:p>
    <w:p w:rsidR="00B4552F" w:rsidRPr="00905AC8" w:rsidRDefault="00B4552F" w:rsidP="00B4552F">
      <w:pPr>
        <w:rPr>
          <w:rFonts w:ascii="Times New Roman" w:hAnsi="Times New Roman"/>
          <w:b/>
          <w:color w:val="000000" w:themeColor="text1"/>
          <w:sz w:val="26"/>
          <w:szCs w:val="26"/>
        </w:rPr>
      </w:pPr>
    </w:p>
    <w:p w:rsidR="00B4552F" w:rsidRPr="00905AC8" w:rsidRDefault="00B4552F" w:rsidP="00B4552F">
      <w:pPr>
        <w:widowControl w:val="0"/>
        <w:numPr>
          <w:ilvl w:val="0"/>
          <w:numId w:val="31"/>
        </w:numPr>
        <w:tabs>
          <w:tab w:val="left" w:pos="0"/>
        </w:tabs>
        <w:suppressAutoHyphens/>
        <w:spacing w:after="0" w:line="240" w:lineRule="auto"/>
        <w:ind w:left="0" w:firstLine="0"/>
        <w:jc w:val="both"/>
        <w:rPr>
          <w:rFonts w:ascii="Times New Roman" w:hAnsi="Times New Roman"/>
          <w:color w:val="000000" w:themeColor="text1"/>
          <w:sz w:val="26"/>
          <w:szCs w:val="26"/>
        </w:rPr>
      </w:pPr>
      <w:r w:rsidRPr="00905AC8">
        <w:rPr>
          <w:rFonts w:ascii="Times New Roman" w:hAnsi="Times New Roman"/>
          <w:b/>
          <w:color w:val="000000" w:themeColor="text1"/>
          <w:sz w:val="26"/>
          <w:szCs w:val="26"/>
          <w:shd w:val="clear" w:color="auto" w:fill="FFFFFF"/>
        </w:rPr>
        <w:t>Предмет закупки:</w:t>
      </w:r>
      <w:r w:rsidRPr="00905AC8">
        <w:rPr>
          <w:rFonts w:ascii="Times New Roman" w:hAnsi="Times New Roman"/>
          <w:color w:val="000000" w:themeColor="text1"/>
          <w:sz w:val="26"/>
          <w:szCs w:val="26"/>
        </w:rPr>
        <w:t xml:space="preserve"> открытые конкурентные переговоры на право заключения договора на оказание комплекса услуг по разработке, внедрению, продвижению и технической поддержке мобильного приложения ПАО «</w:t>
      </w:r>
      <w:proofErr w:type="spellStart"/>
      <w:r w:rsidRPr="00905AC8">
        <w:rPr>
          <w:rFonts w:ascii="Times New Roman" w:hAnsi="Times New Roman"/>
          <w:color w:val="000000" w:themeColor="text1"/>
          <w:sz w:val="26"/>
          <w:szCs w:val="26"/>
        </w:rPr>
        <w:t>Фортум</w:t>
      </w:r>
      <w:proofErr w:type="spellEnd"/>
      <w:r w:rsidRPr="00905AC8">
        <w:rPr>
          <w:rFonts w:ascii="Times New Roman" w:hAnsi="Times New Roman"/>
          <w:color w:val="000000" w:themeColor="text1"/>
          <w:sz w:val="26"/>
          <w:szCs w:val="26"/>
        </w:rPr>
        <w:t xml:space="preserve">» </w:t>
      </w:r>
    </w:p>
    <w:p w:rsidR="00905AC8" w:rsidRPr="00905AC8" w:rsidRDefault="00905AC8" w:rsidP="00B4552F">
      <w:pPr>
        <w:rPr>
          <w:rFonts w:ascii="Times New Roman" w:hAnsi="Times New Roman"/>
          <w:b/>
          <w:color w:val="000000" w:themeColor="text1"/>
          <w:sz w:val="26"/>
          <w:szCs w:val="26"/>
        </w:rPr>
      </w:pPr>
    </w:p>
    <w:p w:rsidR="00B4552F" w:rsidRPr="00905AC8" w:rsidRDefault="00B4552F" w:rsidP="00B4552F">
      <w:pPr>
        <w:rPr>
          <w:rFonts w:ascii="Times New Roman" w:hAnsi="Times New Roman"/>
          <w:b/>
          <w:color w:val="000000" w:themeColor="text1"/>
          <w:sz w:val="26"/>
          <w:szCs w:val="26"/>
        </w:rPr>
      </w:pPr>
      <w:r w:rsidRPr="00905AC8">
        <w:rPr>
          <w:rFonts w:ascii="Times New Roman" w:hAnsi="Times New Roman"/>
          <w:b/>
          <w:color w:val="000000" w:themeColor="text1"/>
          <w:sz w:val="26"/>
          <w:szCs w:val="26"/>
        </w:rPr>
        <w:t xml:space="preserve">Податель жалобы: </w:t>
      </w:r>
      <w:r w:rsidRPr="00905AC8">
        <w:rPr>
          <w:rFonts w:ascii="Times New Roman" w:hAnsi="Times New Roman"/>
          <w:color w:val="000000" w:themeColor="text1"/>
          <w:sz w:val="26"/>
          <w:szCs w:val="26"/>
        </w:rPr>
        <w:t xml:space="preserve">ИП </w:t>
      </w:r>
      <w:proofErr w:type="spellStart"/>
      <w:proofErr w:type="gramStart"/>
      <w:r w:rsidRPr="00905AC8">
        <w:rPr>
          <w:rFonts w:ascii="Times New Roman" w:hAnsi="Times New Roman"/>
          <w:color w:val="000000" w:themeColor="text1"/>
          <w:sz w:val="26"/>
          <w:szCs w:val="26"/>
        </w:rPr>
        <w:t>Корсун</w:t>
      </w:r>
      <w:proofErr w:type="spellEnd"/>
      <w:r w:rsidRPr="00905AC8">
        <w:rPr>
          <w:rFonts w:ascii="Times New Roman" w:hAnsi="Times New Roman"/>
          <w:color w:val="000000" w:themeColor="text1"/>
          <w:sz w:val="26"/>
          <w:szCs w:val="26"/>
        </w:rPr>
        <w:t xml:space="preserve">  С.В.</w:t>
      </w:r>
      <w:proofErr w:type="gramEnd"/>
    </w:p>
    <w:p w:rsidR="00B4552F" w:rsidRPr="00905AC8" w:rsidRDefault="00B4552F" w:rsidP="00B4552F">
      <w:pPr>
        <w:tabs>
          <w:tab w:val="left" w:pos="4395"/>
        </w:tabs>
        <w:jc w:val="both"/>
        <w:rPr>
          <w:rFonts w:ascii="Times New Roman" w:hAnsi="Times New Roman"/>
          <w:color w:val="000000" w:themeColor="text1"/>
          <w:sz w:val="26"/>
          <w:szCs w:val="26"/>
          <w:shd w:val="clear" w:color="auto" w:fill="FFFFFF"/>
        </w:rPr>
      </w:pPr>
      <w:r w:rsidRPr="00905AC8">
        <w:rPr>
          <w:rFonts w:ascii="Times New Roman" w:hAnsi="Times New Roman"/>
          <w:b/>
          <w:color w:val="000000" w:themeColor="text1"/>
          <w:sz w:val="26"/>
          <w:szCs w:val="26"/>
        </w:rPr>
        <w:t xml:space="preserve">Заказчик: </w:t>
      </w:r>
      <w:r w:rsidR="00905AC8" w:rsidRPr="00905AC8">
        <w:rPr>
          <w:rFonts w:ascii="Times New Roman" w:hAnsi="Times New Roman"/>
          <w:color w:val="000000" w:themeColor="text1"/>
          <w:sz w:val="26"/>
          <w:szCs w:val="26"/>
          <w:shd w:val="clear" w:color="auto" w:fill="FFFFFF"/>
        </w:rPr>
        <w:t>ПАО «</w:t>
      </w:r>
      <w:proofErr w:type="spellStart"/>
      <w:r w:rsidR="00905AC8" w:rsidRPr="00905AC8">
        <w:rPr>
          <w:rFonts w:ascii="Times New Roman" w:hAnsi="Times New Roman"/>
          <w:color w:val="000000" w:themeColor="text1"/>
          <w:sz w:val="26"/>
          <w:szCs w:val="26"/>
          <w:shd w:val="clear" w:color="auto" w:fill="FFFFFF"/>
        </w:rPr>
        <w:t>Фортум</w:t>
      </w:r>
      <w:proofErr w:type="spellEnd"/>
      <w:r w:rsidR="00905AC8" w:rsidRPr="00905AC8">
        <w:rPr>
          <w:rFonts w:ascii="Times New Roman" w:hAnsi="Times New Roman"/>
          <w:color w:val="000000" w:themeColor="text1"/>
          <w:sz w:val="26"/>
          <w:szCs w:val="26"/>
          <w:shd w:val="clear" w:color="auto" w:fill="FFFFFF"/>
        </w:rPr>
        <w:t>»</w:t>
      </w:r>
    </w:p>
    <w:p w:rsidR="00B4552F" w:rsidRPr="00905AC8" w:rsidRDefault="00B4552F" w:rsidP="00B4552F">
      <w:pPr>
        <w:tabs>
          <w:tab w:val="left" w:pos="4395"/>
        </w:tabs>
        <w:jc w:val="both"/>
        <w:rPr>
          <w:rFonts w:ascii="Times New Roman" w:hAnsi="Times New Roman"/>
          <w:b/>
          <w:color w:val="000000" w:themeColor="text1"/>
          <w:sz w:val="26"/>
          <w:szCs w:val="26"/>
          <w:shd w:val="clear" w:color="auto" w:fill="FFFFFF"/>
        </w:rPr>
      </w:pPr>
      <w:r w:rsidRPr="00905AC8">
        <w:rPr>
          <w:rFonts w:ascii="Times New Roman" w:hAnsi="Times New Roman"/>
          <w:b/>
          <w:color w:val="000000" w:themeColor="text1"/>
          <w:sz w:val="26"/>
          <w:szCs w:val="26"/>
          <w:shd w:val="clear" w:color="auto" w:fill="FFFFFF"/>
        </w:rPr>
        <w:t xml:space="preserve">Суть дела:  </w:t>
      </w:r>
    </w:p>
    <w:p w:rsidR="00B4552F" w:rsidRPr="00905AC8" w:rsidRDefault="00B4552F" w:rsidP="00B4552F">
      <w:pPr>
        <w:ind w:left="40" w:right="20" w:firstLine="666"/>
        <w:jc w:val="both"/>
        <w:rPr>
          <w:rFonts w:ascii="Times New Roman" w:eastAsia="Times New Roman" w:hAnsi="Times New Roman"/>
          <w:color w:val="000000" w:themeColor="text1"/>
          <w:sz w:val="26"/>
          <w:szCs w:val="26"/>
        </w:rPr>
      </w:pPr>
      <w:r w:rsidRPr="00905AC8">
        <w:rPr>
          <w:rFonts w:ascii="Times New Roman" w:eastAsia="Times New Roman" w:hAnsi="Times New Roman"/>
          <w:color w:val="000000" w:themeColor="text1"/>
          <w:sz w:val="26"/>
          <w:szCs w:val="26"/>
        </w:rPr>
        <w:t>Заказчиком не размещен протокол по результатам отборочного этапа рассмотрения заявок, а протокол оценки содержит только сведения о наименовании победителя.</w:t>
      </w:r>
    </w:p>
    <w:p w:rsidR="00B4552F" w:rsidRPr="00905AC8" w:rsidRDefault="00B4552F" w:rsidP="00B4552F">
      <w:pPr>
        <w:ind w:left="40" w:right="20" w:firstLine="666"/>
        <w:jc w:val="both"/>
        <w:rPr>
          <w:rFonts w:ascii="Times New Roman" w:eastAsia="Times New Roman" w:hAnsi="Times New Roman"/>
          <w:color w:val="000000" w:themeColor="text1"/>
          <w:sz w:val="26"/>
          <w:szCs w:val="26"/>
        </w:rPr>
      </w:pPr>
      <w:proofErr w:type="spellStart"/>
      <w:r w:rsidRPr="00905AC8">
        <w:rPr>
          <w:rFonts w:ascii="Times New Roman" w:eastAsia="Times New Roman" w:hAnsi="Times New Roman"/>
          <w:color w:val="000000" w:themeColor="text1"/>
          <w:sz w:val="26"/>
          <w:szCs w:val="26"/>
        </w:rPr>
        <w:t>Неразмещение</w:t>
      </w:r>
      <w:proofErr w:type="spellEnd"/>
      <w:r w:rsidRPr="00905AC8">
        <w:rPr>
          <w:rFonts w:ascii="Times New Roman" w:eastAsia="Times New Roman" w:hAnsi="Times New Roman"/>
          <w:color w:val="000000" w:themeColor="text1"/>
          <w:sz w:val="26"/>
          <w:szCs w:val="26"/>
        </w:rPr>
        <w:t xml:space="preserve"> указанного протокола заказчик мотивировал тем, что Положением о закупке и документацией о закупке данный протокол не предусмотрен, </w:t>
      </w:r>
      <w:proofErr w:type="gramStart"/>
      <w:r w:rsidRPr="00905AC8">
        <w:rPr>
          <w:rFonts w:ascii="Times New Roman" w:eastAsia="Times New Roman" w:hAnsi="Times New Roman"/>
          <w:color w:val="000000" w:themeColor="text1"/>
          <w:sz w:val="26"/>
          <w:szCs w:val="26"/>
        </w:rPr>
        <w:t>документ</w:t>
      </w:r>
      <w:proofErr w:type="gramEnd"/>
      <w:r w:rsidRPr="00905AC8">
        <w:rPr>
          <w:rFonts w:ascii="Times New Roman" w:eastAsia="Times New Roman" w:hAnsi="Times New Roman"/>
          <w:color w:val="000000" w:themeColor="text1"/>
          <w:sz w:val="26"/>
          <w:szCs w:val="26"/>
        </w:rPr>
        <w:t xml:space="preserve"> который принимают члены закупочной комиссии о допуске или </w:t>
      </w:r>
      <w:proofErr w:type="spellStart"/>
      <w:r w:rsidRPr="00905AC8">
        <w:rPr>
          <w:rFonts w:ascii="Times New Roman" w:eastAsia="Times New Roman" w:hAnsi="Times New Roman"/>
          <w:color w:val="000000" w:themeColor="text1"/>
          <w:sz w:val="26"/>
          <w:szCs w:val="26"/>
        </w:rPr>
        <w:t>недопуске</w:t>
      </w:r>
      <w:proofErr w:type="spellEnd"/>
      <w:r w:rsidRPr="00905AC8">
        <w:rPr>
          <w:rFonts w:ascii="Times New Roman" w:eastAsia="Times New Roman" w:hAnsi="Times New Roman"/>
          <w:color w:val="000000" w:themeColor="text1"/>
          <w:sz w:val="26"/>
          <w:szCs w:val="26"/>
        </w:rPr>
        <w:t xml:space="preserve"> заявок является внутренним документом заказчика и называется экспертным заключением.</w:t>
      </w:r>
    </w:p>
    <w:p w:rsidR="00B4552F" w:rsidRPr="00905AC8" w:rsidRDefault="00B4552F" w:rsidP="00B4552F">
      <w:pPr>
        <w:ind w:left="40" w:right="20" w:firstLine="700"/>
        <w:jc w:val="both"/>
        <w:rPr>
          <w:rFonts w:ascii="Times New Roman" w:eastAsia="Times New Roman" w:hAnsi="Times New Roman"/>
          <w:color w:val="000000" w:themeColor="text1"/>
          <w:sz w:val="26"/>
          <w:szCs w:val="26"/>
        </w:rPr>
      </w:pPr>
      <w:r w:rsidRPr="00905AC8">
        <w:rPr>
          <w:rFonts w:ascii="Times New Roman" w:eastAsia="Times New Roman" w:hAnsi="Times New Roman"/>
          <w:color w:val="000000" w:themeColor="text1"/>
          <w:sz w:val="26"/>
          <w:szCs w:val="26"/>
        </w:rPr>
        <w:t xml:space="preserve">Согласно </w:t>
      </w:r>
      <w:proofErr w:type="gramStart"/>
      <w:r w:rsidRPr="00905AC8">
        <w:rPr>
          <w:rFonts w:ascii="Times New Roman" w:eastAsia="Times New Roman" w:hAnsi="Times New Roman"/>
          <w:color w:val="000000" w:themeColor="text1"/>
          <w:sz w:val="26"/>
          <w:szCs w:val="26"/>
        </w:rPr>
        <w:t>словарю</w:t>
      </w:r>
      <w:proofErr w:type="gramEnd"/>
      <w:r w:rsidRPr="00905AC8">
        <w:rPr>
          <w:rFonts w:ascii="Times New Roman" w:eastAsia="Times New Roman" w:hAnsi="Times New Roman"/>
          <w:color w:val="000000" w:themeColor="text1"/>
          <w:sz w:val="26"/>
          <w:szCs w:val="26"/>
        </w:rPr>
        <w:t xml:space="preserve"> Ушакова Д.Н. под протоколом понимают – 1. Официальный документ, содержащий запись всего, что было сказано, сделано и решено на собрании, заседании, допросе. 2. Документ, которым удостоверяется какой-нибудь факт, устанавливаемый при участии свидетелей.</w:t>
      </w:r>
    </w:p>
    <w:p w:rsidR="00B4552F" w:rsidRPr="00905AC8" w:rsidRDefault="00B4552F" w:rsidP="00B4552F">
      <w:pPr>
        <w:ind w:left="40" w:right="20" w:firstLine="700"/>
        <w:jc w:val="both"/>
        <w:rPr>
          <w:rFonts w:ascii="Times New Roman" w:eastAsia="Times New Roman" w:hAnsi="Times New Roman"/>
          <w:color w:val="000000" w:themeColor="text1"/>
          <w:sz w:val="26"/>
          <w:szCs w:val="26"/>
        </w:rPr>
      </w:pPr>
      <w:r w:rsidRPr="00905AC8">
        <w:rPr>
          <w:rFonts w:ascii="Times New Roman" w:eastAsia="Times New Roman" w:hAnsi="Times New Roman"/>
          <w:color w:val="000000" w:themeColor="text1"/>
          <w:sz w:val="26"/>
          <w:szCs w:val="26"/>
        </w:rPr>
        <w:lastRenderedPageBreak/>
        <w:t>Согласно словарю Ожегова С.И. протокол – это документ с записью всего происходящего на заседании, собрании, допросе. Другое значение этого слова - документ, которым удостоверяется какой - либо факт.</w:t>
      </w:r>
    </w:p>
    <w:p w:rsidR="00B4552F" w:rsidRPr="00905AC8" w:rsidRDefault="00B4552F" w:rsidP="00B4552F">
      <w:pPr>
        <w:ind w:left="40" w:right="20" w:firstLine="700"/>
        <w:jc w:val="both"/>
        <w:rPr>
          <w:rFonts w:ascii="Times New Roman" w:eastAsia="Times New Roman" w:hAnsi="Times New Roman"/>
          <w:color w:val="000000" w:themeColor="text1"/>
          <w:sz w:val="26"/>
          <w:szCs w:val="26"/>
        </w:rPr>
      </w:pPr>
      <w:r w:rsidRPr="00905AC8">
        <w:rPr>
          <w:rFonts w:ascii="Times New Roman" w:eastAsia="Times New Roman" w:hAnsi="Times New Roman"/>
          <w:color w:val="000000" w:themeColor="text1"/>
          <w:sz w:val="26"/>
          <w:szCs w:val="26"/>
        </w:rPr>
        <w:t xml:space="preserve">В рамках рассматриваемой закупки экспертное заключение является документом, удостоверяющим решение организатора закупки о допуске всех участников к участию </w:t>
      </w:r>
      <w:proofErr w:type="gramStart"/>
      <w:r w:rsidRPr="00905AC8">
        <w:rPr>
          <w:rFonts w:ascii="Times New Roman" w:eastAsia="Times New Roman" w:hAnsi="Times New Roman"/>
          <w:color w:val="000000" w:themeColor="text1"/>
          <w:sz w:val="26"/>
          <w:szCs w:val="26"/>
        </w:rPr>
        <w:t>в конкурентных переговоров</w:t>
      </w:r>
      <w:proofErr w:type="gramEnd"/>
      <w:r w:rsidRPr="00905AC8">
        <w:rPr>
          <w:rFonts w:ascii="Times New Roman" w:eastAsia="Times New Roman" w:hAnsi="Times New Roman"/>
          <w:color w:val="000000" w:themeColor="text1"/>
          <w:sz w:val="26"/>
          <w:szCs w:val="26"/>
        </w:rPr>
        <w:t xml:space="preserve"> в рамках отборочного этапа.</w:t>
      </w:r>
    </w:p>
    <w:p w:rsidR="00B4552F" w:rsidRPr="00905AC8" w:rsidRDefault="00B4552F" w:rsidP="00B4552F">
      <w:pPr>
        <w:ind w:left="40" w:right="20" w:firstLine="700"/>
        <w:jc w:val="both"/>
        <w:rPr>
          <w:rFonts w:ascii="Times New Roman" w:eastAsia="Times New Roman" w:hAnsi="Times New Roman"/>
          <w:color w:val="000000" w:themeColor="text1"/>
          <w:sz w:val="26"/>
          <w:szCs w:val="26"/>
        </w:rPr>
      </w:pPr>
      <w:r w:rsidRPr="00905AC8">
        <w:rPr>
          <w:rFonts w:ascii="Times New Roman" w:eastAsia="Times New Roman" w:hAnsi="Times New Roman"/>
          <w:color w:val="000000" w:themeColor="text1"/>
          <w:sz w:val="26"/>
          <w:szCs w:val="26"/>
        </w:rPr>
        <w:t>Таким образом, независимо от названия документа (экспертное заключение или протокол), организатор закупки проводит отборочный этап и фиксирует в данном документе решения о допуске или (не допуске) заявок до участия в конкурентных переговорах.</w:t>
      </w:r>
    </w:p>
    <w:p w:rsidR="00B4552F" w:rsidRPr="00905AC8" w:rsidRDefault="00B4552F" w:rsidP="00B4552F">
      <w:pPr>
        <w:ind w:left="40" w:right="20" w:firstLine="700"/>
        <w:jc w:val="both"/>
        <w:rPr>
          <w:rFonts w:ascii="Times New Roman" w:eastAsia="Times New Roman" w:hAnsi="Times New Roman"/>
          <w:color w:val="000000" w:themeColor="text1"/>
          <w:sz w:val="26"/>
          <w:szCs w:val="26"/>
        </w:rPr>
      </w:pPr>
      <w:r w:rsidRPr="00905AC8">
        <w:rPr>
          <w:rFonts w:ascii="Times New Roman" w:eastAsia="Times New Roman" w:hAnsi="Times New Roman"/>
          <w:color w:val="000000" w:themeColor="text1"/>
          <w:sz w:val="26"/>
          <w:szCs w:val="26"/>
        </w:rPr>
        <w:t>Вместе с тем, ПАО «</w:t>
      </w:r>
      <w:proofErr w:type="spellStart"/>
      <w:r w:rsidRPr="00905AC8">
        <w:rPr>
          <w:rFonts w:ascii="Times New Roman" w:eastAsia="Times New Roman" w:hAnsi="Times New Roman"/>
          <w:color w:val="000000" w:themeColor="text1"/>
          <w:sz w:val="26"/>
          <w:szCs w:val="26"/>
        </w:rPr>
        <w:t>Фортум</w:t>
      </w:r>
      <w:proofErr w:type="spellEnd"/>
      <w:r w:rsidRPr="00905AC8">
        <w:rPr>
          <w:rFonts w:ascii="Times New Roman" w:eastAsia="Times New Roman" w:hAnsi="Times New Roman"/>
          <w:color w:val="000000" w:themeColor="text1"/>
          <w:sz w:val="26"/>
          <w:szCs w:val="26"/>
        </w:rPr>
        <w:t>» не размещает результаты отборочного этапа, протокол о результатах проведения закупки также не содержит сведений о результатах отборочного этапа, что является нарушением принципа информационной открытости проведения закупки, закрепленного в Законе о закупках.</w:t>
      </w:r>
    </w:p>
    <w:p w:rsidR="00B4552F" w:rsidRPr="00905AC8" w:rsidRDefault="00B4552F" w:rsidP="00B4552F">
      <w:pPr>
        <w:ind w:left="40" w:right="20" w:firstLine="700"/>
        <w:jc w:val="both"/>
        <w:rPr>
          <w:rFonts w:ascii="Times New Roman" w:eastAsia="Times New Roman" w:hAnsi="Times New Roman"/>
          <w:color w:val="000000" w:themeColor="text1"/>
          <w:sz w:val="26"/>
          <w:szCs w:val="26"/>
        </w:rPr>
      </w:pPr>
      <w:r w:rsidRPr="00905AC8">
        <w:rPr>
          <w:rFonts w:ascii="Times New Roman" w:eastAsia="Times New Roman" w:hAnsi="Times New Roman"/>
          <w:color w:val="000000" w:themeColor="text1"/>
          <w:sz w:val="26"/>
          <w:szCs w:val="26"/>
        </w:rPr>
        <w:t xml:space="preserve">В связи с чем, у участников закупки отсутствует возможность получить информацию о том, допущены ли их заявки к участию в закупке, а также о причине </w:t>
      </w:r>
      <w:proofErr w:type="spellStart"/>
      <w:r w:rsidRPr="00905AC8">
        <w:rPr>
          <w:rFonts w:ascii="Times New Roman" w:eastAsia="Times New Roman" w:hAnsi="Times New Roman"/>
          <w:color w:val="000000" w:themeColor="text1"/>
          <w:sz w:val="26"/>
          <w:szCs w:val="26"/>
        </w:rPr>
        <w:t>недопуска</w:t>
      </w:r>
      <w:proofErr w:type="spellEnd"/>
      <w:r w:rsidRPr="00905AC8">
        <w:rPr>
          <w:rFonts w:ascii="Times New Roman" w:eastAsia="Times New Roman" w:hAnsi="Times New Roman"/>
          <w:color w:val="000000" w:themeColor="text1"/>
          <w:sz w:val="26"/>
          <w:szCs w:val="26"/>
        </w:rPr>
        <w:t xml:space="preserve"> заявки.  </w:t>
      </w:r>
    </w:p>
    <w:p w:rsidR="00B4552F" w:rsidRPr="00905AC8" w:rsidRDefault="00B4552F" w:rsidP="00B4552F">
      <w:pPr>
        <w:tabs>
          <w:tab w:val="left" w:pos="851"/>
        </w:tabs>
        <w:jc w:val="both"/>
        <w:rPr>
          <w:rFonts w:ascii="Times New Roman" w:hAnsi="Times New Roman"/>
          <w:color w:val="000000" w:themeColor="text1"/>
          <w:sz w:val="26"/>
          <w:szCs w:val="26"/>
          <w:shd w:val="clear" w:color="auto" w:fill="FFFFFF"/>
        </w:rPr>
      </w:pPr>
      <w:r w:rsidRPr="00905AC8">
        <w:rPr>
          <w:rFonts w:ascii="Times New Roman" w:hAnsi="Times New Roman"/>
          <w:color w:val="000000" w:themeColor="text1"/>
          <w:sz w:val="26"/>
          <w:szCs w:val="26"/>
          <w:shd w:val="clear" w:color="auto" w:fill="FFFFFF"/>
        </w:rPr>
        <w:tab/>
      </w:r>
    </w:p>
    <w:p w:rsidR="00B4552F" w:rsidRPr="00905AC8" w:rsidRDefault="00B4552F" w:rsidP="00B4552F">
      <w:pPr>
        <w:jc w:val="both"/>
        <w:textAlignment w:val="baseline"/>
        <w:rPr>
          <w:rFonts w:ascii="Times New Roman" w:eastAsia="Times New Roman" w:hAnsi="Times New Roman"/>
          <w:color w:val="000000" w:themeColor="text1"/>
          <w:sz w:val="26"/>
          <w:szCs w:val="26"/>
          <w:lang w:eastAsia="ru-RU"/>
        </w:rPr>
      </w:pPr>
      <w:r w:rsidRPr="00905AC8">
        <w:rPr>
          <w:rFonts w:ascii="Times New Roman" w:hAnsi="Times New Roman"/>
          <w:b/>
          <w:color w:val="000000" w:themeColor="text1"/>
          <w:sz w:val="26"/>
          <w:szCs w:val="26"/>
          <w:shd w:val="clear" w:color="auto" w:fill="FFFFFF"/>
        </w:rPr>
        <w:t>Нарушение и квалификация:</w:t>
      </w:r>
      <w:r w:rsidRPr="00905AC8">
        <w:rPr>
          <w:rFonts w:ascii="Times New Roman" w:hAnsi="Times New Roman"/>
          <w:color w:val="000000" w:themeColor="text1"/>
          <w:sz w:val="26"/>
          <w:szCs w:val="26"/>
          <w:shd w:val="clear" w:color="auto" w:fill="FFFFFF"/>
        </w:rPr>
        <w:t xml:space="preserve"> </w:t>
      </w:r>
      <w:r w:rsidRPr="00905AC8">
        <w:rPr>
          <w:rFonts w:ascii="Times New Roman" w:eastAsia="Times New Roman" w:hAnsi="Times New Roman"/>
          <w:color w:val="000000" w:themeColor="text1"/>
          <w:sz w:val="26"/>
          <w:szCs w:val="26"/>
        </w:rPr>
        <w:t xml:space="preserve">действия заказчика по </w:t>
      </w:r>
      <w:proofErr w:type="spellStart"/>
      <w:r w:rsidRPr="00905AC8">
        <w:rPr>
          <w:rFonts w:ascii="Times New Roman" w:eastAsia="Times New Roman" w:hAnsi="Times New Roman"/>
          <w:color w:val="000000" w:themeColor="text1"/>
          <w:sz w:val="26"/>
          <w:szCs w:val="26"/>
        </w:rPr>
        <w:t>неразмещению</w:t>
      </w:r>
      <w:proofErr w:type="spellEnd"/>
      <w:r w:rsidRPr="00905AC8">
        <w:rPr>
          <w:rFonts w:ascii="Times New Roman" w:eastAsia="Times New Roman" w:hAnsi="Times New Roman"/>
          <w:color w:val="000000" w:themeColor="text1"/>
          <w:sz w:val="26"/>
          <w:szCs w:val="26"/>
        </w:rPr>
        <w:t xml:space="preserve"> результатов отборочного этапа нарушают принцип информационной открытости закупки, закрепленный в пункте 1 части 1 статьи 3 Закона о закупках, а также положения части 5 статьи 4 Закона о закупках, предусматривающей обязанность заказчика размещать в информационной сети протоколы, составляемые в ходе закупки. </w:t>
      </w:r>
    </w:p>
    <w:p w:rsidR="00B4552F" w:rsidRPr="00905AC8" w:rsidRDefault="00B4552F" w:rsidP="00B4552F">
      <w:pPr>
        <w:rPr>
          <w:rFonts w:ascii="Times New Roman" w:hAnsi="Times New Roman"/>
          <w:b/>
          <w:color w:val="000000" w:themeColor="text1"/>
          <w:sz w:val="26"/>
          <w:szCs w:val="26"/>
        </w:rPr>
      </w:pPr>
    </w:p>
    <w:p w:rsidR="00B4552F" w:rsidRPr="00905AC8" w:rsidRDefault="00B4552F" w:rsidP="00B4552F">
      <w:pPr>
        <w:widowControl w:val="0"/>
        <w:numPr>
          <w:ilvl w:val="0"/>
          <w:numId w:val="31"/>
        </w:numPr>
        <w:tabs>
          <w:tab w:val="left" w:pos="0"/>
        </w:tabs>
        <w:suppressAutoHyphens/>
        <w:spacing w:after="0" w:line="240" w:lineRule="auto"/>
        <w:ind w:left="0" w:firstLine="0"/>
        <w:jc w:val="both"/>
        <w:rPr>
          <w:rFonts w:ascii="Times New Roman" w:hAnsi="Times New Roman"/>
          <w:b/>
          <w:color w:val="000000" w:themeColor="text1"/>
          <w:sz w:val="26"/>
          <w:szCs w:val="26"/>
          <w:shd w:val="clear" w:color="auto" w:fill="FFFFFF"/>
        </w:rPr>
      </w:pPr>
      <w:r w:rsidRPr="00905AC8">
        <w:rPr>
          <w:rFonts w:ascii="Times New Roman" w:hAnsi="Times New Roman"/>
          <w:b/>
          <w:color w:val="000000" w:themeColor="text1"/>
          <w:sz w:val="26"/>
          <w:szCs w:val="26"/>
          <w:shd w:val="clear" w:color="auto" w:fill="FFFFFF"/>
        </w:rPr>
        <w:t>Предмет закупки:</w:t>
      </w:r>
      <w:r w:rsidRPr="00905AC8">
        <w:rPr>
          <w:rFonts w:ascii="Times New Roman" w:hAnsi="Times New Roman"/>
          <w:color w:val="000000" w:themeColor="text1"/>
          <w:sz w:val="26"/>
          <w:szCs w:val="26"/>
        </w:rPr>
        <w:t xml:space="preserve"> аукцион в электронной форме на поставку оргтехники</w:t>
      </w:r>
    </w:p>
    <w:p w:rsidR="00905AC8" w:rsidRPr="00905AC8" w:rsidRDefault="00905AC8" w:rsidP="00B4552F">
      <w:pPr>
        <w:widowControl w:val="0"/>
        <w:numPr>
          <w:ilvl w:val="0"/>
          <w:numId w:val="31"/>
        </w:numPr>
        <w:tabs>
          <w:tab w:val="left" w:pos="0"/>
        </w:tabs>
        <w:suppressAutoHyphens/>
        <w:spacing w:after="0" w:line="240" w:lineRule="auto"/>
        <w:ind w:left="0" w:firstLine="0"/>
        <w:jc w:val="both"/>
        <w:rPr>
          <w:rFonts w:ascii="Times New Roman" w:hAnsi="Times New Roman"/>
          <w:b/>
          <w:color w:val="000000" w:themeColor="text1"/>
          <w:sz w:val="26"/>
          <w:szCs w:val="26"/>
          <w:shd w:val="clear" w:color="auto" w:fill="FFFFFF"/>
        </w:rPr>
      </w:pPr>
    </w:p>
    <w:p w:rsidR="00B4552F" w:rsidRPr="00905AC8" w:rsidRDefault="00B4552F" w:rsidP="00B4552F">
      <w:pPr>
        <w:rPr>
          <w:rFonts w:ascii="Times New Roman" w:hAnsi="Times New Roman"/>
          <w:color w:val="000000" w:themeColor="text1"/>
          <w:sz w:val="26"/>
          <w:szCs w:val="26"/>
        </w:rPr>
      </w:pPr>
      <w:r w:rsidRPr="00905AC8">
        <w:rPr>
          <w:rFonts w:ascii="Times New Roman" w:hAnsi="Times New Roman"/>
          <w:b/>
          <w:color w:val="000000" w:themeColor="text1"/>
          <w:sz w:val="26"/>
          <w:szCs w:val="26"/>
        </w:rPr>
        <w:t xml:space="preserve">Податель жалобы: </w:t>
      </w:r>
      <w:r w:rsidRPr="00905AC8">
        <w:rPr>
          <w:rFonts w:ascii="Times New Roman" w:hAnsi="Times New Roman"/>
          <w:color w:val="000000" w:themeColor="text1"/>
          <w:sz w:val="26"/>
          <w:szCs w:val="26"/>
        </w:rPr>
        <w:t>АО «</w:t>
      </w:r>
      <w:proofErr w:type="spellStart"/>
      <w:r w:rsidRPr="00905AC8">
        <w:rPr>
          <w:rFonts w:ascii="Times New Roman" w:hAnsi="Times New Roman"/>
          <w:color w:val="000000" w:themeColor="text1"/>
          <w:sz w:val="26"/>
          <w:szCs w:val="26"/>
        </w:rPr>
        <w:t>Корус</w:t>
      </w:r>
      <w:proofErr w:type="spellEnd"/>
      <w:r w:rsidRPr="00905AC8">
        <w:rPr>
          <w:rFonts w:ascii="Times New Roman" w:hAnsi="Times New Roman"/>
          <w:color w:val="000000" w:themeColor="text1"/>
          <w:sz w:val="26"/>
          <w:szCs w:val="26"/>
        </w:rPr>
        <w:t xml:space="preserve"> АКС»</w:t>
      </w:r>
    </w:p>
    <w:p w:rsidR="00B4552F" w:rsidRPr="00905AC8" w:rsidRDefault="00B4552F" w:rsidP="00B4552F">
      <w:pPr>
        <w:tabs>
          <w:tab w:val="left" w:pos="4395"/>
        </w:tabs>
        <w:jc w:val="both"/>
        <w:rPr>
          <w:rFonts w:ascii="Times New Roman" w:hAnsi="Times New Roman"/>
          <w:color w:val="000000" w:themeColor="text1"/>
          <w:sz w:val="26"/>
          <w:szCs w:val="26"/>
          <w:shd w:val="clear" w:color="auto" w:fill="FFFFFF"/>
        </w:rPr>
      </w:pPr>
      <w:r w:rsidRPr="00905AC8">
        <w:rPr>
          <w:rFonts w:ascii="Times New Roman" w:hAnsi="Times New Roman"/>
          <w:b/>
          <w:color w:val="000000" w:themeColor="text1"/>
          <w:sz w:val="26"/>
          <w:szCs w:val="26"/>
        </w:rPr>
        <w:t xml:space="preserve">Заказчик: </w:t>
      </w:r>
      <w:r w:rsidRPr="00905AC8">
        <w:rPr>
          <w:rFonts w:ascii="Times New Roman" w:hAnsi="Times New Roman"/>
          <w:color w:val="000000" w:themeColor="text1"/>
          <w:sz w:val="26"/>
          <w:szCs w:val="26"/>
          <w:shd w:val="clear" w:color="auto" w:fill="FFFFFF"/>
        </w:rPr>
        <w:t>МАУ «Многофункциональный центр по предоставлению государственных и муниципальных услуг»</w:t>
      </w:r>
    </w:p>
    <w:p w:rsidR="00B4552F" w:rsidRPr="00905AC8" w:rsidRDefault="00B4552F" w:rsidP="00B4552F">
      <w:pPr>
        <w:tabs>
          <w:tab w:val="left" w:pos="4395"/>
        </w:tabs>
        <w:jc w:val="both"/>
        <w:rPr>
          <w:rFonts w:ascii="Times New Roman" w:hAnsi="Times New Roman"/>
          <w:b/>
          <w:color w:val="000000" w:themeColor="text1"/>
          <w:sz w:val="26"/>
          <w:szCs w:val="26"/>
          <w:shd w:val="clear" w:color="auto" w:fill="FFFFFF"/>
        </w:rPr>
      </w:pPr>
      <w:r w:rsidRPr="00905AC8">
        <w:rPr>
          <w:rFonts w:ascii="Times New Roman" w:hAnsi="Times New Roman"/>
          <w:b/>
          <w:color w:val="000000" w:themeColor="text1"/>
          <w:sz w:val="26"/>
          <w:szCs w:val="26"/>
          <w:shd w:val="clear" w:color="auto" w:fill="FFFFFF"/>
        </w:rPr>
        <w:t xml:space="preserve">Суть дела: </w:t>
      </w:r>
    </w:p>
    <w:p w:rsidR="00B4552F" w:rsidRPr="00905AC8" w:rsidRDefault="00B4552F" w:rsidP="00B4552F">
      <w:pPr>
        <w:shd w:val="clear" w:color="auto" w:fill="FFFFFF"/>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 xml:space="preserve">В техническом задании заказчик для многофункционального устройства (далее – МФУ) указал систему команд – </w:t>
      </w:r>
      <w:r w:rsidRPr="00905AC8">
        <w:rPr>
          <w:rFonts w:ascii="Times New Roman" w:hAnsi="Times New Roman"/>
          <w:color w:val="000000" w:themeColor="text1"/>
          <w:sz w:val="26"/>
          <w:szCs w:val="26"/>
          <w:lang w:val="en-US"/>
        </w:rPr>
        <w:t>UFRII</w:t>
      </w:r>
      <w:r w:rsidRPr="00905AC8">
        <w:rPr>
          <w:rFonts w:ascii="Times New Roman" w:hAnsi="Times New Roman"/>
          <w:color w:val="000000" w:themeColor="text1"/>
          <w:sz w:val="26"/>
          <w:szCs w:val="26"/>
        </w:rPr>
        <w:t xml:space="preserve">, </w:t>
      </w:r>
      <w:r w:rsidRPr="00905AC8">
        <w:rPr>
          <w:rFonts w:ascii="Times New Roman" w:hAnsi="Times New Roman"/>
          <w:color w:val="000000" w:themeColor="text1"/>
          <w:sz w:val="26"/>
          <w:szCs w:val="26"/>
          <w:lang w:val="en-US"/>
        </w:rPr>
        <w:t>PCL</w:t>
      </w:r>
      <w:r w:rsidRPr="00905AC8">
        <w:rPr>
          <w:rFonts w:ascii="Times New Roman" w:hAnsi="Times New Roman"/>
          <w:color w:val="000000" w:themeColor="text1"/>
          <w:sz w:val="26"/>
          <w:szCs w:val="26"/>
        </w:rPr>
        <w:t xml:space="preserve"> 5</w:t>
      </w:r>
      <w:r w:rsidRPr="00905AC8">
        <w:rPr>
          <w:rFonts w:ascii="Times New Roman" w:hAnsi="Times New Roman"/>
          <w:color w:val="000000" w:themeColor="text1"/>
          <w:sz w:val="26"/>
          <w:szCs w:val="26"/>
          <w:lang w:val="en-US"/>
        </w:rPr>
        <w:t>e</w:t>
      </w:r>
      <w:r w:rsidRPr="00905AC8">
        <w:rPr>
          <w:rFonts w:ascii="Times New Roman" w:hAnsi="Times New Roman"/>
          <w:color w:val="000000" w:themeColor="text1"/>
          <w:sz w:val="26"/>
          <w:szCs w:val="26"/>
        </w:rPr>
        <w:t xml:space="preserve">, </w:t>
      </w:r>
      <w:r w:rsidRPr="00905AC8">
        <w:rPr>
          <w:rFonts w:ascii="Times New Roman" w:hAnsi="Times New Roman"/>
          <w:color w:val="000000" w:themeColor="text1"/>
          <w:sz w:val="26"/>
          <w:szCs w:val="26"/>
          <w:lang w:val="en-US"/>
        </w:rPr>
        <w:t>PCL</w:t>
      </w:r>
      <w:r w:rsidRPr="00905AC8">
        <w:rPr>
          <w:rFonts w:ascii="Times New Roman" w:hAnsi="Times New Roman"/>
          <w:color w:val="000000" w:themeColor="text1"/>
          <w:sz w:val="26"/>
          <w:szCs w:val="26"/>
        </w:rPr>
        <w:t xml:space="preserve">6. </w:t>
      </w:r>
    </w:p>
    <w:p w:rsidR="00B4552F" w:rsidRPr="00905AC8" w:rsidRDefault="00B4552F" w:rsidP="00B4552F">
      <w:pPr>
        <w:autoSpaceDE w:val="0"/>
        <w:autoSpaceDN w:val="0"/>
        <w:adjustRightInd w:val="0"/>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 xml:space="preserve">Система команд </w:t>
      </w:r>
      <w:r w:rsidRPr="00905AC8">
        <w:rPr>
          <w:rFonts w:ascii="Times New Roman" w:hAnsi="Times New Roman"/>
          <w:color w:val="000000" w:themeColor="text1"/>
          <w:sz w:val="26"/>
          <w:szCs w:val="26"/>
          <w:lang w:val="en-US"/>
        </w:rPr>
        <w:t>UFRII</w:t>
      </w:r>
      <w:r w:rsidRPr="00905AC8">
        <w:rPr>
          <w:rFonts w:ascii="Times New Roman" w:hAnsi="Times New Roman"/>
          <w:color w:val="000000" w:themeColor="text1"/>
          <w:sz w:val="26"/>
          <w:szCs w:val="26"/>
        </w:rPr>
        <w:t xml:space="preserve"> разработана и применяется только одним производителем с торговым наименованием - </w:t>
      </w:r>
      <w:r w:rsidRPr="00905AC8">
        <w:rPr>
          <w:rFonts w:ascii="Times New Roman" w:hAnsi="Times New Roman"/>
          <w:color w:val="000000" w:themeColor="text1"/>
          <w:sz w:val="26"/>
          <w:szCs w:val="26"/>
          <w:lang w:val="en-US"/>
        </w:rPr>
        <w:t>Canon</w:t>
      </w:r>
      <w:r w:rsidRPr="00905AC8">
        <w:rPr>
          <w:rFonts w:ascii="Times New Roman" w:hAnsi="Times New Roman"/>
          <w:color w:val="000000" w:themeColor="text1"/>
          <w:sz w:val="26"/>
          <w:szCs w:val="26"/>
        </w:rPr>
        <w:t xml:space="preserve">. </w:t>
      </w:r>
    </w:p>
    <w:p w:rsidR="00B4552F" w:rsidRPr="00905AC8" w:rsidRDefault="00B4552F" w:rsidP="00B4552F">
      <w:pPr>
        <w:autoSpaceDE w:val="0"/>
        <w:autoSpaceDN w:val="0"/>
        <w:adjustRightInd w:val="0"/>
        <w:ind w:firstLine="709"/>
        <w:jc w:val="both"/>
        <w:rPr>
          <w:rFonts w:ascii="Times New Roman" w:hAnsi="Times New Roman"/>
          <w:color w:val="000000" w:themeColor="text1"/>
          <w:sz w:val="26"/>
          <w:szCs w:val="26"/>
          <w:shd w:val="clear" w:color="auto" w:fill="FFFFFF"/>
        </w:rPr>
      </w:pPr>
      <w:proofErr w:type="spellStart"/>
      <w:r w:rsidRPr="00905AC8">
        <w:rPr>
          <w:rFonts w:ascii="Times New Roman" w:hAnsi="Times New Roman"/>
          <w:color w:val="000000" w:themeColor="text1"/>
          <w:sz w:val="26"/>
          <w:szCs w:val="26"/>
          <w:shd w:val="clear" w:color="auto" w:fill="FFFFFF"/>
        </w:rPr>
        <w:t>Ultra</w:t>
      </w:r>
      <w:proofErr w:type="spellEnd"/>
      <w:r w:rsidRPr="00905AC8">
        <w:rPr>
          <w:rFonts w:ascii="Times New Roman" w:hAnsi="Times New Roman"/>
          <w:color w:val="000000" w:themeColor="text1"/>
          <w:sz w:val="26"/>
          <w:szCs w:val="26"/>
          <w:shd w:val="clear" w:color="auto" w:fill="FFFFFF"/>
        </w:rPr>
        <w:t xml:space="preserve"> </w:t>
      </w:r>
      <w:proofErr w:type="spellStart"/>
      <w:r w:rsidRPr="00905AC8">
        <w:rPr>
          <w:rFonts w:ascii="Times New Roman" w:hAnsi="Times New Roman"/>
          <w:color w:val="000000" w:themeColor="text1"/>
          <w:sz w:val="26"/>
          <w:szCs w:val="26"/>
          <w:shd w:val="clear" w:color="auto" w:fill="FFFFFF"/>
        </w:rPr>
        <w:t>Fast</w:t>
      </w:r>
      <w:proofErr w:type="spellEnd"/>
      <w:r w:rsidRPr="00905AC8">
        <w:rPr>
          <w:rFonts w:ascii="Times New Roman" w:hAnsi="Times New Roman"/>
          <w:color w:val="000000" w:themeColor="text1"/>
          <w:sz w:val="26"/>
          <w:szCs w:val="26"/>
          <w:shd w:val="clear" w:color="auto" w:fill="FFFFFF"/>
        </w:rPr>
        <w:t xml:space="preserve"> </w:t>
      </w:r>
      <w:proofErr w:type="spellStart"/>
      <w:r w:rsidRPr="00905AC8">
        <w:rPr>
          <w:rFonts w:ascii="Times New Roman" w:hAnsi="Times New Roman"/>
          <w:color w:val="000000" w:themeColor="text1"/>
          <w:sz w:val="26"/>
          <w:szCs w:val="26"/>
          <w:shd w:val="clear" w:color="auto" w:fill="FFFFFF"/>
        </w:rPr>
        <w:t>Rendering</w:t>
      </w:r>
      <w:proofErr w:type="spellEnd"/>
      <w:r w:rsidRPr="00905AC8">
        <w:rPr>
          <w:rFonts w:ascii="Times New Roman" w:hAnsi="Times New Roman"/>
          <w:color w:val="000000" w:themeColor="text1"/>
          <w:sz w:val="26"/>
          <w:szCs w:val="26"/>
          <w:shd w:val="clear" w:color="auto" w:fill="FFFFFF"/>
        </w:rPr>
        <w:t xml:space="preserve"> (UFR) II — это язык драйвера принтера от </w:t>
      </w:r>
      <w:proofErr w:type="spellStart"/>
      <w:r w:rsidRPr="00905AC8">
        <w:rPr>
          <w:rFonts w:ascii="Times New Roman" w:hAnsi="Times New Roman"/>
          <w:color w:val="000000" w:themeColor="text1"/>
          <w:sz w:val="26"/>
          <w:szCs w:val="26"/>
          <w:shd w:val="clear" w:color="auto" w:fill="FFFFFF"/>
        </w:rPr>
        <w:t>Canon</w:t>
      </w:r>
      <w:proofErr w:type="spellEnd"/>
      <w:r w:rsidRPr="00905AC8">
        <w:rPr>
          <w:rFonts w:ascii="Times New Roman" w:hAnsi="Times New Roman"/>
          <w:color w:val="000000" w:themeColor="text1"/>
          <w:sz w:val="26"/>
          <w:szCs w:val="26"/>
          <w:shd w:val="clear" w:color="auto" w:fill="FFFFFF"/>
        </w:rPr>
        <w:t xml:space="preserve">, который обрабатывает задания на печать, сжимая данные печати перед их отправкой на устройство. Особенности работы и скорость обработки данных производителем </w:t>
      </w:r>
      <w:r w:rsidRPr="00905AC8">
        <w:rPr>
          <w:rFonts w:ascii="Times New Roman" w:hAnsi="Times New Roman"/>
          <w:color w:val="000000" w:themeColor="text1"/>
          <w:sz w:val="26"/>
          <w:szCs w:val="26"/>
          <w:shd w:val="clear" w:color="auto" w:fill="FFFFFF"/>
          <w:lang w:val="en-US"/>
        </w:rPr>
        <w:lastRenderedPageBreak/>
        <w:t>Canon</w:t>
      </w:r>
      <w:r w:rsidRPr="00905AC8">
        <w:rPr>
          <w:rFonts w:ascii="Times New Roman" w:hAnsi="Times New Roman"/>
          <w:color w:val="000000" w:themeColor="text1"/>
          <w:sz w:val="26"/>
          <w:szCs w:val="26"/>
          <w:shd w:val="clear" w:color="auto" w:fill="FFFFFF"/>
        </w:rPr>
        <w:t xml:space="preserve"> не раскрываются, как и не раскрываются соотношения с другими системами команд, например, </w:t>
      </w:r>
      <w:r w:rsidRPr="00905AC8">
        <w:rPr>
          <w:rFonts w:ascii="Times New Roman" w:hAnsi="Times New Roman"/>
          <w:color w:val="000000" w:themeColor="text1"/>
          <w:sz w:val="26"/>
          <w:szCs w:val="26"/>
          <w:shd w:val="clear" w:color="auto" w:fill="FFFFFF"/>
          <w:lang w:val="en-US"/>
        </w:rPr>
        <w:t>PCL</w:t>
      </w:r>
      <w:r w:rsidRPr="00905AC8">
        <w:rPr>
          <w:rFonts w:ascii="Times New Roman" w:hAnsi="Times New Roman"/>
          <w:color w:val="000000" w:themeColor="text1"/>
          <w:sz w:val="26"/>
          <w:szCs w:val="26"/>
          <w:shd w:val="clear" w:color="auto" w:fill="FFFFFF"/>
        </w:rPr>
        <w:t xml:space="preserve"> 5</w:t>
      </w:r>
      <w:r w:rsidRPr="00905AC8">
        <w:rPr>
          <w:rFonts w:ascii="Times New Roman" w:hAnsi="Times New Roman"/>
          <w:color w:val="000000" w:themeColor="text1"/>
          <w:sz w:val="26"/>
          <w:szCs w:val="26"/>
          <w:shd w:val="clear" w:color="auto" w:fill="FFFFFF"/>
          <w:lang w:val="en-US"/>
        </w:rPr>
        <w:t>e</w:t>
      </w:r>
      <w:r w:rsidRPr="00905AC8">
        <w:rPr>
          <w:rFonts w:ascii="Times New Roman" w:hAnsi="Times New Roman"/>
          <w:color w:val="000000" w:themeColor="text1"/>
          <w:sz w:val="26"/>
          <w:szCs w:val="26"/>
          <w:shd w:val="clear" w:color="auto" w:fill="FFFFFF"/>
        </w:rPr>
        <w:t xml:space="preserve">, </w:t>
      </w:r>
      <w:r w:rsidRPr="00905AC8">
        <w:rPr>
          <w:rFonts w:ascii="Times New Roman" w:hAnsi="Times New Roman"/>
          <w:color w:val="000000" w:themeColor="text1"/>
          <w:sz w:val="26"/>
          <w:szCs w:val="26"/>
          <w:shd w:val="clear" w:color="auto" w:fill="FFFFFF"/>
          <w:lang w:val="en-US"/>
        </w:rPr>
        <w:t>PCL</w:t>
      </w:r>
      <w:r w:rsidRPr="00905AC8">
        <w:rPr>
          <w:rFonts w:ascii="Times New Roman" w:hAnsi="Times New Roman"/>
          <w:color w:val="000000" w:themeColor="text1"/>
          <w:sz w:val="26"/>
          <w:szCs w:val="26"/>
          <w:shd w:val="clear" w:color="auto" w:fill="FFFFFF"/>
        </w:rPr>
        <w:t xml:space="preserve"> 6.</w:t>
      </w:r>
    </w:p>
    <w:p w:rsidR="00B4552F" w:rsidRPr="00905AC8" w:rsidRDefault="00B4552F" w:rsidP="00B4552F">
      <w:pPr>
        <w:autoSpaceDE w:val="0"/>
        <w:autoSpaceDN w:val="0"/>
        <w:adjustRightInd w:val="0"/>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Указанные заказчиком параметры (</w:t>
      </w:r>
      <w:r w:rsidRPr="00905AC8">
        <w:rPr>
          <w:rFonts w:ascii="Times New Roman" w:hAnsi="Times New Roman"/>
          <w:color w:val="000000" w:themeColor="text1"/>
          <w:sz w:val="26"/>
          <w:szCs w:val="26"/>
          <w:lang w:val="en-US"/>
        </w:rPr>
        <w:t>UFRII</w:t>
      </w:r>
      <w:r w:rsidRPr="00905AC8">
        <w:rPr>
          <w:rFonts w:ascii="Times New Roman" w:hAnsi="Times New Roman"/>
          <w:color w:val="000000" w:themeColor="text1"/>
          <w:sz w:val="26"/>
          <w:szCs w:val="26"/>
        </w:rPr>
        <w:t xml:space="preserve"> – имеется только у МФУ </w:t>
      </w:r>
      <w:r w:rsidRPr="00905AC8">
        <w:rPr>
          <w:rFonts w:ascii="Times New Roman" w:hAnsi="Times New Roman"/>
          <w:color w:val="000000" w:themeColor="text1"/>
          <w:sz w:val="26"/>
          <w:szCs w:val="26"/>
          <w:lang w:val="en-US"/>
        </w:rPr>
        <w:t>Canon</w:t>
      </w:r>
      <w:r w:rsidRPr="00905AC8">
        <w:rPr>
          <w:rFonts w:ascii="Times New Roman" w:hAnsi="Times New Roman"/>
          <w:color w:val="000000" w:themeColor="text1"/>
          <w:sz w:val="26"/>
          <w:szCs w:val="26"/>
        </w:rPr>
        <w:t xml:space="preserve">) не раскрывают параметров эквивалентности, что не позволяет участникам предложить в заявке иные МФУ, не производимые компанией </w:t>
      </w:r>
      <w:r w:rsidRPr="00905AC8">
        <w:rPr>
          <w:rFonts w:ascii="Times New Roman" w:hAnsi="Times New Roman"/>
          <w:color w:val="000000" w:themeColor="text1"/>
          <w:sz w:val="26"/>
          <w:szCs w:val="26"/>
          <w:lang w:val="en-US"/>
        </w:rPr>
        <w:t>Canon</w:t>
      </w:r>
      <w:r w:rsidRPr="00905AC8">
        <w:rPr>
          <w:rFonts w:ascii="Times New Roman" w:hAnsi="Times New Roman"/>
          <w:color w:val="000000" w:themeColor="text1"/>
          <w:sz w:val="26"/>
          <w:szCs w:val="26"/>
        </w:rPr>
        <w:t>.</w:t>
      </w:r>
    </w:p>
    <w:p w:rsidR="00B4552F" w:rsidRPr="00905AC8" w:rsidRDefault="00B4552F" w:rsidP="00B4552F">
      <w:pPr>
        <w:pStyle w:val="a8"/>
        <w:widowControl/>
        <w:suppressAutoHyphens w:val="0"/>
        <w:autoSpaceDE w:val="0"/>
        <w:autoSpaceDN w:val="0"/>
        <w:adjustRightInd w:val="0"/>
        <w:spacing w:line="240" w:lineRule="auto"/>
        <w:ind w:left="0" w:firstLine="709"/>
        <w:jc w:val="both"/>
        <w:rPr>
          <w:rFonts w:eastAsia="Calibri"/>
          <w:color w:val="000000" w:themeColor="text1"/>
          <w:sz w:val="26"/>
          <w:szCs w:val="26"/>
          <w:lang w:eastAsia="en-US"/>
        </w:rPr>
      </w:pPr>
      <w:r w:rsidRPr="00905AC8">
        <w:rPr>
          <w:rFonts w:eastAsia="Calibri"/>
          <w:color w:val="000000" w:themeColor="text1"/>
          <w:sz w:val="26"/>
          <w:szCs w:val="26"/>
          <w:lang w:eastAsia="en-US"/>
        </w:rPr>
        <w:t xml:space="preserve">Заказчик при проведении закупки обязан установить параметры эквивалентности, допускающие наличие системы команд </w:t>
      </w:r>
      <w:r w:rsidRPr="00905AC8">
        <w:rPr>
          <w:rFonts w:eastAsia="Calibri"/>
          <w:color w:val="000000" w:themeColor="text1"/>
          <w:sz w:val="26"/>
          <w:szCs w:val="26"/>
          <w:lang w:val="en-US" w:eastAsia="en-US"/>
        </w:rPr>
        <w:t>UFRII</w:t>
      </w:r>
      <w:r w:rsidRPr="00905AC8">
        <w:rPr>
          <w:rFonts w:eastAsia="Calibri"/>
          <w:color w:val="000000" w:themeColor="text1"/>
          <w:sz w:val="26"/>
          <w:szCs w:val="26"/>
          <w:lang w:eastAsia="en-US"/>
        </w:rPr>
        <w:t>, но не обязательное ее наличие, то есть раскрыть параметры эквивалентности, однако этого Заказчиком в документации не сделано.</w:t>
      </w:r>
    </w:p>
    <w:p w:rsidR="00B4552F" w:rsidRPr="00905AC8" w:rsidRDefault="00B4552F" w:rsidP="00B4552F">
      <w:pPr>
        <w:autoSpaceDE w:val="0"/>
        <w:autoSpaceDN w:val="0"/>
        <w:adjustRightInd w:val="0"/>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Указание конкретного товарного знака или требований к закупаемому товару, свидетельствующие о его конкретном производителе, в отсутствие специфики такого товара, его использования приводят к созданию необоснованных препятствий для участников закупки, влекут сокращение их количества, что является признаком ограничения конкуренции (Обзор судебной практики по вопросам, связанным с применением Закона о закупках (утвержденный Президиумом ВС РФ 16.05.2018).</w:t>
      </w:r>
    </w:p>
    <w:p w:rsidR="00B4552F" w:rsidRPr="00905AC8" w:rsidRDefault="00B4552F" w:rsidP="00B4552F">
      <w:pPr>
        <w:ind w:firstLine="709"/>
        <w:jc w:val="both"/>
        <w:rPr>
          <w:rFonts w:ascii="Times New Roman" w:hAnsi="Times New Roman"/>
          <w:color w:val="000000" w:themeColor="text1"/>
          <w:sz w:val="26"/>
          <w:szCs w:val="26"/>
        </w:rPr>
      </w:pPr>
    </w:p>
    <w:p w:rsidR="00B4552F" w:rsidRPr="00905AC8" w:rsidRDefault="00B4552F" w:rsidP="00B4552F">
      <w:pPr>
        <w:jc w:val="both"/>
        <w:rPr>
          <w:rFonts w:ascii="Times New Roman" w:hAnsi="Times New Roman"/>
          <w:color w:val="000000" w:themeColor="text1"/>
          <w:sz w:val="26"/>
          <w:szCs w:val="26"/>
        </w:rPr>
      </w:pPr>
      <w:r w:rsidRPr="00905AC8">
        <w:rPr>
          <w:rFonts w:ascii="Times New Roman" w:hAnsi="Times New Roman"/>
          <w:b/>
          <w:color w:val="000000" w:themeColor="text1"/>
          <w:sz w:val="26"/>
          <w:szCs w:val="26"/>
          <w:shd w:val="clear" w:color="auto" w:fill="FFFFFF"/>
        </w:rPr>
        <w:t>Нарушение и квалификация:</w:t>
      </w:r>
      <w:r w:rsidRPr="00905AC8">
        <w:rPr>
          <w:rFonts w:ascii="Times New Roman" w:hAnsi="Times New Roman"/>
          <w:color w:val="000000" w:themeColor="text1"/>
          <w:sz w:val="26"/>
          <w:szCs w:val="26"/>
          <w:shd w:val="clear" w:color="auto" w:fill="FFFFFF"/>
        </w:rPr>
        <w:t xml:space="preserve"> </w:t>
      </w:r>
      <w:r w:rsidRPr="00905AC8">
        <w:rPr>
          <w:rFonts w:ascii="Times New Roman" w:hAnsi="Times New Roman"/>
          <w:color w:val="000000" w:themeColor="text1"/>
          <w:sz w:val="26"/>
          <w:szCs w:val="26"/>
        </w:rPr>
        <w:t xml:space="preserve">действия заказчика, выразившиеся во включении в состав требований, предъявляемых в техническом задании, в виде обязательного наличия системы команд </w:t>
      </w:r>
      <w:r w:rsidRPr="00905AC8">
        <w:rPr>
          <w:rFonts w:ascii="Times New Roman" w:hAnsi="Times New Roman"/>
          <w:color w:val="000000" w:themeColor="text1"/>
          <w:sz w:val="26"/>
          <w:szCs w:val="26"/>
          <w:lang w:val="en-US"/>
        </w:rPr>
        <w:t>UFRII</w:t>
      </w:r>
      <w:r w:rsidRPr="00905AC8">
        <w:rPr>
          <w:rFonts w:ascii="Times New Roman" w:hAnsi="Times New Roman"/>
          <w:color w:val="000000" w:themeColor="text1"/>
          <w:sz w:val="26"/>
          <w:szCs w:val="26"/>
        </w:rPr>
        <w:t xml:space="preserve"> у МФУ, являются нарушением пункта 2 части 1 статьи 3, пунктов 2, 3 части 6.1 статьи 3, пункта 1 части 10 статьи 4 Закона о закупках.</w:t>
      </w:r>
    </w:p>
    <w:p w:rsidR="00B4552F" w:rsidRPr="00905AC8" w:rsidRDefault="00B4552F" w:rsidP="00B4552F">
      <w:pPr>
        <w:rPr>
          <w:rFonts w:ascii="Times New Roman" w:hAnsi="Times New Roman"/>
          <w:color w:val="000000" w:themeColor="text1"/>
          <w:sz w:val="26"/>
          <w:szCs w:val="26"/>
        </w:rPr>
      </w:pPr>
    </w:p>
    <w:p w:rsidR="00B4552F" w:rsidRPr="00905AC8" w:rsidRDefault="00B4552F" w:rsidP="00905AC8">
      <w:pPr>
        <w:tabs>
          <w:tab w:val="left" w:pos="4395"/>
        </w:tabs>
        <w:jc w:val="both"/>
        <w:rPr>
          <w:rFonts w:ascii="Times New Roman" w:hAnsi="Times New Roman"/>
          <w:b/>
          <w:color w:val="000000" w:themeColor="text1"/>
          <w:sz w:val="26"/>
          <w:szCs w:val="26"/>
          <w:shd w:val="clear" w:color="auto" w:fill="FFFFFF"/>
        </w:rPr>
      </w:pPr>
      <w:r w:rsidRPr="00905AC8">
        <w:rPr>
          <w:rFonts w:ascii="Times New Roman" w:hAnsi="Times New Roman"/>
          <w:b/>
          <w:color w:val="000000" w:themeColor="text1"/>
          <w:sz w:val="26"/>
          <w:szCs w:val="26"/>
        </w:rPr>
        <w:t xml:space="preserve">5. </w:t>
      </w:r>
      <w:r w:rsidRPr="00905AC8">
        <w:rPr>
          <w:rFonts w:ascii="Times New Roman" w:hAnsi="Times New Roman"/>
          <w:b/>
          <w:color w:val="000000" w:themeColor="text1"/>
          <w:sz w:val="26"/>
          <w:szCs w:val="26"/>
          <w:shd w:val="clear" w:color="auto" w:fill="FFFFFF"/>
        </w:rPr>
        <w:t>Предмет закупки:</w:t>
      </w:r>
      <w:r w:rsidRPr="00905AC8">
        <w:rPr>
          <w:rFonts w:ascii="Times New Roman" w:hAnsi="Times New Roman"/>
          <w:color w:val="000000" w:themeColor="text1"/>
          <w:sz w:val="26"/>
          <w:szCs w:val="26"/>
        </w:rPr>
        <w:t xml:space="preserve"> запрос котировок на оказание услуг по обязательному страхованию гражданской ответственности владельца транспортных средств</w:t>
      </w:r>
    </w:p>
    <w:p w:rsidR="00B4552F" w:rsidRPr="00905AC8" w:rsidRDefault="00B4552F" w:rsidP="00B4552F">
      <w:pPr>
        <w:rPr>
          <w:rFonts w:ascii="Times New Roman" w:hAnsi="Times New Roman"/>
          <w:color w:val="000000" w:themeColor="text1"/>
          <w:sz w:val="26"/>
          <w:szCs w:val="26"/>
        </w:rPr>
      </w:pPr>
      <w:r w:rsidRPr="00905AC8">
        <w:rPr>
          <w:rFonts w:ascii="Times New Roman" w:hAnsi="Times New Roman"/>
          <w:b/>
          <w:color w:val="000000" w:themeColor="text1"/>
          <w:sz w:val="26"/>
          <w:szCs w:val="26"/>
        </w:rPr>
        <w:t xml:space="preserve">Податель жалобы: </w:t>
      </w:r>
      <w:r w:rsidRPr="00905AC8">
        <w:rPr>
          <w:rFonts w:ascii="Times New Roman" w:hAnsi="Times New Roman"/>
          <w:color w:val="000000" w:themeColor="text1"/>
          <w:sz w:val="26"/>
          <w:szCs w:val="26"/>
        </w:rPr>
        <w:t>ПАО «САК «</w:t>
      </w:r>
      <w:proofErr w:type="spellStart"/>
      <w:r w:rsidRPr="00905AC8">
        <w:rPr>
          <w:rFonts w:ascii="Times New Roman" w:hAnsi="Times New Roman"/>
          <w:color w:val="000000" w:themeColor="text1"/>
          <w:sz w:val="26"/>
          <w:szCs w:val="26"/>
        </w:rPr>
        <w:t>Энергогарант</w:t>
      </w:r>
      <w:proofErr w:type="spellEnd"/>
      <w:r w:rsidRPr="00905AC8">
        <w:rPr>
          <w:rFonts w:ascii="Times New Roman" w:hAnsi="Times New Roman"/>
          <w:color w:val="000000" w:themeColor="text1"/>
          <w:sz w:val="26"/>
          <w:szCs w:val="26"/>
        </w:rPr>
        <w:t>»</w:t>
      </w:r>
    </w:p>
    <w:p w:rsidR="00B4552F" w:rsidRPr="00905AC8" w:rsidRDefault="00B4552F" w:rsidP="00B4552F">
      <w:pPr>
        <w:tabs>
          <w:tab w:val="left" w:pos="4395"/>
        </w:tabs>
        <w:jc w:val="both"/>
        <w:rPr>
          <w:rFonts w:ascii="Times New Roman" w:hAnsi="Times New Roman"/>
          <w:color w:val="000000" w:themeColor="text1"/>
          <w:sz w:val="26"/>
          <w:szCs w:val="26"/>
          <w:shd w:val="clear" w:color="auto" w:fill="FFFFFF"/>
        </w:rPr>
      </w:pPr>
      <w:r w:rsidRPr="00905AC8">
        <w:rPr>
          <w:rFonts w:ascii="Times New Roman" w:hAnsi="Times New Roman"/>
          <w:b/>
          <w:color w:val="000000" w:themeColor="text1"/>
          <w:sz w:val="26"/>
          <w:szCs w:val="26"/>
        </w:rPr>
        <w:t xml:space="preserve">Заказчик: </w:t>
      </w:r>
      <w:r w:rsidRPr="00905AC8">
        <w:rPr>
          <w:rFonts w:ascii="Times New Roman" w:hAnsi="Times New Roman"/>
          <w:color w:val="000000" w:themeColor="text1"/>
          <w:sz w:val="26"/>
          <w:szCs w:val="26"/>
          <w:shd w:val="clear" w:color="auto" w:fill="FFFFFF"/>
        </w:rPr>
        <w:t>АО «Челябинское авиапр</w:t>
      </w:r>
      <w:r w:rsidR="00905AC8" w:rsidRPr="00905AC8">
        <w:rPr>
          <w:rFonts w:ascii="Times New Roman" w:hAnsi="Times New Roman"/>
          <w:color w:val="000000" w:themeColor="text1"/>
          <w:sz w:val="26"/>
          <w:szCs w:val="26"/>
          <w:shd w:val="clear" w:color="auto" w:fill="FFFFFF"/>
        </w:rPr>
        <w:t>едприятие»</w:t>
      </w:r>
    </w:p>
    <w:p w:rsidR="00B4552F" w:rsidRPr="00905AC8" w:rsidRDefault="00B4552F" w:rsidP="00B4552F">
      <w:pPr>
        <w:tabs>
          <w:tab w:val="left" w:pos="4395"/>
        </w:tabs>
        <w:jc w:val="both"/>
        <w:rPr>
          <w:rFonts w:ascii="Times New Roman" w:hAnsi="Times New Roman"/>
          <w:b/>
          <w:color w:val="000000" w:themeColor="text1"/>
          <w:sz w:val="26"/>
          <w:szCs w:val="26"/>
          <w:shd w:val="clear" w:color="auto" w:fill="FFFFFF"/>
        </w:rPr>
      </w:pPr>
      <w:r w:rsidRPr="00905AC8">
        <w:rPr>
          <w:rFonts w:ascii="Times New Roman" w:hAnsi="Times New Roman"/>
          <w:b/>
          <w:color w:val="000000" w:themeColor="text1"/>
          <w:sz w:val="26"/>
          <w:szCs w:val="26"/>
          <w:shd w:val="clear" w:color="auto" w:fill="FFFFFF"/>
        </w:rPr>
        <w:t xml:space="preserve">Суть дела: </w:t>
      </w:r>
    </w:p>
    <w:p w:rsidR="00B4552F" w:rsidRPr="00905AC8" w:rsidRDefault="00B4552F" w:rsidP="00B4552F">
      <w:pPr>
        <w:tabs>
          <w:tab w:val="left" w:pos="4395"/>
        </w:tabs>
        <w:ind w:firstLine="709"/>
        <w:jc w:val="both"/>
        <w:rPr>
          <w:rFonts w:ascii="Times New Roman" w:hAnsi="Times New Roman"/>
          <w:color w:val="000000" w:themeColor="text1"/>
          <w:sz w:val="26"/>
          <w:szCs w:val="26"/>
          <w:shd w:val="clear" w:color="auto" w:fill="FFFFFF"/>
        </w:rPr>
      </w:pPr>
      <w:r w:rsidRPr="00905AC8">
        <w:rPr>
          <w:rFonts w:ascii="Times New Roman" w:hAnsi="Times New Roman"/>
          <w:color w:val="000000" w:themeColor="text1"/>
          <w:sz w:val="26"/>
          <w:szCs w:val="26"/>
          <w:shd w:val="clear" w:color="auto" w:fill="FFFFFF"/>
        </w:rPr>
        <w:t>Заказчик в Техническом задании указал категорию транспортного средства «С» и применил страховой коэффициент согласно указанной категории, тогда как транспортное средство по данной позиции относится к категории «В».</w:t>
      </w:r>
    </w:p>
    <w:p w:rsidR="00B4552F" w:rsidRPr="00905AC8" w:rsidRDefault="00B4552F" w:rsidP="00905AC8">
      <w:pPr>
        <w:tabs>
          <w:tab w:val="left" w:pos="4395"/>
        </w:tabs>
        <w:ind w:firstLine="709"/>
        <w:jc w:val="both"/>
        <w:rPr>
          <w:rFonts w:ascii="Times New Roman" w:hAnsi="Times New Roman"/>
          <w:color w:val="000000" w:themeColor="text1"/>
          <w:sz w:val="26"/>
          <w:szCs w:val="26"/>
          <w:shd w:val="clear" w:color="auto" w:fill="FFFFFF"/>
        </w:rPr>
      </w:pPr>
      <w:r w:rsidRPr="00905AC8">
        <w:rPr>
          <w:rFonts w:ascii="Times New Roman" w:hAnsi="Times New Roman"/>
          <w:color w:val="000000" w:themeColor="text1"/>
          <w:sz w:val="26"/>
          <w:szCs w:val="26"/>
          <w:shd w:val="clear" w:color="auto" w:fill="FFFFFF"/>
        </w:rPr>
        <w:t>Следовательно, заказчиком в документации о закупке указана недостоверная информация о категории транспортного средства и неправильно произведен расчет начально</w:t>
      </w:r>
      <w:r w:rsidR="00905AC8" w:rsidRPr="00905AC8">
        <w:rPr>
          <w:rFonts w:ascii="Times New Roman" w:hAnsi="Times New Roman"/>
          <w:color w:val="000000" w:themeColor="text1"/>
          <w:sz w:val="26"/>
          <w:szCs w:val="26"/>
          <w:shd w:val="clear" w:color="auto" w:fill="FFFFFF"/>
        </w:rPr>
        <w:t>й (максимальной) цены договора.</w:t>
      </w:r>
    </w:p>
    <w:p w:rsidR="00B4552F" w:rsidRPr="00905AC8" w:rsidRDefault="00B4552F" w:rsidP="00B4552F">
      <w:pPr>
        <w:jc w:val="both"/>
        <w:textAlignment w:val="baseline"/>
        <w:rPr>
          <w:rFonts w:ascii="Times New Roman" w:eastAsia="Times New Roman" w:hAnsi="Times New Roman"/>
          <w:color w:val="000000" w:themeColor="text1"/>
          <w:sz w:val="26"/>
          <w:szCs w:val="26"/>
          <w:lang w:eastAsia="ru-RU"/>
        </w:rPr>
      </w:pPr>
      <w:r w:rsidRPr="00905AC8">
        <w:rPr>
          <w:rFonts w:ascii="Times New Roman" w:hAnsi="Times New Roman"/>
          <w:b/>
          <w:color w:val="000000" w:themeColor="text1"/>
          <w:sz w:val="26"/>
          <w:szCs w:val="26"/>
          <w:shd w:val="clear" w:color="auto" w:fill="FFFFFF"/>
        </w:rPr>
        <w:t>Нарушение и квалификация:</w:t>
      </w:r>
      <w:r w:rsidRPr="00905AC8">
        <w:rPr>
          <w:rFonts w:ascii="Times New Roman" w:hAnsi="Times New Roman"/>
          <w:color w:val="000000" w:themeColor="text1"/>
          <w:sz w:val="26"/>
          <w:szCs w:val="26"/>
          <w:shd w:val="clear" w:color="auto" w:fill="FFFFFF"/>
        </w:rPr>
        <w:t xml:space="preserve"> действия заказчика, выразившиеся в указании в документации о закупке недостоверной информации о категории транспортного </w:t>
      </w:r>
      <w:proofErr w:type="gramStart"/>
      <w:r w:rsidRPr="00905AC8">
        <w:rPr>
          <w:rFonts w:ascii="Times New Roman" w:hAnsi="Times New Roman"/>
          <w:color w:val="000000" w:themeColor="text1"/>
          <w:sz w:val="26"/>
          <w:szCs w:val="26"/>
          <w:shd w:val="clear" w:color="auto" w:fill="FFFFFF"/>
        </w:rPr>
        <w:t>средства  и</w:t>
      </w:r>
      <w:proofErr w:type="gramEnd"/>
      <w:r w:rsidRPr="00905AC8">
        <w:rPr>
          <w:rFonts w:ascii="Times New Roman" w:hAnsi="Times New Roman"/>
          <w:color w:val="000000" w:themeColor="text1"/>
          <w:sz w:val="26"/>
          <w:szCs w:val="26"/>
          <w:shd w:val="clear" w:color="auto" w:fill="FFFFFF"/>
        </w:rPr>
        <w:t xml:space="preserve"> неверном расчете начальной (максимальной) цены договора, </w:t>
      </w:r>
      <w:r w:rsidRPr="00905AC8">
        <w:rPr>
          <w:rFonts w:ascii="Times New Roman" w:eastAsia="Times New Roman" w:hAnsi="Times New Roman"/>
          <w:color w:val="000000" w:themeColor="text1"/>
          <w:sz w:val="26"/>
          <w:szCs w:val="26"/>
          <w:lang w:eastAsia="ru-RU"/>
        </w:rPr>
        <w:t xml:space="preserve"> являются нарушением пункта 1 части 1 статьи 3 Закона о закупках.</w:t>
      </w:r>
    </w:p>
    <w:p w:rsidR="00B4552F" w:rsidRPr="00905AC8" w:rsidRDefault="00B4552F" w:rsidP="00B4552F">
      <w:pPr>
        <w:rPr>
          <w:rFonts w:ascii="Times New Roman" w:hAnsi="Times New Roman"/>
          <w:b/>
          <w:color w:val="000000" w:themeColor="text1"/>
          <w:sz w:val="26"/>
          <w:szCs w:val="26"/>
        </w:rPr>
      </w:pPr>
    </w:p>
    <w:p w:rsidR="00B4552F" w:rsidRPr="00905AC8" w:rsidRDefault="00B4552F" w:rsidP="00B4552F">
      <w:pPr>
        <w:rPr>
          <w:rFonts w:ascii="Times New Roman" w:hAnsi="Times New Roman"/>
          <w:color w:val="000000" w:themeColor="text1"/>
          <w:sz w:val="26"/>
          <w:szCs w:val="26"/>
        </w:rPr>
      </w:pPr>
      <w:r w:rsidRPr="00905AC8">
        <w:rPr>
          <w:rFonts w:ascii="Times New Roman" w:hAnsi="Times New Roman"/>
          <w:b/>
          <w:color w:val="000000" w:themeColor="text1"/>
          <w:sz w:val="26"/>
          <w:szCs w:val="26"/>
        </w:rPr>
        <w:t>6. Предмет закупки:</w:t>
      </w:r>
      <w:r w:rsidRPr="00905AC8">
        <w:rPr>
          <w:rFonts w:ascii="Times New Roman" w:hAnsi="Times New Roman"/>
          <w:color w:val="000000" w:themeColor="text1"/>
          <w:sz w:val="26"/>
          <w:szCs w:val="26"/>
        </w:rPr>
        <w:t xml:space="preserve"> запрос котировок на оказание услуг </w:t>
      </w:r>
      <w:r w:rsidR="00905AC8" w:rsidRPr="00905AC8">
        <w:rPr>
          <w:rFonts w:ascii="Times New Roman" w:hAnsi="Times New Roman"/>
          <w:color w:val="000000" w:themeColor="text1"/>
          <w:sz w:val="26"/>
          <w:szCs w:val="26"/>
        </w:rPr>
        <w:t>по стирке белья</w:t>
      </w:r>
    </w:p>
    <w:p w:rsidR="00B4552F" w:rsidRPr="00905AC8" w:rsidRDefault="00B4552F" w:rsidP="00B4552F">
      <w:pPr>
        <w:rPr>
          <w:rFonts w:ascii="Times New Roman" w:hAnsi="Times New Roman"/>
          <w:color w:val="000000" w:themeColor="text1"/>
          <w:sz w:val="26"/>
          <w:szCs w:val="26"/>
        </w:rPr>
      </w:pPr>
      <w:r w:rsidRPr="00905AC8">
        <w:rPr>
          <w:rFonts w:ascii="Times New Roman" w:hAnsi="Times New Roman"/>
          <w:b/>
          <w:color w:val="000000" w:themeColor="text1"/>
          <w:sz w:val="26"/>
          <w:szCs w:val="26"/>
        </w:rPr>
        <w:t>Податель жалобы:</w:t>
      </w:r>
      <w:r w:rsidRPr="00905AC8">
        <w:rPr>
          <w:rFonts w:ascii="Times New Roman" w:hAnsi="Times New Roman"/>
          <w:color w:val="000000" w:themeColor="text1"/>
          <w:sz w:val="26"/>
          <w:szCs w:val="26"/>
        </w:rPr>
        <w:t xml:space="preserve"> ООО «Урал Профи»</w:t>
      </w:r>
    </w:p>
    <w:p w:rsidR="00B4552F" w:rsidRPr="00905AC8" w:rsidRDefault="00B4552F" w:rsidP="00B4552F">
      <w:pPr>
        <w:rPr>
          <w:rFonts w:ascii="Times New Roman" w:hAnsi="Times New Roman"/>
          <w:color w:val="000000" w:themeColor="text1"/>
          <w:sz w:val="26"/>
          <w:szCs w:val="26"/>
        </w:rPr>
      </w:pPr>
      <w:r w:rsidRPr="00905AC8">
        <w:rPr>
          <w:rFonts w:ascii="Times New Roman" w:hAnsi="Times New Roman"/>
          <w:b/>
          <w:color w:val="000000" w:themeColor="text1"/>
          <w:sz w:val="26"/>
          <w:szCs w:val="26"/>
        </w:rPr>
        <w:t>Заказчик:</w:t>
      </w:r>
      <w:r w:rsidRPr="00905AC8">
        <w:rPr>
          <w:rFonts w:ascii="Times New Roman" w:hAnsi="Times New Roman"/>
          <w:color w:val="000000" w:themeColor="text1"/>
          <w:sz w:val="26"/>
          <w:szCs w:val="26"/>
        </w:rPr>
        <w:t xml:space="preserve"> ГБУЗ «Областная пси</w:t>
      </w:r>
      <w:r w:rsidR="00905AC8" w:rsidRPr="00905AC8">
        <w:rPr>
          <w:rFonts w:ascii="Times New Roman" w:hAnsi="Times New Roman"/>
          <w:color w:val="000000" w:themeColor="text1"/>
          <w:sz w:val="26"/>
          <w:szCs w:val="26"/>
        </w:rPr>
        <w:t>хоневрологическая больница № 5»</w:t>
      </w:r>
    </w:p>
    <w:p w:rsidR="00B4552F" w:rsidRPr="00905AC8" w:rsidRDefault="00B4552F" w:rsidP="00B4552F">
      <w:pPr>
        <w:rPr>
          <w:rFonts w:ascii="Times New Roman" w:hAnsi="Times New Roman"/>
          <w:b/>
          <w:color w:val="000000" w:themeColor="text1"/>
          <w:sz w:val="26"/>
          <w:szCs w:val="26"/>
        </w:rPr>
      </w:pPr>
      <w:r w:rsidRPr="00905AC8">
        <w:rPr>
          <w:rFonts w:ascii="Times New Roman" w:hAnsi="Times New Roman"/>
          <w:b/>
          <w:color w:val="000000" w:themeColor="text1"/>
          <w:sz w:val="26"/>
          <w:szCs w:val="26"/>
        </w:rPr>
        <w:t xml:space="preserve">Суть дела: </w:t>
      </w:r>
    </w:p>
    <w:p w:rsidR="00B4552F" w:rsidRPr="00905AC8" w:rsidRDefault="00B4552F" w:rsidP="00B4552F">
      <w:pPr>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В документации о закупке определено, что участник закупки должен соответствовать требованиям, устанавливаемым в соответствии с законодательством РФ, к лицам, осуществляющим поставки товаров, выполнение работ, оказание услуг, являющихся предметом закупки.</w:t>
      </w:r>
    </w:p>
    <w:p w:rsidR="00B4552F" w:rsidRPr="00905AC8" w:rsidRDefault="00B4552F" w:rsidP="00B4552F">
      <w:pPr>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При этом не установлены конкретные требования, предъявляемые в соответствии с законодательством РФ, к лицам, осуществляющим поставки товаров, выполнение работ, оказание услуг, являющихся предметом закупки.</w:t>
      </w:r>
    </w:p>
    <w:p w:rsidR="00B4552F" w:rsidRPr="00905AC8" w:rsidRDefault="00B4552F" w:rsidP="00B4552F">
      <w:pPr>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Между тем, согласно техническому заданию предметом запроса котировок являются услуги по стирке белья с дезинфекцией, сушка, глажение, сортировка по штампу, транспортировка.</w:t>
      </w:r>
    </w:p>
    <w:p w:rsidR="00B4552F" w:rsidRPr="00905AC8" w:rsidRDefault="00B4552F" w:rsidP="00B4552F">
      <w:pPr>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В соответствии с действующим законодательством для осуществления дезинфекционной деятельности юридические лица независимо от организационно-правовых форм и форм собственности, должны иметь лицензию на медицинскую деятельность по «</w:t>
      </w:r>
      <w:proofErr w:type="spellStart"/>
      <w:r w:rsidRPr="00905AC8">
        <w:rPr>
          <w:rFonts w:ascii="Times New Roman" w:hAnsi="Times New Roman"/>
          <w:color w:val="000000" w:themeColor="text1"/>
          <w:sz w:val="26"/>
          <w:szCs w:val="26"/>
        </w:rPr>
        <w:t>дезинфектологии</w:t>
      </w:r>
      <w:proofErr w:type="spellEnd"/>
      <w:r w:rsidRPr="00905AC8">
        <w:rPr>
          <w:rFonts w:ascii="Times New Roman" w:hAnsi="Times New Roman"/>
          <w:color w:val="000000" w:themeColor="text1"/>
          <w:sz w:val="26"/>
          <w:szCs w:val="26"/>
        </w:rPr>
        <w:t>».</w:t>
      </w:r>
    </w:p>
    <w:p w:rsidR="00B4552F" w:rsidRPr="00905AC8" w:rsidRDefault="00B4552F" w:rsidP="00905AC8">
      <w:pPr>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Следовательно, в документации о закупке должны быть установлены такие требования к участникам закупки как наличие лицензии на медицинскую дея</w:t>
      </w:r>
      <w:r w:rsidR="00905AC8" w:rsidRPr="00905AC8">
        <w:rPr>
          <w:rFonts w:ascii="Times New Roman" w:hAnsi="Times New Roman"/>
          <w:color w:val="000000" w:themeColor="text1"/>
          <w:sz w:val="26"/>
          <w:szCs w:val="26"/>
        </w:rPr>
        <w:t>тельность по «</w:t>
      </w:r>
      <w:proofErr w:type="spellStart"/>
      <w:r w:rsidR="00905AC8" w:rsidRPr="00905AC8">
        <w:rPr>
          <w:rFonts w:ascii="Times New Roman" w:hAnsi="Times New Roman"/>
          <w:color w:val="000000" w:themeColor="text1"/>
          <w:sz w:val="26"/>
          <w:szCs w:val="26"/>
        </w:rPr>
        <w:t>дезинфектологии</w:t>
      </w:r>
      <w:proofErr w:type="spellEnd"/>
      <w:r w:rsidR="00905AC8" w:rsidRPr="00905AC8">
        <w:rPr>
          <w:rFonts w:ascii="Times New Roman" w:hAnsi="Times New Roman"/>
          <w:color w:val="000000" w:themeColor="text1"/>
          <w:sz w:val="26"/>
          <w:szCs w:val="26"/>
        </w:rPr>
        <w:t>».</w:t>
      </w:r>
    </w:p>
    <w:p w:rsidR="00B4552F" w:rsidRPr="00905AC8" w:rsidRDefault="00B4552F" w:rsidP="00B4552F">
      <w:pPr>
        <w:jc w:val="both"/>
        <w:rPr>
          <w:rFonts w:ascii="Times New Roman" w:hAnsi="Times New Roman"/>
          <w:color w:val="000000" w:themeColor="text1"/>
          <w:sz w:val="26"/>
          <w:szCs w:val="26"/>
        </w:rPr>
      </w:pPr>
      <w:r w:rsidRPr="00905AC8">
        <w:rPr>
          <w:rFonts w:ascii="Times New Roman" w:hAnsi="Times New Roman"/>
          <w:b/>
          <w:color w:val="000000" w:themeColor="text1"/>
          <w:sz w:val="26"/>
          <w:szCs w:val="26"/>
        </w:rPr>
        <w:t>Нарушение</w:t>
      </w:r>
      <w:r w:rsidRPr="00905AC8">
        <w:rPr>
          <w:rFonts w:ascii="Times New Roman" w:hAnsi="Times New Roman"/>
          <w:b/>
          <w:color w:val="000000" w:themeColor="text1"/>
          <w:sz w:val="26"/>
          <w:szCs w:val="26"/>
          <w:shd w:val="clear" w:color="auto" w:fill="FFFFFF"/>
        </w:rPr>
        <w:t xml:space="preserve"> и квалификация</w:t>
      </w:r>
      <w:r w:rsidRPr="00905AC8">
        <w:rPr>
          <w:rFonts w:ascii="Times New Roman" w:hAnsi="Times New Roman"/>
          <w:b/>
          <w:color w:val="000000" w:themeColor="text1"/>
          <w:sz w:val="26"/>
          <w:szCs w:val="26"/>
        </w:rPr>
        <w:t>:</w:t>
      </w:r>
      <w:r w:rsidRPr="00905AC8">
        <w:rPr>
          <w:rFonts w:ascii="Times New Roman" w:hAnsi="Times New Roman"/>
          <w:color w:val="000000" w:themeColor="text1"/>
          <w:sz w:val="26"/>
          <w:szCs w:val="26"/>
        </w:rPr>
        <w:t xml:space="preserve"> действия заказчика, выразившиеся в </w:t>
      </w:r>
      <w:proofErr w:type="spellStart"/>
      <w:r w:rsidRPr="00905AC8">
        <w:rPr>
          <w:rFonts w:ascii="Times New Roman" w:hAnsi="Times New Roman"/>
          <w:color w:val="000000" w:themeColor="text1"/>
          <w:sz w:val="26"/>
          <w:szCs w:val="26"/>
        </w:rPr>
        <w:t>неустановлении</w:t>
      </w:r>
      <w:proofErr w:type="spellEnd"/>
      <w:r w:rsidRPr="00905AC8">
        <w:rPr>
          <w:rFonts w:ascii="Times New Roman" w:hAnsi="Times New Roman"/>
          <w:color w:val="000000" w:themeColor="text1"/>
          <w:sz w:val="26"/>
          <w:szCs w:val="26"/>
        </w:rPr>
        <w:t xml:space="preserve"> в документации о закупке требования о наличии лицензии, являются нарушением пункта 9 части 10 статьи 4 Закона о закупках.</w:t>
      </w:r>
    </w:p>
    <w:p w:rsidR="00B4552F" w:rsidRPr="00905AC8" w:rsidRDefault="00B4552F" w:rsidP="00B4552F">
      <w:pPr>
        <w:rPr>
          <w:rFonts w:ascii="Times New Roman" w:hAnsi="Times New Roman"/>
          <w:b/>
          <w:color w:val="000000" w:themeColor="text1"/>
          <w:sz w:val="26"/>
          <w:szCs w:val="26"/>
        </w:rPr>
      </w:pPr>
    </w:p>
    <w:p w:rsidR="00B4552F" w:rsidRPr="00905AC8" w:rsidRDefault="00B4552F" w:rsidP="00905AC8">
      <w:pPr>
        <w:jc w:val="both"/>
        <w:rPr>
          <w:rFonts w:ascii="Times New Roman" w:hAnsi="Times New Roman"/>
          <w:color w:val="000000" w:themeColor="text1"/>
          <w:sz w:val="26"/>
          <w:szCs w:val="26"/>
        </w:rPr>
      </w:pPr>
      <w:r w:rsidRPr="00905AC8">
        <w:rPr>
          <w:rFonts w:ascii="Times New Roman" w:hAnsi="Times New Roman"/>
          <w:b/>
          <w:color w:val="000000" w:themeColor="text1"/>
          <w:sz w:val="26"/>
          <w:szCs w:val="26"/>
        </w:rPr>
        <w:t>7.</w:t>
      </w:r>
      <w:r w:rsidRPr="00905AC8">
        <w:rPr>
          <w:rFonts w:ascii="Times New Roman" w:hAnsi="Times New Roman"/>
          <w:color w:val="000000" w:themeColor="text1"/>
          <w:sz w:val="26"/>
          <w:szCs w:val="26"/>
        </w:rPr>
        <w:t xml:space="preserve"> </w:t>
      </w:r>
      <w:r w:rsidRPr="00905AC8">
        <w:rPr>
          <w:rFonts w:ascii="Times New Roman" w:hAnsi="Times New Roman"/>
          <w:b/>
          <w:color w:val="000000" w:themeColor="text1"/>
          <w:sz w:val="26"/>
          <w:szCs w:val="26"/>
        </w:rPr>
        <w:t>Предмет закупки:</w:t>
      </w:r>
      <w:r w:rsidRPr="00905AC8">
        <w:rPr>
          <w:rFonts w:ascii="Times New Roman" w:hAnsi="Times New Roman"/>
          <w:color w:val="000000" w:themeColor="text1"/>
          <w:sz w:val="26"/>
          <w:szCs w:val="26"/>
        </w:rPr>
        <w:t xml:space="preserve"> запрос предложений на ремонт зданий и сооружений, выполнение требований предписаний контролирующих органов, электростанций филиала Энергосистем</w:t>
      </w:r>
      <w:r w:rsidR="00905AC8" w:rsidRPr="00905AC8">
        <w:rPr>
          <w:rFonts w:ascii="Times New Roman" w:hAnsi="Times New Roman"/>
          <w:color w:val="000000" w:themeColor="text1"/>
          <w:sz w:val="26"/>
          <w:szCs w:val="26"/>
        </w:rPr>
        <w:t>а Урал ПАО «</w:t>
      </w:r>
      <w:proofErr w:type="spellStart"/>
      <w:r w:rsidR="00905AC8" w:rsidRPr="00905AC8">
        <w:rPr>
          <w:rFonts w:ascii="Times New Roman" w:hAnsi="Times New Roman"/>
          <w:color w:val="000000" w:themeColor="text1"/>
          <w:sz w:val="26"/>
          <w:szCs w:val="26"/>
        </w:rPr>
        <w:t>Фортум</w:t>
      </w:r>
      <w:proofErr w:type="spellEnd"/>
      <w:r w:rsidR="00905AC8" w:rsidRPr="00905AC8">
        <w:rPr>
          <w:rFonts w:ascii="Times New Roman" w:hAnsi="Times New Roman"/>
          <w:color w:val="000000" w:themeColor="text1"/>
          <w:sz w:val="26"/>
          <w:szCs w:val="26"/>
        </w:rPr>
        <w:t>» в 2018 году</w:t>
      </w:r>
    </w:p>
    <w:p w:rsidR="00B4552F" w:rsidRPr="00905AC8" w:rsidRDefault="00B4552F" w:rsidP="00B4552F">
      <w:pPr>
        <w:rPr>
          <w:rFonts w:ascii="Times New Roman" w:hAnsi="Times New Roman"/>
          <w:color w:val="000000" w:themeColor="text1"/>
          <w:sz w:val="26"/>
          <w:szCs w:val="26"/>
        </w:rPr>
      </w:pPr>
      <w:r w:rsidRPr="00905AC8">
        <w:rPr>
          <w:rFonts w:ascii="Times New Roman" w:hAnsi="Times New Roman"/>
          <w:b/>
          <w:color w:val="000000" w:themeColor="text1"/>
          <w:sz w:val="26"/>
          <w:szCs w:val="26"/>
        </w:rPr>
        <w:t>Податель жалобы:</w:t>
      </w:r>
      <w:r w:rsidRPr="00905AC8">
        <w:rPr>
          <w:rFonts w:ascii="Times New Roman" w:hAnsi="Times New Roman"/>
          <w:color w:val="000000" w:themeColor="text1"/>
          <w:sz w:val="26"/>
          <w:szCs w:val="26"/>
        </w:rPr>
        <w:t xml:space="preserve"> ООО «</w:t>
      </w:r>
      <w:proofErr w:type="spellStart"/>
      <w:r w:rsidRPr="00905AC8">
        <w:rPr>
          <w:rFonts w:ascii="Times New Roman" w:hAnsi="Times New Roman"/>
          <w:color w:val="000000" w:themeColor="text1"/>
          <w:sz w:val="26"/>
          <w:szCs w:val="26"/>
        </w:rPr>
        <w:t>Спецмонтаж</w:t>
      </w:r>
      <w:proofErr w:type="spellEnd"/>
      <w:r w:rsidRPr="00905AC8">
        <w:rPr>
          <w:rFonts w:ascii="Times New Roman" w:hAnsi="Times New Roman"/>
          <w:color w:val="000000" w:themeColor="text1"/>
          <w:sz w:val="26"/>
          <w:szCs w:val="26"/>
        </w:rPr>
        <w:t>»</w:t>
      </w:r>
    </w:p>
    <w:p w:rsidR="00B4552F" w:rsidRPr="00905AC8" w:rsidRDefault="00B4552F" w:rsidP="00B4552F">
      <w:pPr>
        <w:rPr>
          <w:rFonts w:ascii="Times New Roman" w:hAnsi="Times New Roman"/>
          <w:color w:val="000000" w:themeColor="text1"/>
          <w:sz w:val="26"/>
          <w:szCs w:val="26"/>
        </w:rPr>
      </w:pPr>
      <w:r w:rsidRPr="00905AC8">
        <w:rPr>
          <w:rFonts w:ascii="Times New Roman" w:hAnsi="Times New Roman"/>
          <w:b/>
          <w:color w:val="000000" w:themeColor="text1"/>
          <w:sz w:val="26"/>
          <w:szCs w:val="26"/>
        </w:rPr>
        <w:t>Заказчик:</w:t>
      </w:r>
      <w:r w:rsidR="00905AC8" w:rsidRPr="00905AC8">
        <w:rPr>
          <w:rFonts w:ascii="Times New Roman" w:hAnsi="Times New Roman"/>
          <w:color w:val="000000" w:themeColor="text1"/>
          <w:sz w:val="26"/>
          <w:szCs w:val="26"/>
        </w:rPr>
        <w:t xml:space="preserve"> ПАО «</w:t>
      </w:r>
      <w:proofErr w:type="spellStart"/>
      <w:r w:rsidR="00905AC8" w:rsidRPr="00905AC8">
        <w:rPr>
          <w:rFonts w:ascii="Times New Roman" w:hAnsi="Times New Roman"/>
          <w:color w:val="000000" w:themeColor="text1"/>
          <w:sz w:val="26"/>
          <w:szCs w:val="26"/>
        </w:rPr>
        <w:t>Фортум</w:t>
      </w:r>
      <w:proofErr w:type="spellEnd"/>
      <w:r w:rsidR="00905AC8" w:rsidRPr="00905AC8">
        <w:rPr>
          <w:rFonts w:ascii="Times New Roman" w:hAnsi="Times New Roman"/>
          <w:color w:val="000000" w:themeColor="text1"/>
          <w:sz w:val="26"/>
          <w:szCs w:val="26"/>
        </w:rPr>
        <w:t>»</w:t>
      </w:r>
    </w:p>
    <w:p w:rsidR="00B4552F" w:rsidRPr="00905AC8" w:rsidRDefault="00B4552F" w:rsidP="00B4552F">
      <w:pPr>
        <w:rPr>
          <w:rFonts w:ascii="Times New Roman" w:hAnsi="Times New Roman"/>
          <w:b/>
          <w:color w:val="000000" w:themeColor="text1"/>
          <w:sz w:val="26"/>
          <w:szCs w:val="26"/>
        </w:rPr>
      </w:pPr>
      <w:r w:rsidRPr="00905AC8">
        <w:rPr>
          <w:rFonts w:ascii="Times New Roman" w:hAnsi="Times New Roman"/>
          <w:b/>
          <w:color w:val="000000" w:themeColor="text1"/>
          <w:sz w:val="26"/>
          <w:szCs w:val="26"/>
        </w:rPr>
        <w:t xml:space="preserve">Суть дела: </w:t>
      </w:r>
    </w:p>
    <w:p w:rsidR="00B4552F" w:rsidRPr="00905AC8" w:rsidRDefault="00B4552F" w:rsidP="00B4552F">
      <w:pPr>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В документации о закупке установлен критерий допуска заявок к участию в закупке «Отсутствие неурегулированных претензий общества и/или его аффилированных лиц к участнику и/или группе лиц участника».</w:t>
      </w:r>
    </w:p>
    <w:p w:rsidR="00B4552F" w:rsidRPr="00905AC8" w:rsidRDefault="00B4552F" w:rsidP="00B4552F">
      <w:pPr>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lastRenderedPageBreak/>
        <w:t>В целях подтверждения соответствия данному требованию участник должен заполнить соответствующую форму заявления, предусмотренную закупочной документацией.</w:t>
      </w:r>
    </w:p>
    <w:p w:rsidR="00B4552F" w:rsidRPr="00905AC8" w:rsidRDefault="00B4552F" w:rsidP="00B4552F">
      <w:pPr>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При этом под «неурегулированными претензиями» понимается наличие неисполненных требований общества и/или его аффилированных лиц к участнику и/или аффилированным с ним юридическим и/или физическим лицам по ранее заключенным договорам, срок исполнения которых наступил, и при условии, что данные требования не признаны необоснованными вступившим в законную силу решением суда.</w:t>
      </w:r>
    </w:p>
    <w:p w:rsidR="00B4552F" w:rsidRPr="00905AC8" w:rsidRDefault="00B4552F" w:rsidP="00B4552F">
      <w:pPr>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Понятие «неурегулированных претензий», установленное в закупочной документации, не является однозначным и может толковаться на усмотрение заказчика или его комиссии.</w:t>
      </w:r>
    </w:p>
    <w:p w:rsidR="00B4552F" w:rsidRPr="00905AC8" w:rsidRDefault="00B4552F" w:rsidP="00B4552F">
      <w:pPr>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 xml:space="preserve">Так, например, под неурегулированной претензией можно </w:t>
      </w:r>
      <w:proofErr w:type="gramStart"/>
      <w:r w:rsidRPr="00905AC8">
        <w:rPr>
          <w:rFonts w:ascii="Times New Roman" w:hAnsi="Times New Roman"/>
          <w:color w:val="000000" w:themeColor="text1"/>
          <w:sz w:val="26"/>
          <w:szCs w:val="26"/>
        </w:rPr>
        <w:t>понимать</w:t>
      </w:r>
      <w:proofErr w:type="gramEnd"/>
      <w:r w:rsidRPr="00905AC8">
        <w:rPr>
          <w:rFonts w:ascii="Times New Roman" w:hAnsi="Times New Roman"/>
          <w:color w:val="000000" w:themeColor="text1"/>
          <w:sz w:val="26"/>
          <w:szCs w:val="26"/>
        </w:rPr>
        <w:t xml:space="preserve"> как любую претензию, вне зависимости от наличия судебного решения, которым данная претензия признана обоснованной, так и претензию, обоснованность которой установлена вступившим в законную силу решением суда.</w:t>
      </w:r>
    </w:p>
    <w:p w:rsidR="00B4552F" w:rsidRPr="00905AC8" w:rsidRDefault="00B4552F" w:rsidP="00B4552F">
      <w:pPr>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Претензионный порядок в соответствии с нормами гражданского законодательства является формой досудебного урегулирования споров.</w:t>
      </w:r>
    </w:p>
    <w:p w:rsidR="00B4552F" w:rsidRPr="00905AC8" w:rsidRDefault="00B4552F" w:rsidP="00B4552F">
      <w:pPr>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В случае невозможности урегулирования претензии в досудебном порядке, в частности, если лицо, которому претензия предъявлена, с ней не согласно, спор подлежит рассмотрению в суде, и только суд в данном случае может признать требования по претензии обоснованными (или необоснованными).</w:t>
      </w:r>
    </w:p>
    <w:p w:rsidR="00B4552F" w:rsidRPr="00905AC8" w:rsidRDefault="00B4552F" w:rsidP="00B4552F">
      <w:pPr>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В противном случае, применение такого критерия отбора может привести к злоупотреблениям со стороны Заказчика, в частности такой критерий дает возможность устранить любого участника закупки путем направления в его адрес, в том числе необоснованной претензии.</w:t>
      </w:r>
    </w:p>
    <w:p w:rsidR="00B4552F" w:rsidRPr="00905AC8" w:rsidRDefault="00B4552F" w:rsidP="00905AC8">
      <w:pPr>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 xml:space="preserve"> Кроме того, отклонение заявки участника по данному критерию в связи с наличием неурегулированной претензии к аффилированным с участником юридическим и/или физическим лицам, также не отвечает принципам справедливости, поскольку гражданским законодательством не предусмотрена групповая ответственность аффилированных лиц в случае неисполнения или ненадлежащего исполнения догово</w:t>
      </w:r>
      <w:r w:rsidR="00905AC8" w:rsidRPr="00905AC8">
        <w:rPr>
          <w:rFonts w:ascii="Times New Roman" w:hAnsi="Times New Roman"/>
          <w:color w:val="000000" w:themeColor="text1"/>
          <w:sz w:val="26"/>
          <w:szCs w:val="26"/>
        </w:rPr>
        <w:t>рных обязательств одним из них.</w:t>
      </w:r>
    </w:p>
    <w:p w:rsidR="00B4552F" w:rsidRPr="00905AC8" w:rsidRDefault="00B4552F" w:rsidP="00B4552F">
      <w:pPr>
        <w:jc w:val="both"/>
        <w:rPr>
          <w:rFonts w:ascii="Times New Roman" w:eastAsia="Times New Roman" w:hAnsi="Times New Roman"/>
          <w:color w:val="000000" w:themeColor="text1"/>
          <w:sz w:val="26"/>
          <w:szCs w:val="26"/>
          <w:lang w:eastAsia="ru-RU"/>
        </w:rPr>
      </w:pPr>
      <w:r w:rsidRPr="00905AC8">
        <w:rPr>
          <w:rFonts w:ascii="Times New Roman" w:hAnsi="Times New Roman"/>
          <w:b/>
          <w:color w:val="000000" w:themeColor="text1"/>
          <w:sz w:val="26"/>
          <w:szCs w:val="26"/>
        </w:rPr>
        <w:t>Нарушение</w:t>
      </w:r>
      <w:r w:rsidRPr="00905AC8">
        <w:rPr>
          <w:rFonts w:ascii="Times New Roman" w:hAnsi="Times New Roman"/>
          <w:b/>
          <w:color w:val="000000" w:themeColor="text1"/>
          <w:sz w:val="26"/>
          <w:szCs w:val="26"/>
          <w:shd w:val="clear" w:color="auto" w:fill="FFFFFF"/>
        </w:rPr>
        <w:t xml:space="preserve"> и квалификация</w:t>
      </w:r>
      <w:r w:rsidRPr="00905AC8">
        <w:rPr>
          <w:rFonts w:ascii="Times New Roman" w:hAnsi="Times New Roman"/>
          <w:b/>
          <w:color w:val="000000" w:themeColor="text1"/>
          <w:sz w:val="26"/>
          <w:szCs w:val="26"/>
        </w:rPr>
        <w:t>:</w:t>
      </w:r>
      <w:r w:rsidRPr="00905AC8">
        <w:rPr>
          <w:rFonts w:ascii="Times New Roman" w:hAnsi="Times New Roman"/>
          <w:color w:val="000000" w:themeColor="text1"/>
          <w:sz w:val="26"/>
          <w:szCs w:val="26"/>
        </w:rPr>
        <w:t xml:space="preserve"> действия заказчика, выразившиеся в установлении в закупочной документации критерия допуска заявок к участию в закупке «отсутствие неурегулированных претензий общества и/или его аффилированных лиц к участнику и/или группе лиц участника», являются нарушением пунктов 2 и 4 части 1 статьи 3 Закона о закупках.</w:t>
      </w:r>
    </w:p>
    <w:p w:rsidR="00B4552F" w:rsidRPr="00905AC8" w:rsidRDefault="00B4552F" w:rsidP="00B4552F">
      <w:pPr>
        <w:rPr>
          <w:rFonts w:ascii="Times New Roman" w:hAnsi="Times New Roman"/>
          <w:b/>
          <w:color w:val="000000" w:themeColor="text1"/>
          <w:sz w:val="26"/>
          <w:szCs w:val="26"/>
        </w:rPr>
      </w:pPr>
    </w:p>
    <w:p w:rsidR="00B4552F" w:rsidRPr="00905AC8" w:rsidRDefault="00B4552F" w:rsidP="00B4552F">
      <w:pPr>
        <w:widowControl w:val="0"/>
        <w:numPr>
          <w:ilvl w:val="0"/>
          <w:numId w:val="32"/>
        </w:numPr>
        <w:tabs>
          <w:tab w:val="left" w:pos="0"/>
        </w:tabs>
        <w:suppressAutoHyphens/>
        <w:spacing w:after="0" w:line="240" w:lineRule="auto"/>
        <w:ind w:left="0" w:firstLine="0"/>
        <w:jc w:val="both"/>
        <w:rPr>
          <w:rFonts w:ascii="Times New Roman" w:hAnsi="Times New Roman"/>
          <w:color w:val="000000" w:themeColor="text1"/>
          <w:sz w:val="26"/>
          <w:szCs w:val="26"/>
        </w:rPr>
      </w:pPr>
      <w:r w:rsidRPr="00905AC8">
        <w:rPr>
          <w:rFonts w:ascii="Times New Roman" w:hAnsi="Times New Roman"/>
          <w:b/>
          <w:color w:val="000000" w:themeColor="text1"/>
          <w:sz w:val="26"/>
          <w:szCs w:val="26"/>
          <w:shd w:val="clear" w:color="auto" w:fill="FFFFFF"/>
        </w:rPr>
        <w:t>Предмет закупки:</w:t>
      </w:r>
      <w:r w:rsidRPr="00905AC8">
        <w:rPr>
          <w:rFonts w:ascii="Times New Roman" w:hAnsi="Times New Roman"/>
          <w:color w:val="000000" w:themeColor="text1"/>
          <w:sz w:val="26"/>
          <w:szCs w:val="26"/>
        </w:rPr>
        <w:t xml:space="preserve"> открытый аукцион в электронной форме без квалификационного отбора на право заключения договора на поставку стального </w:t>
      </w:r>
      <w:r w:rsidRPr="00905AC8">
        <w:rPr>
          <w:rFonts w:ascii="Times New Roman" w:hAnsi="Times New Roman"/>
          <w:color w:val="000000" w:themeColor="text1"/>
          <w:sz w:val="26"/>
          <w:szCs w:val="26"/>
        </w:rPr>
        <w:lastRenderedPageBreak/>
        <w:t>металлопроката</w:t>
      </w:r>
    </w:p>
    <w:p w:rsidR="00B4552F" w:rsidRPr="00905AC8" w:rsidRDefault="00B4552F" w:rsidP="00B4552F">
      <w:pPr>
        <w:rPr>
          <w:rFonts w:ascii="Times New Roman" w:hAnsi="Times New Roman"/>
          <w:b/>
          <w:color w:val="000000" w:themeColor="text1"/>
          <w:sz w:val="26"/>
          <w:szCs w:val="26"/>
        </w:rPr>
      </w:pPr>
    </w:p>
    <w:p w:rsidR="00B4552F" w:rsidRPr="00905AC8" w:rsidRDefault="00B4552F" w:rsidP="00B4552F">
      <w:pPr>
        <w:rPr>
          <w:rFonts w:ascii="Times New Roman" w:hAnsi="Times New Roman"/>
          <w:color w:val="000000" w:themeColor="text1"/>
          <w:sz w:val="26"/>
          <w:szCs w:val="26"/>
        </w:rPr>
      </w:pPr>
      <w:r w:rsidRPr="00905AC8">
        <w:rPr>
          <w:rFonts w:ascii="Times New Roman" w:hAnsi="Times New Roman"/>
          <w:b/>
          <w:color w:val="000000" w:themeColor="text1"/>
          <w:sz w:val="26"/>
          <w:szCs w:val="26"/>
        </w:rPr>
        <w:t xml:space="preserve">Заявитель о включении в РНП: </w:t>
      </w:r>
      <w:r w:rsidRPr="00905AC8">
        <w:rPr>
          <w:rFonts w:ascii="Times New Roman" w:hAnsi="Times New Roman"/>
          <w:color w:val="000000" w:themeColor="text1"/>
          <w:sz w:val="26"/>
          <w:szCs w:val="26"/>
        </w:rPr>
        <w:t>АО СКБ «Турбина»</w:t>
      </w:r>
    </w:p>
    <w:p w:rsidR="00B4552F" w:rsidRPr="00905AC8" w:rsidRDefault="00B4552F" w:rsidP="00B4552F">
      <w:pPr>
        <w:tabs>
          <w:tab w:val="left" w:pos="4395"/>
        </w:tabs>
        <w:jc w:val="both"/>
        <w:rPr>
          <w:rFonts w:ascii="Times New Roman" w:hAnsi="Times New Roman"/>
          <w:color w:val="000000" w:themeColor="text1"/>
          <w:sz w:val="26"/>
          <w:szCs w:val="26"/>
          <w:shd w:val="clear" w:color="auto" w:fill="FFFFFF"/>
        </w:rPr>
      </w:pPr>
      <w:r w:rsidRPr="00905AC8">
        <w:rPr>
          <w:rFonts w:ascii="Times New Roman" w:hAnsi="Times New Roman"/>
          <w:b/>
          <w:color w:val="000000" w:themeColor="text1"/>
          <w:sz w:val="26"/>
          <w:szCs w:val="26"/>
        </w:rPr>
        <w:t xml:space="preserve">Лицо, в отношении которого подано обращение: </w:t>
      </w:r>
      <w:r w:rsidRPr="00905AC8">
        <w:rPr>
          <w:rFonts w:ascii="Times New Roman" w:hAnsi="Times New Roman"/>
          <w:color w:val="000000" w:themeColor="text1"/>
          <w:sz w:val="26"/>
          <w:szCs w:val="26"/>
        </w:rPr>
        <w:t>АО «Златоустовский электрометаллургический завод»</w:t>
      </w:r>
    </w:p>
    <w:p w:rsidR="00B4552F" w:rsidRPr="00905AC8" w:rsidRDefault="00B4552F" w:rsidP="00B4552F">
      <w:pPr>
        <w:tabs>
          <w:tab w:val="left" w:pos="4395"/>
        </w:tabs>
        <w:jc w:val="both"/>
        <w:rPr>
          <w:rFonts w:ascii="Times New Roman" w:hAnsi="Times New Roman"/>
          <w:b/>
          <w:color w:val="000000" w:themeColor="text1"/>
          <w:sz w:val="26"/>
          <w:szCs w:val="26"/>
          <w:shd w:val="clear" w:color="auto" w:fill="FFFFFF"/>
        </w:rPr>
      </w:pPr>
      <w:r w:rsidRPr="00905AC8">
        <w:rPr>
          <w:rFonts w:ascii="Times New Roman" w:hAnsi="Times New Roman"/>
          <w:b/>
          <w:color w:val="000000" w:themeColor="text1"/>
          <w:sz w:val="26"/>
          <w:szCs w:val="26"/>
          <w:shd w:val="clear" w:color="auto" w:fill="FFFFFF"/>
        </w:rPr>
        <w:t xml:space="preserve">Суть дела: </w:t>
      </w:r>
    </w:p>
    <w:p w:rsidR="00B4552F" w:rsidRPr="00905AC8" w:rsidRDefault="00B4552F" w:rsidP="00B4552F">
      <w:pPr>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АО СКБ «Турбина» проведен открытый аукцион в электронной форме без квалификационного отбора на право заключения договора на поставку стального металлопроката (далее - аукцион).</w:t>
      </w:r>
    </w:p>
    <w:p w:rsidR="00B4552F" w:rsidRPr="00905AC8" w:rsidRDefault="00B4552F" w:rsidP="00B4552F">
      <w:pPr>
        <w:pStyle w:val="a6"/>
        <w:spacing w:after="0"/>
        <w:ind w:firstLine="709"/>
        <w:contextualSpacing/>
        <w:jc w:val="both"/>
        <w:rPr>
          <w:color w:val="000000" w:themeColor="text1"/>
          <w:sz w:val="26"/>
          <w:szCs w:val="26"/>
          <w:shd w:val="clear" w:color="auto" w:fill="FFFFFF"/>
        </w:rPr>
      </w:pPr>
      <w:r w:rsidRPr="00905AC8">
        <w:rPr>
          <w:color w:val="000000" w:themeColor="text1"/>
          <w:sz w:val="26"/>
          <w:szCs w:val="26"/>
          <w:shd w:val="clear" w:color="auto" w:fill="FFFFFF"/>
        </w:rPr>
        <w:t xml:space="preserve">Победителем аукциона признано АО «Златоустовский электрометаллургический завод». </w:t>
      </w:r>
    </w:p>
    <w:p w:rsidR="00B4552F" w:rsidRPr="00905AC8" w:rsidRDefault="00B4552F" w:rsidP="00B4552F">
      <w:pPr>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 xml:space="preserve">Договор по итогам аукциона между АО СКБ «Турбина» и АО «Златоустовский электрометаллургический завод» не заключен. </w:t>
      </w:r>
    </w:p>
    <w:p w:rsidR="00B4552F" w:rsidRPr="00905AC8" w:rsidRDefault="00B4552F" w:rsidP="00B4552F">
      <w:pPr>
        <w:pStyle w:val="a6"/>
        <w:spacing w:after="0"/>
        <w:ind w:firstLine="709"/>
        <w:contextualSpacing/>
        <w:jc w:val="both"/>
        <w:rPr>
          <w:color w:val="000000" w:themeColor="text1"/>
          <w:sz w:val="26"/>
          <w:szCs w:val="26"/>
        </w:rPr>
      </w:pPr>
      <w:r w:rsidRPr="00905AC8">
        <w:rPr>
          <w:color w:val="000000" w:themeColor="text1"/>
          <w:sz w:val="26"/>
          <w:szCs w:val="26"/>
        </w:rPr>
        <w:t xml:space="preserve">АО СКБ «Турбина» приняло решение о признании АО «Златоустовский электрометаллургический завод» уклонившимся от заключения договора. </w:t>
      </w:r>
    </w:p>
    <w:p w:rsidR="00B4552F" w:rsidRPr="00905AC8" w:rsidRDefault="00B4552F" w:rsidP="00B4552F">
      <w:pPr>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 xml:space="preserve">Согласно пояснениям АО «Златоустовский электрометаллургический завод» договор по результатам аукциона не был заключен по причине отсутствия на рабочем месте ответственного сотрудника АО «ТД МЗ КО», в связи с чем общество не обладало информацией о том, что является победителем торгов и обязано заключить договор на поставку продукции с АО СКБ «Турбина».    </w:t>
      </w:r>
    </w:p>
    <w:p w:rsidR="00B4552F" w:rsidRPr="00905AC8" w:rsidRDefault="00B4552F" w:rsidP="00B4552F">
      <w:pPr>
        <w:pStyle w:val="a6"/>
        <w:spacing w:after="0"/>
        <w:ind w:firstLine="709"/>
        <w:contextualSpacing/>
        <w:jc w:val="both"/>
        <w:rPr>
          <w:color w:val="000000" w:themeColor="text1"/>
          <w:sz w:val="26"/>
          <w:szCs w:val="26"/>
          <w:shd w:val="clear" w:color="auto" w:fill="FFFFFF"/>
        </w:rPr>
      </w:pPr>
      <w:r w:rsidRPr="00905AC8">
        <w:rPr>
          <w:color w:val="000000" w:themeColor="text1"/>
          <w:sz w:val="26"/>
          <w:szCs w:val="26"/>
          <w:shd w:val="clear" w:color="auto" w:fill="FFFFFF"/>
        </w:rPr>
        <w:t xml:space="preserve">Между АО «Златоустовский электрометаллургический завод» и АО «ТД МЗ КО» заключен договор поручения, в соответствии с условиями которого АО «ТД МЗ КО» обязуется принимать участие в торгах в качестве поверенного АО «Златоустовский электрометаллургический завод» от имени общества и за его счет на торговых площадках, конкурентных закупочных процедурах, ответственность за действия поверенного АО «ТД МЗ КО» несет доверитель - АО «Златоустовский электрометаллургический завод».   </w:t>
      </w:r>
    </w:p>
    <w:p w:rsidR="00B4552F" w:rsidRPr="00905AC8" w:rsidRDefault="00B4552F" w:rsidP="00B4552F">
      <w:pPr>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 xml:space="preserve">Заявка от имени АО «Златоустовский электрометаллургический завод» подана за электронной цифровой подписью генерального директора </w:t>
      </w:r>
      <w:r w:rsidRPr="00905AC8">
        <w:rPr>
          <w:rFonts w:ascii="Times New Roman" w:hAnsi="Times New Roman"/>
          <w:color w:val="000000" w:themeColor="text1"/>
          <w:sz w:val="26"/>
          <w:szCs w:val="26"/>
          <w:shd w:val="clear" w:color="auto" w:fill="FFFFFF"/>
        </w:rPr>
        <w:t xml:space="preserve">АО «Златоустовский электрометаллургический завод». </w:t>
      </w:r>
      <w:r w:rsidRPr="00905AC8">
        <w:rPr>
          <w:rFonts w:ascii="Times New Roman" w:hAnsi="Times New Roman"/>
          <w:color w:val="000000" w:themeColor="text1"/>
          <w:sz w:val="26"/>
          <w:szCs w:val="26"/>
        </w:rPr>
        <w:t xml:space="preserve">Контактным лицом является сотрудник АО «ТД МЗ КО», который наделен полномочиями участия в закупочных процедурах в соответствии с договором поручения, доверенностью, приказом.       </w:t>
      </w:r>
    </w:p>
    <w:p w:rsidR="00B4552F" w:rsidRPr="00905AC8" w:rsidRDefault="00B4552F" w:rsidP="00B4552F">
      <w:pPr>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 xml:space="preserve">Из представленных документов и информации невозможно точно установить, кто воспользовался ЭЦП генерального директора АО «Златоустовский электрометаллургический завод» при подаче заявки на участие в аукционе, сам генеральный директор </w:t>
      </w:r>
      <w:r w:rsidRPr="00905AC8">
        <w:rPr>
          <w:rFonts w:ascii="Times New Roman" w:hAnsi="Times New Roman"/>
          <w:color w:val="000000" w:themeColor="text1"/>
          <w:sz w:val="26"/>
          <w:szCs w:val="26"/>
          <w:shd w:val="clear" w:color="auto" w:fill="FFFFFF"/>
        </w:rPr>
        <w:t xml:space="preserve">АО «Златоустовский электрометаллургический завод» </w:t>
      </w:r>
      <w:r w:rsidRPr="00905AC8">
        <w:rPr>
          <w:rFonts w:ascii="Times New Roman" w:hAnsi="Times New Roman"/>
          <w:color w:val="000000" w:themeColor="text1"/>
          <w:sz w:val="26"/>
          <w:szCs w:val="26"/>
        </w:rPr>
        <w:t xml:space="preserve">или сотрудник АО «ТД МЗ КО», что также свидетельствует о недобросовестности поведения общества при участии в аукционе и бездействии на стадии заключения договора по его результатам.    </w:t>
      </w:r>
    </w:p>
    <w:p w:rsidR="00B4552F" w:rsidRPr="00905AC8" w:rsidRDefault="00B4552F" w:rsidP="00B4552F">
      <w:pPr>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lastRenderedPageBreak/>
        <w:t>Договором поручения и доверенностью не предусмотрено право заключения договоров по результатам участия в конкурентных закупочных процедурах АО «ТД МЗ КО» от имени АО «Златоустовский электрометаллургический завод».</w:t>
      </w:r>
    </w:p>
    <w:p w:rsidR="00B4552F" w:rsidRPr="00905AC8" w:rsidRDefault="00B4552F" w:rsidP="00905AC8">
      <w:pPr>
        <w:autoSpaceDE w:val="0"/>
        <w:autoSpaceDN w:val="0"/>
        <w:adjustRightInd w:val="0"/>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Истечение срока направления проекта договора, подписанного со стороны АО «Златоустовский электрометаллургический завод», свидетельствует об уклонении АО «Златоустовский электрометаллургический завод» от заключения договора по итогам проведения аукциона на право заключения договора на поставку стального металлопроката</w:t>
      </w:r>
      <w:r w:rsidR="00905AC8" w:rsidRPr="00905AC8">
        <w:rPr>
          <w:rFonts w:ascii="Times New Roman" w:hAnsi="Times New Roman"/>
          <w:color w:val="000000" w:themeColor="text1"/>
          <w:sz w:val="26"/>
          <w:szCs w:val="26"/>
        </w:rPr>
        <w:t xml:space="preserve">.   </w:t>
      </w:r>
    </w:p>
    <w:p w:rsidR="00B4552F" w:rsidRPr="00905AC8" w:rsidRDefault="00B4552F" w:rsidP="00B4552F">
      <w:pPr>
        <w:jc w:val="both"/>
        <w:textAlignment w:val="baseline"/>
        <w:rPr>
          <w:rFonts w:ascii="Times New Roman" w:hAnsi="Times New Roman"/>
          <w:color w:val="000000" w:themeColor="text1"/>
          <w:sz w:val="26"/>
          <w:szCs w:val="26"/>
          <w:shd w:val="clear" w:color="auto" w:fill="FFFFFF"/>
        </w:rPr>
      </w:pPr>
      <w:r w:rsidRPr="00905AC8">
        <w:rPr>
          <w:rFonts w:ascii="Times New Roman" w:hAnsi="Times New Roman"/>
          <w:b/>
          <w:color w:val="000000" w:themeColor="text1"/>
          <w:sz w:val="26"/>
          <w:szCs w:val="26"/>
          <w:shd w:val="clear" w:color="auto" w:fill="FFFFFF"/>
        </w:rPr>
        <w:t>Заключение по результатам рассмотрения обращения:</w:t>
      </w:r>
      <w:r w:rsidRPr="00905AC8">
        <w:rPr>
          <w:rFonts w:ascii="Times New Roman" w:hAnsi="Times New Roman"/>
          <w:color w:val="000000" w:themeColor="text1"/>
          <w:sz w:val="26"/>
          <w:szCs w:val="26"/>
          <w:shd w:val="clear" w:color="auto" w:fill="FFFFFF"/>
        </w:rPr>
        <w:t xml:space="preserve"> наличие оснований для включения сведений об АО «Златоустовский электрометаллургический завод» в реестр недобросовестных поставщиков. </w:t>
      </w:r>
    </w:p>
    <w:p w:rsidR="00B4552F" w:rsidRPr="00905AC8" w:rsidRDefault="00B4552F" w:rsidP="00B4552F">
      <w:pPr>
        <w:jc w:val="both"/>
        <w:textAlignment w:val="baseline"/>
        <w:rPr>
          <w:rFonts w:ascii="Times New Roman" w:hAnsi="Times New Roman"/>
          <w:b/>
          <w:color w:val="000000" w:themeColor="text1"/>
          <w:sz w:val="26"/>
          <w:szCs w:val="26"/>
          <w:shd w:val="clear" w:color="auto" w:fill="FFFFFF"/>
        </w:rPr>
      </w:pPr>
      <w:r w:rsidRPr="00905AC8">
        <w:rPr>
          <w:rFonts w:ascii="Times New Roman" w:hAnsi="Times New Roman"/>
          <w:b/>
          <w:color w:val="000000" w:themeColor="text1"/>
          <w:sz w:val="26"/>
          <w:szCs w:val="26"/>
          <w:shd w:val="clear" w:color="auto" w:fill="FFFFFF"/>
        </w:rPr>
        <w:t xml:space="preserve">Результат рассмотрения: </w:t>
      </w:r>
      <w:r w:rsidRPr="00905AC8">
        <w:rPr>
          <w:rFonts w:ascii="Times New Roman" w:hAnsi="Times New Roman"/>
          <w:color w:val="000000" w:themeColor="text1"/>
          <w:sz w:val="26"/>
          <w:szCs w:val="26"/>
        </w:rPr>
        <w:t xml:space="preserve">ФАС России издала приказ о включении сведений об АО «Златоустовский электрометаллургический завод» в РНП. </w:t>
      </w:r>
    </w:p>
    <w:p w:rsidR="00B4552F" w:rsidRPr="00905AC8" w:rsidRDefault="00B4552F" w:rsidP="00B4552F">
      <w:pPr>
        <w:ind w:left="720"/>
        <w:rPr>
          <w:rFonts w:ascii="Times New Roman" w:hAnsi="Times New Roman"/>
          <w:b/>
          <w:color w:val="000000" w:themeColor="text1"/>
          <w:sz w:val="26"/>
          <w:szCs w:val="26"/>
        </w:rPr>
      </w:pPr>
    </w:p>
    <w:p w:rsidR="00905AC8" w:rsidRPr="00905AC8" w:rsidRDefault="00B4552F" w:rsidP="00B4552F">
      <w:pPr>
        <w:widowControl w:val="0"/>
        <w:numPr>
          <w:ilvl w:val="0"/>
          <w:numId w:val="32"/>
        </w:numPr>
        <w:tabs>
          <w:tab w:val="left" w:pos="0"/>
        </w:tabs>
        <w:suppressAutoHyphens/>
        <w:spacing w:after="0" w:line="240" w:lineRule="auto"/>
        <w:ind w:left="0" w:firstLine="0"/>
        <w:jc w:val="both"/>
        <w:rPr>
          <w:rFonts w:ascii="Times New Roman" w:hAnsi="Times New Roman"/>
          <w:color w:val="000000" w:themeColor="text1"/>
          <w:sz w:val="26"/>
          <w:szCs w:val="26"/>
        </w:rPr>
      </w:pPr>
      <w:r w:rsidRPr="00905AC8">
        <w:rPr>
          <w:rFonts w:ascii="Times New Roman" w:hAnsi="Times New Roman"/>
          <w:b/>
          <w:color w:val="000000" w:themeColor="text1"/>
          <w:sz w:val="26"/>
          <w:szCs w:val="26"/>
          <w:shd w:val="clear" w:color="auto" w:fill="FFFFFF"/>
        </w:rPr>
        <w:t>Предмет закупки:</w:t>
      </w:r>
      <w:r w:rsidRPr="00905AC8">
        <w:rPr>
          <w:rFonts w:ascii="Times New Roman" w:hAnsi="Times New Roman"/>
          <w:color w:val="000000" w:themeColor="text1"/>
          <w:sz w:val="26"/>
          <w:szCs w:val="26"/>
        </w:rPr>
        <w:t xml:space="preserve"> запрос котировок на право заключения договора на поставку кабеля огнестойкого</w:t>
      </w:r>
    </w:p>
    <w:p w:rsidR="00905AC8" w:rsidRPr="00905AC8" w:rsidRDefault="00905AC8" w:rsidP="00905AC8">
      <w:pPr>
        <w:widowControl w:val="0"/>
        <w:tabs>
          <w:tab w:val="left" w:pos="0"/>
        </w:tabs>
        <w:suppressAutoHyphens/>
        <w:spacing w:after="0" w:line="240" w:lineRule="auto"/>
        <w:jc w:val="both"/>
        <w:rPr>
          <w:rFonts w:ascii="Times New Roman" w:hAnsi="Times New Roman"/>
          <w:color w:val="000000" w:themeColor="text1"/>
          <w:sz w:val="26"/>
          <w:szCs w:val="26"/>
        </w:rPr>
      </w:pPr>
    </w:p>
    <w:p w:rsidR="00B4552F" w:rsidRPr="00905AC8" w:rsidRDefault="00B4552F" w:rsidP="00905AC8">
      <w:pPr>
        <w:widowControl w:val="0"/>
        <w:tabs>
          <w:tab w:val="left" w:pos="0"/>
        </w:tabs>
        <w:suppressAutoHyphens/>
        <w:spacing w:after="0" w:line="240" w:lineRule="auto"/>
        <w:jc w:val="both"/>
        <w:rPr>
          <w:rFonts w:ascii="Times New Roman" w:hAnsi="Times New Roman"/>
          <w:color w:val="000000" w:themeColor="text1"/>
          <w:sz w:val="26"/>
          <w:szCs w:val="26"/>
        </w:rPr>
      </w:pPr>
      <w:r w:rsidRPr="00905AC8">
        <w:rPr>
          <w:rFonts w:ascii="Times New Roman" w:hAnsi="Times New Roman"/>
          <w:b/>
          <w:color w:val="000000" w:themeColor="text1"/>
          <w:sz w:val="26"/>
          <w:szCs w:val="26"/>
        </w:rPr>
        <w:t xml:space="preserve">Заявитель о включении в РНП: </w:t>
      </w:r>
      <w:r w:rsidRPr="00905AC8">
        <w:rPr>
          <w:rFonts w:ascii="Times New Roman" w:hAnsi="Times New Roman"/>
          <w:color w:val="000000" w:themeColor="text1"/>
          <w:sz w:val="26"/>
          <w:szCs w:val="26"/>
        </w:rPr>
        <w:t xml:space="preserve">АО «НПО «Электромашина» </w:t>
      </w:r>
    </w:p>
    <w:p w:rsidR="00905AC8" w:rsidRPr="00905AC8" w:rsidRDefault="00905AC8" w:rsidP="00905AC8">
      <w:pPr>
        <w:widowControl w:val="0"/>
        <w:tabs>
          <w:tab w:val="left" w:pos="0"/>
        </w:tabs>
        <w:suppressAutoHyphens/>
        <w:spacing w:after="0" w:line="240" w:lineRule="auto"/>
        <w:jc w:val="both"/>
        <w:rPr>
          <w:rFonts w:ascii="Times New Roman" w:hAnsi="Times New Roman"/>
          <w:color w:val="000000" w:themeColor="text1"/>
          <w:sz w:val="26"/>
          <w:szCs w:val="26"/>
        </w:rPr>
      </w:pPr>
    </w:p>
    <w:p w:rsidR="00B4552F" w:rsidRPr="00905AC8" w:rsidRDefault="00B4552F" w:rsidP="00905AC8">
      <w:pPr>
        <w:rPr>
          <w:rFonts w:ascii="Times New Roman" w:hAnsi="Times New Roman"/>
          <w:b/>
          <w:color w:val="000000" w:themeColor="text1"/>
          <w:sz w:val="26"/>
          <w:szCs w:val="26"/>
          <w:shd w:val="clear" w:color="auto" w:fill="FFFFFF"/>
        </w:rPr>
      </w:pPr>
      <w:r w:rsidRPr="00905AC8">
        <w:rPr>
          <w:rFonts w:ascii="Times New Roman" w:hAnsi="Times New Roman"/>
          <w:b/>
          <w:color w:val="000000" w:themeColor="text1"/>
          <w:sz w:val="26"/>
          <w:szCs w:val="26"/>
        </w:rPr>
        <w:t xml:space="preserve">Лицо, в отношении которого подано обращение: </w:t>
      </w:r>
      <w:r w:rsidRPr="00905AC8">
        <w:rPr>
          <w:rFonts w:ascii="Times New Roman" w:hAnsi="Times New Roman"/>
          <w:color w:val="000000" w:themeColor="text1"/>
          <w:sz w:val="26"/>
          <w:szCs w:val="26"/>
        </w:rPr>
        <w:t>ООО «ТДК»</w:t>
      </w:r>
    </w:p>
    <w:p w:rsidR="00B4552F" w:rsidRPr="00905AC8" w:rsidRDefault="00B4552F" w:rsidP="00B4552F">
      <w:pPr>
        <w:tabs>
          <w:tab w:val="left" w:pos="4395"/>
        </w:tabs>
        <w:jc w:val="both"/>
        <w:rPr>
          <w:rFonts w:ascii="Times New Roman" w:hAnsi="Times New Roman"/>
          <w:b/>
          <w:color w:val="000000" w:themeColor="text1"/>
          <w:sz w:val="26"/>
          <w:szCs w:val="26"/>
          <w:shd w:val="clear" w:color="auto" w:fill="FFFFFF"/>
        </w:rPr>
      </w:pPr>
      <w:r w:rsidRPr="00905AC8">
        <w:rPr>
          <w:rFonts w:ascii="Times New Roman" w:hAnsi="Times New Roman"/>
          <w:b/>
          <w:color w:val="000000" w:themeColor="text1"/>
          <w:sz w:val="26"/>
          <w:szCs w:val="26"/>
          <w:shd w:val="clear" w:color="auto" w:fill="FFFFFF"/>
        </w:rPr>
        <w:t xml:space="preserve">Суть дела: </w:t>
      </w:r>
    </w:p>
    <w:p w:rsidR="00B4552F" w:rsidRPr="00905AC8" w:rsidRDefault="00B4552F" w:rsidP="00B4552F">
      <w:pPr>
        <w:ind w:firstLine="851"/>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 xml:space="preserve">АО «НПО «Электромашина» проведен запрос котировок на право заключения договора на поставку кабеля огнестойкого (далее – запрос котировок). </w:t>
      </w:r>
    </w:p>
    <w:p w:rsidR="00B4552F" w:rsidRPr="00905AC8" w:rsidRDefault="00B4552F" w:rsidP="00B4552F">
      <w:pPr>
        <w:pStyle w:val="a6"/>
        <w:spacing w:after="0"/>
        <w:ind w:firstLine="709"/>
        <w:contextualSpacing/>
        <w:jc w:val="both"/>
        <w:rPr>
          <w:color w:val="000000" w:themeColor="text1"/>
          <w:sz w:val="26"/>
          <w:szCs w:val="26"/>
          <w:shd w:val="clear" w:color="auto" w:fill="FFFFFF"/>
        </w:rPr>
      </w:pPr>
      <w:r w:rsidRPr="00905AC8">
        <w:rPr>
          <w:color w:val="000000" w:themeColor="text1"/>
          <w:sz w:val="26"/>
          <w:szCs w:val="26"/>
          <w:shd w:val="clear" w:color="auto" w:fill="FFFFFF"/>
        </w:rPr>
        <w:t xml:space="preserve">Победителем запроса котировок признано </w:t>
      </w:r>
      <w:r w:rsidRPr="00905AC8">
        <w:rPr>
          <w:color w:val="000000" w:themeColor="text1"/>
          <w:sz w:val="26"/>
          <w:szCs w:val="26"/>
        </w:rPr>
        <w:t>ООО «ТДК»</w:t>
      </w:r>
      <w:r w:rsidRPr="00905AC8">
        <w:rPr>
          <w:color w:val="000000" w:themeColor="text1"/>
          <w:sz w:val="26"/>
          <w:szCs w:val="26"/>
          <w:shd w:val="clear" w:color="auto" w:fill="FFFFFF"/>
        </w:rPr>
        <w:t xml:space="preserve">. </w:t>
      </w:r>
    </w:p>
    <w:p w:rsidR="00B4552F" w:rsidRPr="00905AC8" w:rsidRDefault="00B4552F" w:rsidP="00B4552F">
      <w:pPr>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 xml:space="preserve">Договор по итогам запроса </w:t>
      </w:r>
      <w:proofErr w:type="gramStart"/>
      <w:r w:rsidRPr="00905AC8">
        <w:rPr>
          <w:rFonts w:ascii="Times New Roman" w:hAnsi="Times New Roman"/>
          <w:color w:val="000000" w:themeColor="text1"/>
          <w:sz w:val="26"/>
          <w:szCs w:val="26"/>
        </w:rPr>
        <w:t>котировок  между</w:t>
      </w:r>
      <w:proofErr w:type="gramEnd"/>
      <w:r w:rsidRPr="00905AC8">
        <w:rPr>
          <w:rFonts w:ascii="Times New Roman" w:hAnsi="Times New Roman"/>
          <w:color w:val="000000" w:themeColor="text1"/>
          <w:sz w:val="26"/>
          <w:szCs w:val="26"/>
        </w:rPr>
        <w:t xml:space="preserve"> АО «НПО «Электромашина» и ООО «ТДК» не заключен.  </w:t>
      </w:r>
    </w:p>
    <w:p w:rsidR="00B4552F" w:rsidRPr="00905AC8" w:rsidRDefault="00B4552F" w:rsidP="00B4552F">
      <w:pPr>
        <w:pStyle w:val="a6"/>
        <w:spacing w:after="0"/>
        <w:ind w:firstLine="709"/>
        <w:contextualSpacing/>
        <w:jc w:val="both"/>
        <w:rPr>
          <w:color w:val="000000" w:themeColor="text1"/>
          <w:sz w:val="26"/>
          <w:szCs w:val="26"/>
        </w:rPr>
      </w:pPr>
      <w:r w:rsidRPr="00905AC8">
        <w:rPr>
          <w:color w:val="000000" w:themeColor="text1"/>
          <w:sz w:val="26"/>
          <w:szCs w:val="26"/>
        </w:rPr>
        <w:t xml:space="preserve">АО «НПО «Электромашина» приняло решение о признании ООО «ТДК» уклонившимся от заключения договора.  </w:t>
      </w:r>
    </w:p>
    <w:p w:rsidR="00B4552F" w:rsidRPr="00905AC8" w:rsidRDefault="00B4552F" w:rsidP="00B4552F">
      <w:pPr>
        <w:ind w:firstLine="851"/>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 xml:space="preserve">Согласно письменным пояснениям ООО «ТДК» его заявка не соответствовала установленным в извещении о проведении запроса котировок и подлежала отклонению комиссией, то есть общество не могло быть признано победителем закупки. </w:t>
      </w:r>
    </w:p>
    <w:p w:rsidR="00B4552F" w:rsidRPr="00905AC8" w:rsidRDefault="00B4552F" w:rsidP="00B4552F">
      <w:pPr>
        <w:autoSpaceDE w:val="0"/>
        <w:autoSpaceDN w:val="0"/>
        <w:adjustRightInd w:val="0"/>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 xml:space="preserve">Однако, при проверке данных фактов установлено, что на момент рассмотрения заявок на участие в запросе цен на поставку кабелей огнестойких заявка ООО «ТДК» соответствовала требованиям закупочной документации. </w:t>
      </w:r>
    </w:p>
    <w:p w:rsidR="00B4552F" w:rsidRPr="00905AC8" w:rsidRDefault="00B4552F" w:rsidP="00B4552F">
      <w:pPr>
        <w:autoSpaceDE w:val="0"/>
        <w:autoSpaceDN w:val="0"/>
        <w:adjustRightInd w:val="0"/>
        <w:ind w:firstLine="709"/>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 xml:space="preserve">Истечение срока представления проекта договора, подписанного со стороны ООО «ТДК», свидетельствует об уклонении ООО «ТДК» от заключения договора по итогам проведения открытого запроса котировок на право заключения договора на поставку кабеля огнестойкого.  </w:t>
      </w:r>
    </w:p>
    <w:p w:rsidR="00B4552F" w:rsidRPr="00905AC8" w:rsidRDefault="00B4552F" w:rsidP="00B4552F">
      <w:pPr>
        <w:jc w:val="both"/>
        <w:textAlignment w:val="baseline"/>
        <w:rPr>
          <w:rFonts w:ascii="Times New Roman" w:hAnsi="Times New Roman"/>
          <w:b/>
          <w:color w:val="000000" w:themeColor="text1"/>
          <w:sz w:val="26"/>
          <w:szCs w:val="26"/>
          <w:shd w:val="clear" w:color="auto" w:fill="FFFFFF"/>
        </w:rPr>
      </w:pPr>
    </w:p>
    <w:p w:rsidR="00B4552F" w:rsidRPr="00905AC8" w:rsidRDefault="00B4552F" w:rsidP="00B4552F">
      <w:pPr>
        <w:jc w:val="both"/>
        <w:textAlignment w:val="baseline"/>
        <w:rPr>
          <w:rFonts w:ascii="Times New Roman" w:hAnsi="Times New Roman"/>
          <w:color w:val="000000" w:themeColor="text1"/>
          <w:sz w:val="26"/>
          <w:szCs w:val="26"/>
          <w:shd w:val="clear" w:color="auto" w:fill="FFFFFF"/>
        </w:rPr>
      </w:pPr>
      <w:r w:rsidRPr="00905AC8">
        <w:rPr>
          <w:rFonts w:ascii="Times New Roman" w:hAnsi="Times New Roman"/>
          <w:b/>
          <w:color w:val="000000" w:themeColor="text1"/>
          <w:sz w:val="26"/>
          <w:szCs w:val="26"/>
          <w:shd w:val="clear" w:color="auto" w:fill="FFFFFF"/>
        </w:rPr>
        <w:t>Заключение по результатам рассмотрения обращения:</w:t>
      </w:r>
      <w:r w:rsidRPr="00905AC8">
        <w:rPr>
          <w:rFonts w:ascii="Times New Roman" w:hAnsi="Times New Roman"/>
          <w:color w:val="000000" w:themeColor="text1"/>
          <w:sz w:val="26"/>
          <w:szCs w:val="26"/>
          <w:shd w:val="clear" w:color="auto" w:fill="FFFFFF"/>
        </w:rPr>
        <w:t xml:space="preserve"> наличие оснований для включения сведений об </w:t>
      </w:r>
      <w:r w:rsidRPr="00905AC8">
        <w:rPr>
          <w:rFonts w:ascii="Times New Roman" w:hAnsi="Times New Roman"/>
          <w:color w:val="000000" w:themeColor="text1"/>
          <w:sz w:val="26"/>
          <w:szCs w:val="26"/>
        </w:rPr>
        <w:t>ООО «ТДК»</w:t>
      </w:r>
      <w:r w:rsidRPr="00905AC8">
        <w:rPr>
          <w:rFonts w:ascii="Times New Roman" w:hAnsi="Times New Roman"/>
          <w:color w:val="000000" w:themeColor="text1"/>
          <w:sz w:val="26"/>
          <w:szCs w:val="26"/>
          <w:shd w:val="clear" w:color="auto" w:fill="FFFFFF"/>
        </w:rPr>
        <w:t xml:space="preserve"> в реестр недобросовестных поставщиков. </w:t>
      </w:r>
    </w:p>
    <w:p w:rsidR="00B4552F" w:rsidRPr="00905AC8" w:rsidRDefault="00B4552F" w:rsidP="00B4552F">
      <w:pPr>
        <w:jc w:val="both"/>
        <w:textAlignment w:val="baseline"/>
        <w:rPr>
          <w:rFonts w:ascii="Times New Roman" w:hAnsi="Times New Roman"/>
          <w:b/>
          <w:color w:val="000000" w:themeColor="text1"/>
          <w:sz w:val="26"/>
          <w:szCs w:val="26"/>
          <w:shd w:val="clear" w:color="auto" w:fill="FFFFFF"/>
        </w:rPr>
      </w:pPr>
      <w:r w:rsidRPr="00905AC8">
        <w:rPr>
          <w:rFonts w:ascii="Times New Roman" w:hAnsi="Times New Roman"/>
          <w:b/>
          <w:color w:val="000000" w:themeColor="text1"/>
          <w:sz w:val="26"/>
          <w:szCs w:val="26"/>
          <w:shd w:val="clear" w:color="auto" w:fill="FFFFFF"/>
        </w:rPr>
        <w:t xml:space="preserve">Результат рассмотрения: </w:t>
      </w:r>
      <w:r w:rsidRPr="00905AC8">
        <w:rPr>
          <w:rFonts w:ascii="Times New Roman" w:hAnsi="Times New Roman"/>
          <w:color w:val="000000" w:themeColor="text1"/>
          <w:sz w:val="26"/>
          <w:szCs w:val="26"/>
        </w:rPr>
        <w:t xml:space="preserve">ФАС России издала приказ о включении сведений </w:t>
      </w:r>
      <w:proofErr w:type="gramStart"/>
      <w:r w:rsidRPr="00905AC8">
        <w:rPr>
          <w:rFonts w:ascii="Times New Roman" w:hAnsi="Times New Roman"/>
          <w:color w:val="000000" w:themeColor="text1"/>
          <w:sz w:val="26"/>
          <w:szCs w:val="26"/>
        </w:rPr>
        <w:t>в об</w:t>
      </w:r>
      <w:proofErr w:type="gramEnd"/>
      <w:r w:rsidRPr="00905AC8">
        <w:rPr>
          <w:rFonts w:ascii="Times New Roman" w:hAnsi="Times New Roman"/>
          <w:color w:val="000000" w:themeColor="text1"/>
          <w:sz w:val="26"/>
          <w:szCs w:val="26"/>
        </w:rPr>
        <w:t xml:space="preserve"> ООО «ТДК» в РНП.  </w:t>
      </w:r>
    </w:p>
    <w:p w:rsidR="00B4552F" w:rsidRPr="00905AC8" w:rsidRDefault="00B4552F" w:rsidP="00B4552F">
      <w:pPr>
        <w:ind w:left="720"/>
        <w:rPr>
          <w:rFonts w:ascii="Times New Roman" w:hAnsi="Times New Roman"/>
          <w:b/>
          <w:color w:val="000000" w:themeColor="text1"/>
          <w:sz w:val="26"/>
          <w:szCs w:val="26"/>
        </w:rPr>
      </w:pPr>
    </w:p>
    <w:p w:rsidR="00B4552F" w:rsidRPr="00905AC8" w:rsidRDefault="00B4552F" w:rsidP="00B4552F">
      <w:pPr>
        <w:pStyle w:val="ConsPlusNormal"/>
        <w:ind w:firstLine="539"/>
        <w:jc w:val="both"/>
        <w:rPr>
          <w:rFonts w:ascii="Times New Roman" w:hAnsi="Times New Roman" w:cs="Times New Roman"/>
          <w:b/>
          <w:color w:val="000000" w:themeColor="text1"/>
          <w:sz w:val="26"/>
          <w:szCs w:val="26"/>
        </w:rPr>
      </w:pPr>
    </w:p>
    <w:p w:rsidR="00B4552F" w:rsidRPr="00905AC8" w:rsidRDefault="00B4552F" w:rsidP="00B4552F">
      <w:pPr>
        <w:pStyle w:val="ConsPlusNormal"/>
        <w:ind w:firstLine="539"/>
        <w:jc w:val="both"/>
        <w:rPr>
          <w:rFonts w:ascii="Times New Roman" w:hAnsi="Times New Roman" w:cs="Times New Roman"/>
          <w:b/>
          <w:color w:val="000000" w:themeColor="text1"/>
          <w:sz w:val="26"/>
          <w:szCs w:val="26"/>
        </w:rPr>
      </w:pPr>
    </w:p>
    <w:p w:rsidR="00B4552F" w:rsidRPr="00905AC8" w:rsidRDefault="00B4552F" w:rsidP="00B4552F">
      <w:pPr>
        <w:pStyle w:val="ConsPlusNormal"/>
        <w:ind w:firstLine="539"/>
        <w:jc w:val="both"/>
        <w:rPr>
          <w:rFonts w:ascii="Times New Roman" w:hAnsi="Times New Roman" w:cs="Times New Roman"/>
          <w:b/>
          <w:color w:val="000000" w:themeColor="text1"/>
          <w:sz w:val="26"/>
          <w:szCs w:val="26"/>
        </w:rPr>
      </w:pPr>
    </w:p>
    <w:p w:rsidR="00B4552F" w:rsidRPr="00905AC8" w:rsidRDefault="00B4552F" w:rsidP="00B4552F">
      <w:pPr>
        <w:pStyle w:val="ConsPlusNormal"/>
        <w:ind w:firstLine="539"/>
        <w:jc w:val="both"/>
        <w:rPr>
          <w:rFonts w:ascii="Times New Roman" w:hAnsi="Times New Roman" w:cs="Times New Roman"/>
          <w:b/>
          <w:color w:val="000000" w:themeColor="text1"/>
          <w:sz w:val="26"/>
          <w:szCs w:val="26"/>
        </w:rPr>
      </w:pPr>
    </w:p>
    <w:p w:rsidR="00B4552F" w:rsidRPr="00905AC8" w:rsidRDefault="00B4552F" w:rsidP="00B4552F">
      <w:pPr>
        <w:pStyle w:val="ConsPlusNormal"/>
        <w:ind w:firstLine="539"/>
        <w:jc w:val="both"/>
        <w:rPr>
          <w:rFonts w:ascii="Times New Roman" w:hAnsi="Times New Roman" w:cs="Times New Roman"/>
          <w:b/>
          <w:color w:val="000000" w:themeColor="text1"/>
          <w:sz w:val="26"/>
          <w:szCs w:val="26"/>
        </w:rPr>
      </w:pPr>
    </w:p>
    <w:p w:rsidR="00B4552F" w:rsidRPr="00905AC8" w:rsidRDefault="00B4552F" w:rsidP="00B4552F">
      <w:pPr>
        <w:pStyle w:val="ConsPlusNormal"/>
        <w:ind w:firstLine="539"/>
        <w:jc w:val="both"/>
        <w:rPr>
          <w:rFonts w:ascii="Times New Roman" w:hAnsi="Times New Roman" w:cs="Times New Roman"/>
          <w:b/>
          <w:color w:val="000000" w:themeColor="text1"/>
          <w:sz w:val="26"/>
          <w:szCs w:val="26"/>
        </w:rPr>
      </w:pPr>
    </w:p>
    <w:p w:rsidR="00B4552F" w:rsidRPr="00905AC8" w:rsidRDefault="00B4552F" w:rsidP="00B4552F">
      <w:pPr>
        <w:pStyle w:val="ConsPlusNormal"/>
        <w:ind w:firstLine="539"/>
        <w:jc w:val="both"/>
        <w:rPr>
          <w:rFonts w:ascii="Times New Roman" w:hAnsi="Times New Roman" w:cs="Times New Roman"/>
          <w:b/>
          <w:color w:val="000000" w:themeColor="text1"/>
          <w:sz w:val="26"/>
          <w:szCs w:val="26"/>
        </w:rPr>
      </w:pPr>
    </w:p>
    <w:p w:rsidR="00B4552F" w:rsidRPr="00905AC8" w:rsidRDefault="00B4552F" w:rsidP="00B4552F">
      <w:pPr>
        <w:pStyle w:val="ConsPlusNormal"/>
        <w:ind w:firstLine="539"/>
        <w:jc w:val="both"/>
        <w:rPr>
          <w:rFonts w:ascii="Times New Roman" w:hAnsi="Times New Roman" w:cs="Times New Roman"/>
          <w:b/>
          <w:color w:val="000000" w:themeColor="text1"/>
          <w:sz w:val="26"/>
          <w:szCs w:val="26"/>
        </w:rPr>
      </w:pPr>
    </w:p>
    <w:p w:rsidR="00B4552F" w:rsidRPr="00905AC8" w:rsidRDefault="00B4552F" w:rsidP="00B4552F">
      <w:pPr>
        <w:pStyle w:val="ConsPlusNormal"/>
        <w:ind w:firstLine="539"/>
        <w:jc w:val="both"/>
        <w:rPr>
          <w:rFonts w:ascii="Times New Roman" w:hAnsi="Times New Roman" w:cs="Times New Roman"/>
          <w:b/>
          <w:color w:val="000000" w:themeColor="text1"/>
          <w:sz w:val="26"/>
          <w:szCs w:val="26"/>
        </w:rPr>
      </w:pPr>
    </w:p>
    <w:p w:rsidR="00B4552F" w:rsidRPr="00905AC8" w:rsidRDefault="00B4552F" w:rsidP="00B4552F">
      <w:pPr>
        <w:pStyle w:val="ConsPlusNormal"/>
        <w:ind w:firstLine="539"/>
        <w:jc w:val="both"/>
        <w:rPr>
          <w:rFonts w:ascii="Times New Roman" w:hAnsi="Times New Roman" w:cs="Times New Roman"/>
          <w:b/>
          <w:color w:val="000000" w:themeColor="text1"/>
          <w:sz w:val="26"/>
          <w:szCs w:val="26"/>
        </w:rPr>
      </w:pPr>
    </w:p>
    <w:p w:rsidR="00B4552F" w:rsidRPr="00905AC8" w:rsidRDefault="00B4552F" w:rsidP="00B4552F">
      <w:pPr>
        <w:pStyle w:val="ConsPlusNormal"/>
        <w:ind w:firstLine="539"/>
        <w:jc w:val="both"/>
        <w:rPr>
          <w:rFonts w:ascii="Times New Roman" w:hAnsi="Times New Roman" w:cs="Times New Roman"/>
          <w:b/>
          <w:color w:val="000000" w:themeColor="text1"/>
          <w:sz w:val="26"/>
          <w:szCs w:val="26"/>
        </w:rPr>
      </w:pPr>
    </w:p>
    <w:p w:rsidR="00B4552F" w:rsidRPr="00905AC8" w:rsidRDefault="00B4552F" w:rsidP="00B4552F">
      <w:pPr>
        <w:pStyle w:val="ConsPlusNormal"/>
        <w:ind w:firstLine="539"/>
        <w:jc w:val="both"/>
        <w:rPr>
          <w:rFonts w:ascii="Times New Roman" w:hAnsi="Times New Roman" w:cs="Times New Roman"/>
          <w:b/>
          <w:color w:val="000000" w:themeColor="text1"/>
          <w:sz w:val="26"/>
          <w:szCs w:val="26"/>
        </w:rPr>
      </w:pPr>
    </w:p>
    <w:p w:rsidR="00B4552F" w:rsidRPr="00905AC8" w:rsidRDefault="00B4552F" w:rsidP="00B4552F">
      <w:pPr>
        <w:pStyle w:val="ConsPlusNormal"/>
        <w:ind w:firstLine="539"/>
        <w:jc w:val="both"/>
        <w:rPr>
          <w:rFonts w:ascii="Times New Roman" w:hAnsi="Times New Roman" w:cs="Times New Roman"/>
          <w:b/>
          <w:color w:val="000000" w:themeColor="text1"/>
          <w:sz w:val="26"/>
          <w:szCs w:val="26"/>
        </w:rPr>
      </w:pPr>
    </w:p>
    <w:p w:rsidR="00B4552F" w:rsidRPr="00905AC8" w:rsidRDefault="00B4552F" w:rsidP="00B4552F">
      <w:pPr>
        <w:pStyle w:val="ConsPlusNormal"/>
        <w:ind w:firstLine="539"/>
        <w:jc w:val="both"/>
        <w:rPr>
          <w:rFonts w:ascii="Times New Roman" w:hAnsi="Times New Roman" w:cs="Times New Roman"/>
          <w:b/>
          <w:color w:val="000000" w:themeColor="text1"/>
          <w:sz w:val="26"/>
          <w:szCs w:val="26"/>
        </w:rPr>
      </w:pPr>
    </w:p>
    <w:p w:rsidR="00B4552F" w:rsidRPr="00905AC8" w:rsidRDefault="00B4552F" w:rsidP="00B4552F">
      <w:pPr>
        <w:pStyle w:val="ConsPlusNormal"/>
        <w:ind w:firstLine="539"/>
        <w:jc w:val="both"/>
        <w:rPr>
          <w:rFonts w:ascii="Times New Roman" w:hAnsi="Times New Roman" w:cs="Times New Roman"/>
          <w:b/>
          <w:color w:val="000000" w:themeColor="text1"/>
          <w:sz w:val="26"/>
          <w:szCs w:val="26"/>
        </w:rPr>
      </w:pPr>
    </w:p>
    <w:p w:rsidR="00B4552F" w:rsidRPr="00905AC8" w:rsidRDefault="00B4552F" w:rsidP="00B4552F">
      <w:pPr>
        <w:pStyle w:val="ConsPlusNormal"/>
        <w:ind w:firstLine="539"/>
        <w:jc w:val="both"/>
        <w:rPr>
          <w:rFonts w:ascii="Times New Roman" w:hAnsi="Times New Roman" w:cs="Times New Roman"/>
          <w:b/>
          <w:color w:val="000000" w:themeColor="text1"/>
          <w:sz w:val="26"/>
          <w:szCs w:val="26"/>
        </w:rPr>
      </w:pPr>
    </w:p>
    <w:p w:rsidR="00B4552F" w:rsidRPr="00905AC8" w:rsidRDefault="00B4552F" w:rsidP="00B4552F">
      <w:pPr>
        <w:pStyle w:val="ConsPlusNormal"/>
        <w:ind w:firstLine="539"/>
        <w:jc w:val="both"/>
        <w:rPr>
          <w:rFonts w:ascii="Times New Roman" w:hAnsi="Times New Roman" w:cs="Times New Roman"/>
          <w:b/>
          <w:color w:val="000000" w:themeColor="text1"/>
          <w:sz w:val="26"/>
          <w:szCs w:val="26"/>
        </w:rPr>
      </w:pPr>
    </w:p>
    <w:p w:rsidR="00B4552F" w:rsidRPr="00905AC8" w:rsidRDefault="00B4552F" w:rsidP="00B4552F">
      <w:pPr>
        <w:pStyle w:val="ConsPlusNormal"/>
        <w:ind w:firstLine="539"/>
        <w:jc w:val="both"/>
        <w:rPr>
          <w:rFonts w:ascii="Times New Roman" w:hAnsi="Times New Roman" w:cs="Times New Roman"/>
          <w:b/>
          <w:color w:val="000000" w:themeColor="text1"/>
          <w:sz w:val="26"/>
          <w:szCs w:val="26"/>
        </w:rPr>
      </w:pPr>
    </w:p>
    <w:p w:rsidR="00B4552F" w:rsidRPr="00905AC8" w:rsidRDefault="00B4552F" w:rsidP="00B4552F">
      <w:pPr>
        <w:pStyle w:val="ConsPlusNormal"/>
        <w:ind w:firstLine="539"/>
        <w:jc w:val="both"/>
        <w:rPr>
          <w:rFonts w:ascii="Times New Roman" w:hAnsi="Times New Roman" w:cs="Times New Roman"/>
          <w:b/>
          <w:color w:val="000000" w:themeColor="text1"/>
          <w:sz w:val="26"/>
          <w:szCs w:val="26"/>
        </w:rPr>
      </w:pPr>
    </w:p>
    <w:p w:rsidR="00B4552F" w:rsidRPr="00905AC8" w:rsidRDefault="00B4552F" w:rsidP="00B4552F">
      <w:pPr>
        <w:pStyle w:val="ConsPlusNormal"/>
        <w:ind w:firstLine="539"/>
        <w:jc w:val="both"/>
        <w:rPr>
          <w:rFonts w:ascii="Times New Roman" w:hAnsi="Times New Roman" w:cs="Times New Roman"/>
          <w:b/>
          <w:color w:val="000000" w:themeColor="text1"/>
          <w:sz w:val="26"/>
          <w:szCs w:val="26"/>
        </w:rPr>
      </w:pPr>
    </w:p>
    <w:p w:rsidR="00B4552F" w:rsidRPr="00905AC8" w:rsidRDefault="00B4552F" w:rsidP="00B4552F">
      <w:pPr>
        <w:pStyle w:val="ConsPlusNormal"/>
        <w:ind w:firstLine="539"/>
        <w:jc w:val="both"/>
        <w:rPr>
          <w:rFonts w:ascii="Times New Roman" w:hAnsi="Times New Roman" w:cs="Times New Roman"/>
          <w:b/>
          <w:color w:val="000000" w:themeColor="text1"/>
          <w:sz w:val="26"/>
          <w:szCs w:val="26"/>
        </w:rPr>
      </w:pPr>
    </w:p>
    <w:p w:rsidR="00B4552F" w:rsidRPr="00905AC8" w:rsidRDefault="00B4552F" w:rsidP="00B4552F">
      <w:pPr>
        <w:pStyle w:val="ConsPlusNormal"/>
        <w:ind w:firstLine="539"/>
        <w:jc w:val="both"/>
        <w:rPr>
          <w:rFonts w:ascii="Times New Roman" w:hAnsi="Times New Roman" w:cs="Times New Roman"/>
          <w:b/>
          <w:color w:val="000000" w:themeColor="text1"/>
          <w:sz w:val="26"/>
          <w:szCs w:val="26"/>
        </w:rPr>
      </w:pPr>
    </w:p>
    <w:p w:rsidR="00B4552F" w:rsidRPr="00905AC8" w:rsidRDefault="00B4552F" w:rsidP="00B4552F">
      <w:pPr>
        <w:pStyle w:val="ConsPlusNormal"/>
        <w:ind w:firstLine="539"/>
        <w:jc w:val="both"/>
        <w:rPr>
          <w:rFonts w:ascii="Times New Roman" w:hAnsi="Times New Roman" w:cs="Times New Roman"/>
          <w:b/>
          <w:color w:val="000000" w:themeColor="text1"/>
          <w:sz w:val="26"/>
          <w:szCs w:val="26"/>
        </w:rPr>
      </w:pPr>
    </w:p>
    <w:p w:rsidR="00B4552F" w:rsidRPr="00905AC8" w:rsidRDefault="00B4552F" w:rsidP="00B4552F">
      <w:pPr>
        <w:pStyle w:val="ConsPlusNormal"/>
        <w:ind w:firstLine="539"/>
        <w:jc w:val="both"/>
        <w:rPr>
          <w:rFonts w:ascii="Times New Roman" w:hAnsi="Times New Roman" w:cs="Times New Roman"/>
          <w:b/>
          <w:color w:val="000000" w:themeColor="text1"/>
          <w:sz w:val="26"/>
          <w:szCs w:val="26"/>
        </w:rPr>
      </w:pPr>
    </w:p>
    <w:p w:rsidR="00B4552F" w:rsidRPr="00905AC8" w:rsidRDefault="00B4552F" w:rsidP="00B4552F">
      <w:pPr>
        <w:pStyle w:val="ConsPlusNormal"/>
        <w:ind w:firstLine="539"/>
        <w:jc w:val="both"/>
        <w:rPr>
          <w:rFonts w:ascii="Times New Roman" w:hAnsi="Times New Roman" w:cs="Times New Roman"/>
          <w:b/>
          <w:color w:val="000000" w:themeColor="text1"/>
          <w:sz w:val="26"/>
          <w:szCs w:val="26"/>
        </w:rPr>
      </w:pPr>
    </w:p>
    <w:p w:rsidR="00B4552F" w:rsidRPr="00905AC8" w:rsidRDefault="00B4552F" w:rsidP="00B4552F">
      <w:pPr>
        <w:pStyle w:val="ConsPlusNormal"/>
        <w:ind w:firstLine="539"/>
        <w:jc w:val="both"/>
        <w:rPr>
          <w:rFonts w:ascii="Times New Roman" w:hAnsi="Times New Roman" w:cs="Times New Roman"/>
          <w:b/>
          <w:color w:val="000000" w:themeColor="text1"/>
          <w:sz w:val="26"/>
          <w:szCs w:val="26"/>
        </w:rPr>
      </w:pPr>
    </w:p>
    <w:p w:rsidR="00B4552F" w:rsidRPr="00905AC8" w:rsidRDefault="00B4552F" w:rsidP="00B4552F">
      <w:pPr>
        <w:pStyle w:val="ConsPlusNormal"/>
        <w:ind w:firstLine="539"/>
        <w:jc w:val="both"/>
        <w:rPr>
          <w:rFonts w:ascii="Times New Roman" w:hAnsi="Times New Roman" w:cs="Times New Roman"/>
          <w:b/>
          <w:color w:val="000000" w:themeColor="text1"/>
          <w:sz w:val="26"/>
          <w:szCs w:val="26"/>
        </w:rPr>
      </w:pPr>
    </w:p>
    <w:p w:rsidR="00B4552F" w:rsidRPr="00905AC8" w:rsidRDefault="00B4552F" w:rsidP="00B4552F">
      <w:pPr>
        <w:pStyle w:val="ConsPlusNormal"/>
        <w:ind w:firstLine="539"/>
        <w:jc w:val="both"/>
        <w:rPr>
          <w:rFonts w:ascii="Times New Roman" w:hAnsi="Times New Roman" w:cs="Times New Roman"/>
          <w:b/>
          <w:color w:val="000000" w:themeColor="text1"/>
          <w:sz w:val="26"/>
          <w:szCs w:val="26"/>
        </w:rPr>
      </w:pPr>
    </w:p>
    <w:p w:rsidR="00B4552F" w:rsidRPr="00905AC8" w:rsidRDefault="00B4552F" w:rsidP="00B4552F">
      <w:pPr>
        <w:pStyle w:val="ConsPlusNormal"/>
        <w:ind w:firstLine="539"/>
        <w:jc w:val="both"/>
        <w:rPr>
          <w:rFonts w:ascii="Times New Roman" w:hAnsi="Times New Roman" w:cs="Times New Roman"/>
          <w:b/>
          <w:color w:val="000000" w:themeColor="text1"/>
          <w:sz w:val="26"/>
          <w:szCs w:val="26"/>
        </w:rPr>
      </w:pPr>
    </w:p>
    <w:p w:rsidR="00B4552F" w:rsidRPr="00905AC8" w:rsidRDefault="00B4552F" w:rsidP="00B4552F">
      <w:pPr>
        <w:pStyle w:val="ConsPlusNormal"/>
        <w:ind w:firstLine="539"/>
        <w:jc w:val="both"/>
        <w:rPr>
          <w:rFonts w:ascii="Times New Roman" w:hAnsi="Times New Roman" w:cs="Times New Roman"/>
          <w:b/>
          <w:color w:val="000000" w:themeColor="text1"/>
          <w:sz w:val="26"/>
          <w:szCs w:val="26"/>
        </w:rPr>
      </w:pPr>
    </w:p>
    <w:p w:rsidR="00B4552F" w:rsidRPr="00905AC8" w:rsidRDefault="00B4552F" w:rsidP="00B4552F">
      <w:pPr>
        <w:pStyle w:val="ConsPlusNormal"/>
        <w:ind w:firstLine="539"/>
        <w:jc w:val="both"/>
        <w:rPr>
          <w:rFonts w:ascii="Times New Roman" w:hAnsi="Times New Roman" w:cs="Times New Roman"/>
          <w:b/>
          <w:color w:val="000000" w:themeColor="text1"/>
          <w:sz w:val="26"/>
          <w:szCs w:val="26"/>
        </w:rPr>
      </w:pPr>
    </w:p>
    <w:p w:rsidR="00B4552F" w:rsidRPr="00905AC8" w:rsidRDefault="00B4552F" w:rsidP="00B4552F">
      <w:pPr>
        <w:pStyle w:val="ConsPlusNormal"/>
        <w:ind w:firstLine="539"/>
        <w:jc w:val="both"/>
        <w:rPr>
          <w:rFonts w:ascii="Times New Roman" w:hAnsi="Times New Roman" w:cs="Times New Roman"/>
          <w:b/>
          <w:color w:val="000000" w:themeColor="text1"/>
          <w:sz w:val="26"/>
          <w:szCs w:val="26"/>
        </w:rPr>
      </w:pPr>
    </w:p>
    <w:p w:rsidR="00B4552F" w:rsidRPr="00905AC8" w:rsidRDefault="00B4552F" w:rsidP="00B4552F">
      <w:pPr>
        <w:pStyle w:val="ConsPlusNormal"/>
        <w:ind w:firstLine="539"/>
        <w:jc w:val="both"/>
        <w:rPr>
          <w:rFonts w:ascii="Times New Roman" w:hAnsi="Times New Roman" w:cs="Times New Roman"/>
          <w:b/>
          <w:color w:val="000000" w:themeColor="text1"/>
          <w:sz w:val="26"/>
          <w:szCs w:val="26"/>
        </w:rPr>
      </w:pPr>
    </w:p>
    <w:p w:rsidR="00905AC8" w:rsidRPr="00905AC8" w:rsidRDefault="00905AC8" w:rsidP="00B4552F">
      <w:pPr>
        <w:pStyle w:val="ConsPlusNormal"/>
        <w:ind w:firstLine="539"/>
        <w:jc w:val="both"/>
        <w:rPr>
          <w:rFonts w:ascii="Times New Roman" w:hAnsi="Times New Roman" w:cs="Times New Roman"/>
          <w:b/>
          <w:color w:val="000000" w:themeColor="text1"/>
          <w:sz w:val="26"/>
          <w:szCs w:val="26"/>
        </w:rPr>
      </w:pPr>
    </w:p>
    <w:p w:rsidR="00905AC8" w:rsidRPr="00905AC8" w:rsidRDefault="00905AC8" w:rsidP="00B4552F">
      <w:pPr>
        <w:pStyle w:val="ConsPlusNormal"/>
        <w:ind w:firstLine="539"/>
        <w:jc w:val="both"/>
        <w:rPr>
          <w:rFonts w:ascii="Times New Roman" w:hAnsi="Times New Roman" w:cs="Times New Roman"/>
          <w:b/>
          <w:color w:val="000000" w:themeColor="text1"/>
          <w:sz w:val="26"/>
          <w:szCs w:val="26"/>
        </w:rPr>
      </w:pPr>
    </w:p>
    <w:p w:rsidR="00905AC8" w:rsidRPr="00905AC8" w:rsidRDefault="00905AC8" w:rsidP="00B4552F">
      <w:pPr>
        <w:pStyle w:val="ConsPlusNormal"/>
        <w:ind w:firstLine="539"/>
        <w:jc w:val="both"/>
        <w:rPr>
          <w:rFonts w:ascii="Times New Roman" w:hAnsi="Times New Roman" w:cs="Times New Roman"/>
          <w:b/>
          <w:color w:val="000000" w:themeColor="text1"/>
          <w:sz w:val="26"/>
          <w:szCs w:val="26"/>
        </w:rPr>
      </w:pPr>
    </w:p>
    <w:p w:rsidR="00905AC8" w:rsidRPr="00905AC8" w:rsidRDefault="00905AC8" w:rsidP="00B4552F">
      <w:pPr>
        <w:pStyle w:val="ConsPlusNormal"/>
        <w:ind w:firstLine="539"/>
        <w:jc w:val="both"/>
        <w:rPr>
          <w:rFonts w:ascii="Times New Roman" w:hAnsi="Times New Roman" w:cs="Times New Roman"/>
          <w:b/>
          <w:color w:val="000000" w:themeColor="text1"/>
          <w:sz w:val="26"/>
          <w:szCs w:val="26"/>
        </w:rPr>
      </w:pPr>
    </w:p>
    <w:p w:rsidR="00B4552F" w:rsidRPr="00905AC8" w:rsidRDefault="00B4552F" w:rsidP="00B4552F">
      <w:pPr>
        <w:pStyle w:val="ConsPlusNormal"/>
        <w:ind w:firstLine="539"/>
        <w:jc w:val="both"/>
        <w:rPr>
          <w:rFonts w:ascii="Times New Roman" w:hAnsi="Times New Roman" w:cs="Times New Roman"/>
          <w:b/>
          <w:color w:val="000000" w:themeColor="text1"/>
          <w:sz w:val="26"/>
          <w:szCs w:val="26"/>
        </w:rPr>
      </w:pPr>
    </w:p>
    <w:p w:rsidR="00B4552F" w:rsidRPr="00905AC8" w:rsidRDefault="00B4552F" w:rsidP="00B4552F">
      <w:pPr>
        <w:pStyle w:val="ConsPlusNormal"/>
        <w:ind w:firstLine="539"/>
        <w:jc w:val="both"/>
        <w:rPr>
          <w:rFonts w:ascii="Times New Roman" w:hAnsi="Times New Roman" w:cs="Times New Roman"/>
          <w:b/>
          <w:color w:val="000000" w:themeColor="text1"/>
          <w:sz w:val="26"/>
          <w:szCs w:val="26"/>
        </w:rPr>
      </w:pPr>
    </w:p>
    <w:p w:rsidR="00B4552F" w:rsidRPr="00905AC8" w:rsidRDefault="00B4552F" w:rsidP="00B4552F">
      <w:pPr>
        <w:pStyle w:val="ConsPlusNormal"/>
        <w:ind w:firstLine="539"/>
        <w:jc w:val="both"/>
        <w:rPr>
          <w:rFonts w:ascii="Times New Roman" w:hAnsi="Times New Roman" w:cs="Times New Roman"/>
          <w:b/>
          <w:color w:val="000000" w:themeColor="text1"/>
          <w:sz w:val="26"/>
          <w:szCs w:val="26"/>
        </w:rPr>
      </w:pPr>
    </w:p>
    <w:p w:rsidR="00B4552F" w:rsidRPr="00905AC8" w:rsidRDefault="00B4552F" w:rsidP="00B4552F">
      <w:pPr>
        <w:pStyle w:val="ConsPlusNormal"/>
        <w:ind w:firstLine="539"/>
        <w:jc w:val="center"/>
        <w:rPr>
          <w:rFonts w:ascii="Times New Roman" w:hAnsi="Times New Roman" w:cs="Times New Roman"/>
          <w:b/>
          <w:color w:val="000000" w:themeColor="text1"/>
          <w:sz w:val="26"/>
          <w:szCs w:val="26"/>
        </w:rPr>
      </w:pPr>
      <w:r w:rsidRPr="00905AC8">
        <w:rPr>
          <w:rFonts w:ascii="Times New Roman" w:hAnsi="Times New Roman" w:cs="Times New Roman"/>
          <w:b/>
          <w:color w:val="000000" w:themeColor="text1"/>
          <w:sz w:val="26"/>
          <w:szCs w:val="26"/>
        </w:rPr>
        <w:lastRenderedPageBreak/>
        <w:t>Вопрос</w:t>
      </w:r>
      <w:r w:rsidR="004945E9" w:rsidRPr="00905AC8">
        <w:rPr>
          <w:rFonts w:ascii="Times New Roman" w:hAnsi="Times New Roman" w:cs="Times New Roman"/>
          <w:b/>
          <w:color w:val="000000" w:themeColor="text1"/>
          <w:sz w:val="26"/>
          <w:szCs w:val="26"/>
        </w:rPr>
        <w:t xml:space="preserve"> - </w:t>
      </w:r>
      <w:r w:rsidRPr="00905AC8">
        <w:rPr>
          <w:rFonts w:ascii="Times New Roman" w:hAnsi="Times New Roman" w:cs="Times New Roman"/>
          <w:b/>
          <w:color w:val="000000" w:themeColor="text1"/>
          <w:sz w:val="26"/>
          <w:szCs w:val="26"/>
        </w:rPr>
        <w:t>ответ</w:t>
      </w:r>
    </w:p>
    <w:p w:rsidR="00B4552F" w:rsidRPr="00905AC8" w:rsidRDefault="00B4552F" w:rsidP="004945E9">
      <w:pPr>
        <w:pStyle w:val="ConsPlusNormal"/>
        <w:rPr>
          <w:rFonts w:ascii="Times New Roman" w:hAnsi="Times New Roman" w:cs="Times New Roman"/>
          <w:b/>
          <w:color w:val="000000" w:themeColor="text1"/>
          <w:sz w:val="26"/>
          <w:szCs w:val="26"/>
        </w:rPr>
      </w:pPr>
    </w:p>
    <w:p w:rsidR="00B4552F" w:rsidRPr="00905AC8" w:rsidRDefault="00B4552F" w:rsidP="00B4552F">
      <w:pPr>
        <w:pStyle w:val="2"/>
        <w:spacing w:before="0" w:after="213" w:line="250" w:lineRule="atLeast"/>
        <w:jc w:val="both"/>
        <w:rPr>
          <w:rFonts w:ascii="Times New Roman" w:hAnsi="Times New Roman" w:cs="Times New Roman"/>
          <w:color w:val="000000" w:themeColor="text1"/>
          <w:sz w:val="26"/>
          <w:szCs w:val="26"/>
        </w:rPr>
      </w:pPr>
      <w:r w:rsidRPr="00905AC8">
        <w:rPr>
          <w:rFonts w:ascii="Times New Roman" w:hAnsi="Times New Roman" w:cs="Times New Roman"/>
          <w:color w:val="000000" w:themeColor="text1"/>
          <w:sz w:val="26"/>
          <w:szCs w:val="26"/>
        </w:rPr>
        <w:t>Письмо Минфина России и Федеральной антимонопольной службы от 27 июня 2018 года №№ 24-04-06/44451, АД/48543/18 «О позиции Минфина России и ФАС России о приведении положения о закупке в соответствие с Федеральным законом от 31.12.2017 № 505-ФЗ «О внесении изменений в отдельные законодательные акты Российской Федерации»</w:t>
      </w:r>
    </w:p>
    <w:p w:rsidR="00B4552F" w:rsidRPr="00905AC8" w:rsidRDefault="00B4552F" w:rsidP="00B4552F">
      <w:pPr>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29 июня 2018 года</w:t>
      </w:r>
    </w:p>
    <w:p w:rsidR="00B4552F" w:rsidRPr="00905AC8" w:rsidRDefault="00B4552F" w:rsidP="00B4552F">
      <w:pPr>
        <w:pStyle w:val="a4"/>
        <w:spacing w:before="0" w:beforeAutospacing="0" w:after="213" w:afterAutospacing="0"/>
        <w:jc w:val="both"/>
        <w:rPr>
          <w:color w:val="000000" w:themeColor="text1"/>
          <w:sz w:val="26"/>
          <w:szCs w:val="26"/>
        </w:rPr>
      </w:pPr>
      <w:bookmarkStart w:id="1" w:name="0"/>
      <w:bookmarkEnd w:id="1"/>
      <w:r w:rsidRPr="00905AC8">
        <w:rPr>
          <w:color w:val="000000" w:themeColor="text1"/>
          <w:sz w:val="26"/>
          <w:szCs w:val="26"/>
        </w:rPr>
        <w:t>В связи с поступающими вопросами о применении Закона о закупках и вступлением в силу с 1 июля 2018 года положений Федерального закона от 31.12.2017 № 505-ФЗ «О внесении изменений в отдельные законодательные акты Российской Федерации» (далее - Закон № 505-ФЗ) Минфин России и ФАС России сообщают позицию о приведении положения о закупке, предусмотренного Законом о закупках, в соответствие с Законом № 505-ФЗ.</w:t>
      </w:r>
    </w:p>
    <w:p w:rsidR="00B4552F" w:rsidRPr="00905AC8" w:rsidRDefault="00B4552F" w:rsidP="00B4552F">
      <w:pPr>
        <w:pStyle w:val="a4"/>
        <w:spacing w:before="0" w:beforeAutospacing="0" w:after="213" w:afterAutospacing="0"/>
        <w:jc w:val="both"/>
        <w:rPr>
          <w:color w:val="000000" w:themeColor="text1"/>
          <w:sz w:val="26"/>
          <w:szCs w:val="26"/>
        </w:rPr>
      </w:pPr>
      <w:r w:rsidRPr="00905AC8">
        <w:rPr>
          <w:color w:val="000000" w:themeColor="text1"/>
          <w:sz w:val="26"/>
          <w:szCs w:val="26"/>
        </w:rPr>
        <w:t>В соответствии с частью 3 статьи 4 Закона № 505-ФЗ:</w:t>
      </w:r>
    </w:p>
    <w:p w:rsidR="00B4552F" w:rsidRPr="00905AC8" w:rsidRDefault="00B4552F" w:rsidP="00B4552F">
      <w:pPr>
        <w:pStyle w:val="a4"/>
        <w:spacing w:before="0" w:beforeAutospacing="0" w:after="213" w:afterAutospacing="0"/>
        <w:jc w:val="both"/>
        <w:rPr>
          <w:color w:val="000000" w:themeColor="text1"/>
          <w:sz w:val="26"/>
          <w:szCs w:val="26"/>
        </w:rPr>
      </w:pPr>
      <w:r w:rsidRPr="00905AC8">
        <w:rPr>
          <w:color w:val="000000" w:themeColor="text1"/>
          <w:sz w:val="26"/>
          <w:szCs w:val="26"/>
        </w:rPr>
        <w:t>1) положения о закупке должны быть приведены в соответствие с требованиями Закона о закупках (в редакции Закона № 505-ФЗ), утверждены и размещены в единой информационной системе не позднее 1 января 2019 года;</w:t>
      </w:r>
    </w:p>
    <w:p w:rsidR="00B4552F" w:rsidRPr="00905AC8" w:rsidRDefault="00B4552F" w:rsidP="00B4552F">
      <w:pPr>
        <w:pStyle w:val="a4"/>
        <w:spacing w:before="0" w:beforeAutospacing="0" w:after="213" w:afterAutospacing="0"/>
        <w:jc w:val="both"/>
        <w:rPr>
          <w:color w:val="000000" w:themeColor="text1"/>
          <w:sz w:val="26"/>
          <w:szCs w:val="26"/>
        </w:rPr>
      </w:pPr>
      <w:r w:rsidRPr="00905AC8">
        <w:rPr>
          <w:color w:val="000000" w:themeColor="text1"/>
          <w:sz w:val="26"/>
          <w:szCs w:val="26"/>
        </w:rPr>
        <w:t>2) положения о закупке, которые не соответствуют Закону о закупках (в редакции Закона № 505-ФЗ), после 1 января 2019 года считаются не размещенными в единой информационной системе;</w:t>
      </w:r>
    </w:p>
    <w:p w:rsidR="00B4552F" w:rsidRPr="00905AC8" w:rsidRDefault="00B4552F" w:rsidP="00B4552F">
      <w:pPr>
        <w:pStyle w:val="a4"/>
        <w:spacing w:before="0" w:beforeAutospacing="0" w:after="213" w:afterAutospacing="0"/>
        <w:jc w:val="both"/>
        <w:rPr>
          <w:color w:val="000000" w:themeColor="text1"/>
          <w:sz w:val="26"/>
          <w:szCs w:val="26"/>
        </w:rPr>
      </w:pPr>
      <w:r w:rsidRPr="00905AC8">
        <w:rPr>
          <w:color w:val="000000" w:themeColor="text1"/>
          <w:sz w:val="26"/>
          <w:szCs w:val="26"/>
        </w:rPr>
        <w:t>3) закупки, извещения об осуществлении которых были размещены в единой информационной системе до даты размещения положения о закупке, приведенного в соответствие с требованиями Закона о закупках (в редакции Закона № 505-ФЗ), завершаются по правилам, которые действовали на дату размещения такого извещения.</w:t>
      </w:r>
    </w:p>
    <w:p w:rsidR="00B4552F" w:rsidRPr="00905AC8" w:rsidRDefault="00B4552F" w:rsidP="00B4552F">
      <w:pPr>
        <w:pStyle w:val="a4"/>
        <w:spacing w:before="0" w:beforeAutospacing="0" w:after="213" w:afterAutospacing="0"/>
        <w:jc w:val="both"/>
        <w:rPr>
          <w:color w:val="000000" w:themeColor="text1"/>
          <w:sz w:val="26"/>
          <w:szCs w:val="26"/>
        </w:rPr>
      </w:pPr>
      <w:r w:rsidRPr="00905AC8">
        <w:rPr>
          <w:color w:val="000000" w:themeColor="text1"/>
          <w:sz w:val="26"/>
          <w:szCs w:val="26"/>
        </w:rPr>
        <w:t>Согласно части 1 статьи 2 Закона о закупках правовым актом, регламентирующим правила закупки, является положение о закупке, принимаемое в соответствии с Конституцией Российской Федерации, ГК РФ, Законом о закупках, другими федеральными законами и иными нормативными правовыми актами Российской Федерации.</w:t>
      </w:r>
    </w:p>
    <w:p w:rsidR="00B4552F" w:rsidRPr="00905AC8" w:rsidRDefault="00B4552F" w:rsidP="00B4552F">
      <w:pPr>
        <w:pStyle w:val="a4"/>
        <w:spacing w:before="0" w:beforeAutospacing="0" w:after="213" w:afterAutospacing="0"/>
        <w:jc w:val="both"/>
        <w:rPr>
          <w:color w:val="000000" w:themeColor="text1"/>
          <w:sz w:val="26"/>
          <w:szCs w:val="26"/>
        </w:rPr>
      </w:pPr>
      <w:r w:rsidRPr="00905AC8">
        <w:rPr>
          <w:color w:val="000000" w:themeColor="text1"/>
          <w:sz w:val="26"/>
          <w:szCs w:val="26"/>
        </w:rPr>
        <w:t>На основании изложенного, учитывая положения части 3 статьи 4 Закона № 505-ФЗ, предусматривающие возможность приведения положения о закупке в соответствие с требованиями Закона о закупках в редакции Закона № 505-ФЗ до 1 января 2019 года, заказчик с 1 июля 2018 года и по 1 января 2019 года вправе осуществлять закупки по правилам, установленным в положении о закупке в редакции, действующей до приведения его в соответствие с Законом о закупках в редакции Закона № 505-ФЗ.</w:t>
      </w:r>
    </w:p>
    <w:p w:rsidR="00B4552F" w:rsidRPr="00905AC8" w:rsidRDefault="00B4552F" w:rsidP="00B4552F">
      <w:pPr>
        <w:pStyle w:val="a4"/>
        <w:spacing w:before="0" w:beforeAutospacing="0" w:after="213" w:afterAutospacing="0"/>
        <w:jc w:val="both"/>
        <w:rPr>
          <w:color w:val="000000" w:themeColor="text1"/>
          <w:sz w:val="26"/>
          <w:szCs w:val="26"/>
        </w:rPr>
      </w:pPr>
      <w:r w:rsidRPr="00905AC8">
        <w:rPr>
          <w:color w:val="000000" w:themeColor="text1"/>
          <w:sz w:val="26"/>
          <w:szCs w:val="26"/>
        </w:rPr>
        <w:t>Настоящее письмо не является правовым актом и носит информационный характер.</w:t>
      </w:r>
    </w:p>
    <w:tbl>
      <w:tblPr>
        <w:tblW w:w="5000" w:type="pct"/>
        <w:tblCellMar>
          <w:top w:w="15" w:type="dxa"/>
          <w:left w:w="15" w:type="dxa"/>
          <w:bottom w:w="15" w:type="dxa"/>
          <w:right w:w="15" w:type="dxa"/>
        </w:tblCellMar>
        <w:tblLook w:val="04A0" w:firstRow="1" w:lastRow="0" w:firstColumn="1" w:lastColumn="0" w:noHBand="0" w:noVBand="1"/>
      </w:tblPr>
      <w:tblGrid>
        <w:gridCol w:w="2932"/>
        <w:gridCol w:w="142"/>
        <w:gridCol w:w="3351"/>
        <w:gridCol w:w="2930"/>
      </w:tblGrid>
      <w:tr w:rsidR="00905AC8" w:rsidRPr="00905AC8" w:rsidTr="004945E9">
        <w:trPr>
          <w:gridAfter w:val="1"/>
          <w:wAfter w:w="1566" w:type="pct"/>
        </w:trPr>
        <w:tc>
          <w:tcPr>
            <w:tcW w:w="1643" w:type="pct"/>
            <w:gridSpan w:val="2"/>
            <w:hideMark/>
          </w:tcPr>
          <w:p w:rsidR="00B4552F" w:rsidRDefault="00B4552F" w:rsidP="004945E9">
            <w:pPr>
              <w:rPr>
                <w:rFonts w:ascii="Times New Roman" w:hAnsi="Times New Roman"/>
                <w:color w:val="000000" w:themeColor="text1"/>
                <w:sz w:val="26"/>
                <w:szCs w:val="26"/>
              </w:rPr>
            </w:pPr>
            <w:r w:rsidRPr="00905AC8">
              <w:rPr>
                <w:rFonts w:ascii="Times New Roman" w:hAnsi="Times New Roman"/>
                <w:color w:val="000000" w:themeColor="text1"/>
                <w:sz w:val="26"/>
                <w:szCs w:val="26"/>
              </w:rPr>
              <w:lastRenderedPageBreak/>
              <w:t>Заместитель министра финансов</w:t>
            </w:r>
            <w:r w:rsidRPr="00905AC8">
              <w:rPr>
                <w:rFonts w:ascii="Times New Roman" w:hAnsi="Times New Roman"/>
                <w:color w:val="000000" w:themeColor="text1"/>
                <w:sz w:val="26"/>
                <w:szCs w:val="26"/>
              </w:rPr>
              <w:br/>
              <w:t>Российской Федерации</w:t>
            </w:r>
          </w:p>
          <w:p w:rsidR="00905AC8" w:rsidRPr="00905AC8" w:rsidRDefault="00905AC8" w:rsidP="004945E9">
            <w:pPr>
              <w:rPr>
                <w:rFonts w:ascii="Times New Roman" w:hAnsi="Times New Roman"/>
                <w:color w:val="000000" w:themeColor="text1"/>
                <w:sz w:val="26"/>
                <w:szCs w:val="26"/>
              </w:rPr>
            </w:pPr>
            <w:r>
              <w:rPr>
                <w:rFonts w:ascii="Times New Roman" w:hAnsi="Times New Roman"/>
                <w:color w:val="000000" w:themeColor="text1"/>
                <w:sz w:val="26"/>
                <w:szCs w:val="26"/>
              </w:rPr>
              <w:t>А.М. Лавров</w:t>
            </w:r>
          </w:p>
        </w:tc>
        <w:tc>
          <w:tcPr>
            <w:tcW w:w="1791" w:type="pct"/>
            <w:hideMark/>
          </w:tcPr>
          <w:p w:rsidR="004945E9" w:rsidRPr="00905AC8" w:rsidRDefault="004945E9" w:rsidP="004945E9">
            <w:pPr>
              <w:rPr>
                <w:rFonts w:ascii="Times New Roman" w:hAnsi="Times New Roman"/>
                <w:color w:val="000000" w:themeColor="text1"/>
                <w:sz w:val="26"/>
                <w:szCs w:val="26"/>
              </w:rPr>
            </w:pPr>
          </w:p>
          <w:p w:rsidR="00B4552F" w:rsidRPr="00905AC8" w:rsidRDefault="00B4552F" w:rsidP="00905AC8">
            <w:pPr>
              <w:ind w:right="-1997"/>
              <w:rPr>
                <w:rFonts w:ascii="Times New Roman" w:hAnsi="Times New Roman"/>
                <w:color w:val="000000" w:themeColor="text1"/>
                <w:sz w:val="26"/>
                <w:szCs w:val="26"/>
              </w:rPr>
            </w:pPr>
          </w:p>
        </w:tc>
      </w:tr>
      <w:tr w:rsidR="00905AC8" w:rsidRPr="00905AC8" w:rsidTr="00905AC8">
        <w:trPr>
          <w:trHeight w:val="2600"/>
        </w:trPr>
        <w:tc>
          <w:tcPr>
            <w:tcW w:w="1567" w:type="pct"/>
            <w:hideMark/>
          </w:tcPr>
          <w:p w:rsidR="00B4552F" w:rsidRPr="00905AC8" w:rsidRDefault="00B4552F" w:rsidP="004945E9">
            <w:pPr>
              <w:jc w:val="right"/>
              <w:rPr>
                <w:rFonts w:ascii="Times New Roman" w:hAnsi="Times New Roman"/>
                <w:color w:val="000000" w:themeColor="text1"/>
                <w:sz w:val="26"/>
                <w:szCs w:val="26"/>
              </w:rPr>
            </w:pPr>
          </w:p>
          <w:p w:rsidR="00B4552F" w:rsidRPr="00905AC8" w:rsidRDefault="00B4552F" w:rsidP="004945E9">
            <w:pPr>
              <w:jc w:val="right"/>
              <w:rPr>
                <w:rFonts w:ascii="Times New Roman" w:hAnsi="Times New Roman"/>
                <w:color w:val="000000" w:themeColor="text1"/>
                <w:sz w:val="26"/>
                <w:szCs w:val="26"/>
              </w:rPr>
            </w:pPr>
          </w:p>
        </w:tc>
        <w:tc>
          <w:tcPr>
            <w:tcW w:w="3433" w:type="pct"/>
            <w:gridSpan w:val="3"/>
            <w:hideMark/>
          </w:tcPr>
          <w:p w:rsidR="00B4552F" w:rsidRPr="00905AC8" w:rsidRDefault="00B4552F" w:rsidP="004945E9">
            <w:pPr>
              <w:jc w:val="right"/>
              <w:rPr>
                <w:rFonts w:ascii="Times New Roman" w:hAnsi="Times New Roman"/>
                <w:color w:val="000000" w:themeColor="text1"/>
                <w:sz w:val="26"/>
                <w:szCs w:val="26"/>
              </w:rPr>
            </w:pPr>
          </w:p>
          <w:p w:rsidR="004945E9" w:rsidRDefault="004945E9" w:rsidP="004945E9">
            <w:pPr>
              <w:jc w:val="right"/>
              <w:rPr>
                <w:rFonts w:ascii="Times New Roman" w:hAnsi="Times New Roman"/>
                <w:color w:val="000000" w:themeColor="text1"/>
                <w:sz w:val="26"/>
                <w:szCs w:val="26"/>
              </w:rPr>
            </w:pPr>
            <w:r w:rsidRPr="00905AC8">
              <w:rPr>
                <w:rFonts w:ascii="Times New Roman" w:hAnsi="Times New Roman"/>
                <w:color w:val="000000" w:themeColor="text1"/>
                <w:sz w:val="26"/>
                <w:szCs w:val="26"/>
              </w:rPr>
              <w:t>Заместитель</w:t>
            </w:r>
            <w:r w:rsidRPr="00905AC8">
              <w:rPr>
                <w:rFonts w:ascii="Times New Roman" w:hAnsi="Times New Roman"/>
                <w:color w:val="000000" w:themeColor="text1"/>
                <w:sz w:val="26"/>
                <w:szCs w:val="26"/>
              </w:rPr>
              <w:br/>
              <w:t>руководителя Федеральной</w:t>
            </w:r>
            <w:r w:rsidRPr="00905AC8">
              <w:rPr>
                <w:rFonts w:ascii="Times New Roman" w:hAnsi="Times New Roman"/>
                <w:color w:val="000000" w:themeColor="text1"/>
                <w:sz w:val="26"/>
                <w:szCs w:val="26"/>
              </w:rPr>
              <w:br/>
              <w:t>антимонопольной службы</w:t>
            </w:r>
          </w:p>
          <w:p w:rsidR="00905AC8" w:rsidRPr="00905AC8" w:rsidRDefault="00905AC8" w:rsidP="00905AC8">
            <w:pPr>
              <w:ind w:left="-2947"/>
              <w:jc w:val="right"/>
              <w:rPr>
                <w:rFonts w:ascii="Times New Roman" w:hAnsi="Times New Roman"/>
                <w:color w:val="000000" w:themeColor="text1"/>
                <w:sz w:val="26"/>
                <w:szCs w:val="26"/>
              </w:rPr>
            </w:pPr>
            <w:r>
              <w:rPr>
                <w:rFonts w:ascii="Times New Roman" w:hAnsi="Times New Roman"/>
                <w:color w:val="000000" w:themeColor="text1"/>
                <w:sz w:val="26"/>
                <w:szCs w:val="26"/>
              </w:rPr>
              <w:t>А.В. До</w:t>
            </w:r>
            <w:r w:rsidRPr="00905AC8">
              <w:rPr>
                <w:rFonts w:ascii="Times New Roman" w:hAnsi="Times New Roman"/>
                <w:color w:val="000000" w:themeColor="text1"/>
                <w:sz w:val="26"/>
                <w:szCs w:val="26"/>
              </w:rPr>
              <w:t>ценко</w:t>
            </w:r>
          </w:p>
        </w:tc>
      </w:tr>
    </w:tbl>
    <w:p w:rsidR="00B4552F" w:rsidRPr="00905AC8" w:rsidRDefault="00B4552F" w:rsidP="00B4552F">
      <w:pPr>
        <w:tabs>
          <w:tab w:val="left" w:pos="5640"/>
        </w:tabs>
        <w:jc w:val="both"/>
        <w:rPr>
          <w:rFonts w:ascii="Times New Roman" w:hAnsi="Times New Roman"/>
          <w:color w:val="000000" w:themeColor="text1"/>
          <w:sz w:val="26"/>
          <w:szCs w:val="26"/>
        </w:rPr>
      </w:pPr>
    </w:p>
    <w:p w:rsidR="00B4552F" w:rsidRPr="00905AC8" w:rsidRDefault="00B4552F" w:rsidP="004945E9">
      <w:pPr>
        <w:tabs>
          <w:tab w:val="left" w:pos="5640"/>
        </w:tabs>
        <w:ind w:firstLine="567"/>
        <w:jc w:val="both"/>
        <w:rPr>
          <w:rFonts w:ascii="Times New Roman" w:eastAsia="Arial" w:hAnsi="Times New Roman"/>
          <w:b/>
          <w:color w:val="000000" w:themeColor="text1"/>
          <w:sz w:val="26"/>
          <w:szCs w:val="26"/>
          <w:lang w:eastAsia="ar-SA"/>
        </w:rPr>
      </w:pPr>
      <w:r w:rsidRPr="00905AC8">
        <w:rPr>
          <w:rFonts w:ascii="Times New Roman" w:eastAsia="Arial" w:hAnsi="Times New Roman"/>
          <w:b/>
          <w:color w:val="000000" w:themeColor="text1"/>
          <w:sz w:val="26"/>
          <w:szCs w:val="26"/>
          <w:lang w:eastAsia="ar-SA"/>
        </w:rPr>
        <w:t>В отношении каких хозяйствующих субъектов будет осущест</w:t>
      </w:r>
      <w:r w:rsidR="004945E9" w:rsidRPr="00905AC8">
        <w:rPr>
          <w:rFonts w:ascii="Times New Roman" w:eastAsia="Arial" w:hAnsi="Times New Roman"/>
          <w:b/>
          <w:color w:val="000000" w:themeColor="text1"/>
          <w:sz w:val="26"/>
          <w:szCs w:val="26"/>
          <w:lang w:eastAsia="ar-SA"/>
        </w:rPr>
        <w:t>вляться ведомственный контроль?</w:t>
      </w:r>
    </w:p>
    <w:p w:rsidR="00B4552F" w:rsidRPr="00905AC8" w:rsidRDefault="00B4552F" w:rsidP="00B4552F">
      <w:pPr>
        <w:ind w:firstLine="540"/>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 xml:space="preserve">Согласно </w:t>
      </w:r>
      <w:hyperlink r:id="rId12" w:history="1">
        <w:r w:rsidRPr="00905AC8">
          <w:rPr>
            <w:rStyle w:val="af8"/>
            <w:rFonts w:ascii="Times New Roman" w:hAnsi="Times New Roman"/>
            <w:color w:val="000000" w:themeColor="text1"/>
            <w:sz w:val="26"/>
            <w:szCs w:val="26"/>
          </w:rPr>
          <w:t>статье 6.1</w:t>
        </w:r>
      </w:hyperlink>
      <w:r w:rsidRPr="00905AC8">
        <w:rPr>
          <w:rFonts w:ascii="Times New Roman" w:hAnsi="Times New Roman"/>
          <w:color w:val="000000" w:themeColor="text1"/>
          <w:sz w:val="26"/>
          <w:szCs w:val="26"/>
        </w:rPr>
        <w:t xml:space="preserve"> Закона о закупках </w:t>
      </w:r>
      <w:r w:rsidRPr="00905AC8">
        <w:rPr>
          <w:rFonts w:ascii="Times New Roman" w:eastAsia="Times New Roman" w:hAnsi="Times New Roman"/>
          <w:color w:val="000000" w:themeColor="text1"/>
          <w:sz w:val="26"/>
          <w:szCs w:val="26"/>
          <w:lang w:eastAsia="ru-RU"/>
        </w:rPr>
        <w:t xml:space="preserve">ведомственный контроль за соблюдением требований Закона  о закупках и иных принятых в соответствии с ним нормативных правовых актов Российской Федерации осуществляется </w:t>
      </w:r>
      <w:r w:rsidRPr="00905AC8">
        <w:rPr>
          <w:rFonts w:ascii="Times New Roman" w:hAnsi="Times New Roman"/>
          <w:color w:val="000000" w:themeColor="text1"/>
          <w:sz w:val="26"/>
          <w:szCs w:val="26"/>
        </w:rPr>
        <w:t xml:space="preserve">федеральными органами исполнительной власти, органами государственной власти субъектов Российской Федерации, муниципальными органами, осуществляющими функции и полномочия учредителя в отношении соответственно федеральных государственных учреждений, государственных учреждений субъекта Российской Федерации, муниципальных учреждений, права собственника имущества соответственно федеральных государственных унитарных предприятий, государственных унитарных предприятий субъекта Российской Федерации, муниципальных унитарных предприятий, уполномоченные органы исполнительной власти субъектов Российской Федерации </w:t>
      </w:r>
    </w:p>
    <w:p w:rsidR="00B4552F" w:rsidRPr="00905AC8" w:rsidRDefault="00B4552F" w:rsidP="00B4552F">
      <w:pPr>
        <w:ind w:firstLine="540"/>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 xml:space="preserve">Таким образом, ведомственный контроль осуществляется исключительно в отношении указанных в </w:t>
      </w:r>
      <w:hyperlink r:id="rId13" w:history="1">
        <w:r w:rsidRPr="00905AC8">
          <w:rPr>
            <w:rStyle w:val="af8"/>
            <w:rFonts w:ascii="Times New Roman" w:hAnsi="Times New Roman"/>
            <w:color w:val="000000" w:themeColor="text1"/>
            <w:sz w:val="26"/>
            <w:szCs w:val="26"/>
          </w:rPr>
          <w:t>статье 6.1</w:t>
        </w:r>
      </w:hyperlink>
      <w:r w:rsidRPr="00905AC8">
        <w:rPr>
          <w:rFonts w:ascii="Times New Roman" w:hAnsi="Times New Roman"/>
          <w:color w:val="000000" w:themeColor="text1"/>
          <w:sz w:val="26"/>
          <w:szCs w:val="26"/>
        </w:rPr>
        <w:t xml:space="preserve"> Закона о закупках отдельных юридических лиц.</w:t>
      </w:r>
    </w:p>
    <w:p w:rsidR="00B4552F" w:rsidRPr="00905AC8" w:rsidRDefault="00B4552F" w:rsidP="00B4552F">
      <w:pPr>
        <w:ind w:firstLine="540"/>
        <w:jc w:val="both"/>
        <w:rPr>
          <w:rFonts w:ascii="Times New Roman" w:hAnsi="Times New Roman"/>
          <w:color w:val="000000" w:themeColor="text1"/>
          <w:sz w:val="26"/>
          <w:szCs w:val="26"/>
        </w:rPr>
      </w:pPr>
    </w:p>
    <w:p w:rsidR="00B4552F" w:rsidRPr="00905AC8" w:rsidRDefault="00B4552F" w:rsidP="004945E9">
      <w:pPr>
        <w:ind w:firstLine="567"/>
        <w:jc w:val="both"/>
        <w:rPr>
          <w:rFonts w:ascii="Times New Roman" w:eastAsia="Times New Roman" w:hAnsi="Times New Roman"/>
          <w:b/>
          <w:color w:val="000000" w:themeColor="text1"/>
          <w:sz w:val="26"/>
          <w:szCs w:val="26"/>
          <w:lang w:eastAsia="ru-RU"/>
        </w:rPr>
      </w:pPr>
      <w:r w:rsidRPr="00905AC8">
        <w:rPr>
          <w:rFonts w:ascii="Times New Roman" w:eastAsia="Times New Roman" w:hAnsi="Times New Roman"/>
          <w:b/>
          <w:bCs/>
          <w:color w:val="000000" w:themeColor="text1"/>
          <w:sz w:val="26"/>
          <w:szCs w:val="26"/>
          <w:lang w:eastAsia="ru-RU"/>
        </w:rPr>
        <w:t xml:space="preserve">Каким образом определяется </w:t>
      </w:r>
      <w:r w:rsidRPr="00905AC8">
        <w:rPr>
          <w:rFonts w:ascii="Times New Roman" w:eastAsia="Times New Roman" w:hAnsi="Times New Roman"/>
          <w:b/>
          <w:color w:val="000000" w:themeColor="text1"/>
          <w:sz w:val="26"/>
          <w:szCs w:val="26"/>
          <w:lang w:eastAsia="ru-RU"/>
        </w:rPr>
        <w:t xml:space="preserve">доля участия Российской Федерации, субъекта Российской Федерации, муниципального образования в уставном капитале отдельных видов юридических лиц в целях осуществления закупок в рамках Закона о закупках. </w:t>
      </w:r>
    </w:p>
    <w:p w:rsidR="00B4552F" w:rsidRPr="00905AC8" w:rsidRDefault="00B4552F" w:rsidP="00B4552F">
      <w:pPr>
        <w:ind w:firstLine="540"/>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 xml:space="preserve">В соответствии с </w:t>
      </w:r>
      <w:hyperlink r:id="rId14" w:history="1">
        <w:r w:rsidRPr="00905AC8">
          <w:rPr>
            <w:rStyle w:val="af8"/>
            <w:rFonts w:ascii="Times New Roman" w:hAnsi="Times New Roman"/>
            <w:color w:val="000000" w:themeColor="text1"/>
            <w:sz w:val="26"/>
            <w:szCs w:val="26"/>
          </w:rPr>
          <w:t>пунктами 1</w:t>
        </w:r>
      </w:hyperlink>
      <w:r w:rsidRPr="00905AC8">
        <w:rPr>
          <w:rFonts w:ascii="Times New Roman" w:hAnsi="Times New Roman"/>
          <w:color w:val="000000" w:themeColor="text1"/>
          <w:sz w:val="26"/>
          <w:szCs w:val="26"/>
        </w:rPr>
        <w:t xml:space="preserve"> - </w:t>
      </w:r>
      <w:hyperlink r:id="rId15" w:history="1">
        <w:r w:rsidRPr="00905AC8">
          <w:rPr>
            <w:rStyle w:val="af8"/>
            <w:rFonts w:ascii="Times New Roman" w:hAnsi="Times New Roman"/>
            <w:color w:val="000000" w:themeColor="text1"/>
            <w:sz w:val="26"/>
            <w:szCs w:val="26"/>
          </w:rPr>
          <w:t>3 части 2 статьи 1</w:t>
        </w:r>
      </w:hyperlink>
      <w:r w:rsidRPr="00905AC8">
        <w:rPr>
          <w:rFonts w:ascii="Times New Roman" w:hAnsi="Times New Roman"/>
          <w:color w:val="000000" w:themeColor="text1"/>
          <w:sz w:val="26"/>
          <w:szCs w:val="26"/>
        </w:rPr>
        <w:t xml:space="preserve"> Закона о закупках данный закон устанавливает общие принципы закупки товаров, работ, услуг и основные требования к закупке товаров, работ, услуг:</w:t>
      </w:r>
    </w:p>
    <w:p w:rsidR="00B4552F" w:rsidRPr="00905AC8" w:rsidRDefault="00B4552F" w:rsidP="00B4552F">
      <w:pPr>
        <w:ind w:firstLine="540"/>
        <w:jc w:val="both"/>
        <w:rPr>
          <w:rFonts w:ascii="Times New Roman" w:hAnsi="Times New Roman"/>
          <w:color w:val="000000" w:themeColor="text1"/>
          <w:sz w:val="26"/>
          <w:szCs w:val="26"/>
        </w:rPr>
      </w:pPr>
      <w:bookmarkStart w:id="2" w:name="p36"/>
      <w:bookmarkEnd w:id="2"/>
      <w:r w:rsidRPr="00905AC8">
        <w:rPr>
          <w:rFonts w:ascii="Times New Roman" w:hAnsi="Times New Roman"/>
          <w:color w:val="000000" w:themeColor="text1"/>
          <w:sz w:val="26"/>
          <w:szCs w:val="26"/>
        </w:rPr>
        <w:t xml:space="preserve">1) государственными корпорациями, государственными компаниями, публично-правовыми компаниями, субъектами естественных монополий, организациями, осуществляющими регулируемые виды деятельности в сфере </w:t>
      </w:r>
      <w:r w:rsidRPr="00905AC8">
        <w:rPr>
          <w:rFonts w:ascii="Times New Roman" w:hAnsi="Times New Roman"/>
          <w:color w:val="000000" w:themeColor="text1"/>
          <w:sz w:val="26"/>
          <w:szCs w:val="26"/>
        </w:rPr>
        <w:lastRenderedPageBreak/>
        <w:t>электроснабжения, газоснабжения, теплоснабжения, водоснабжения, водоотведения, очистки сточных вод, обработки, утилизации, обезвреживания и захоронения твердых коммунальных отходов, автономными учреждениями, а также хозяйственными обществами, в уставном капитале которых доля участия Российской Федерации, субъекта Российской Федерации, муниципального образования в совокупности превышает пятьдесят процентов;</w:t>
      </w:r>
    </w:p>
    <w:p w:rsidR="00B4552F" w:rsidRPr="00905AC8" w:rsidRDefault="00B4552F" w:rsidP="00B4552F">
      <w:pPr>
        <w:ind w:firstLine="540"/>
        <w:jc w:val="both"/>
        <w:rPr>
          <w:rFonts w:ascii="Times New Roman" w:hAnsi="Times New Roman"/>
          <w:color w:val="000000" w:themeColor="text1"/>
          <w:sz w:val="26"/>
          <w:szCs w:val="26"/>
        </w:rPr>
      </w:pPr>
      <w:bookmarkStart w:id="3" w:name="p39"/>
      <w:bookmarkEnd w:id="3"/>
      <w:r w:rsidRPr="00905AC8">
        <w:rPr>
          <w:rFonts w:ascii="Times New Roman" w:hAnsi="Times New Roman"/>
          <w:color w:val="000000" w:themeColor="text1"/>
          <w:sz w:val="26"/>
          <w:szCs w:val="26"/>
        </w:rPr>
        <w:t xml:space="preserve">2) дочерними хозяйственными обществами, в уставном капитале которых более пятидесяти процентов долей в совокупности принадлежит указанным в </w:t>
      </w:r>
      <w:hyperlink w:anchor="p36" w:history="1">
        <w:r w:rsidRPr="00905AC8">
          <w:rPr>
            <w:rStyle w:val="af8"/>
            <w:rFonts w:ascii="Times New Roman" w:hAnsi="Times New Roman"/>
            <w:color w:val="000000" w:themeColor="text1"/>
            <w:sz w:val="26"/>
            <w:szCs w:val="26"/>
          </w:rPr>
          <w:t>пункте 1</w:t>
        </w:r>
      </w:hyperlink>
      <w:r w:rsidRPr="00905AC8">
        <w:rPr>
          <w:rFonts w:ascii="Times New Roman" w:hAnsi="Times New Roman"/>
          <w:color w:val="000000" w:themeColor="text1"/>
          <w:sz w:val="26"/>
          <w:szCs w:val="26"/>
        </w:rPr>
        <w:t xml:space="preserve"> настоящей части юридическим лицам;</w:t>
      </w:r>
    </w:p>
    <w:p w:rsidR="00B4552F" w:rsidRPr="00905AC8" w:rsidRDefault="00B4552F" w:rsidP="00B4552F">
      <w:pPr>
        <w:ind w:firstLine="540"/>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 xml:space="preserve">3) дочерними хозяйственными обществами, в уставном капитале которых более пятидесяти процентов долей в совокупности принадлежит указанным в </w:t>
      </w:r>
      <w:hyperlink w:anchor="p39" w:history="1">
        <w:r w:rsidRPr="00905AC8">
          <w:rPr>
            <w:rStyle w:val="af8"/>
            <w:rFonts w:ascii="Times New Roman" w:hAnsi="Times New Roman"/>
            <w:color w:val="000000" w:themeColor="text1"/>
            <w:sz w:val="26"/>
            <w:szCs w:val="26"/>
          </w:rPr>
          <w:t>пункте 2</w:t>
        </w:r>
      </w:hyperlink>
      <w:r w:rsidRPr="00905AC8">
        <w:rPr>
          <w:rFonts w:ascii="Times New Roman" w:hAnsi="Times New Roman"/>
          <w:color w:val="000000" w:themeColor="text1"/>
          <w:sz w:val="26"/>
          <w:szCs w:val="26"/>
        </w:rPr>
        <w:t xml:space="preserve"> настоящей части дочерним хозяйственным обществам;</w:t>
      </w:r>
    </w:p>
    <w:p w:rsidR="00B4552F" w:rsidRPr="00905AC8" w:rsidRDefault="00B4552F" w:rsidP="00B4552F">
      <w:pPr>
        <w:ind w:firstLine="540"/>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 xml:space="preserve">В соответствии с </w:t>
      </w:r>
      <w:hyperlink r:id="rId16" w:history="1">
        <w:r w:rsidRPr="00905AC8">
          <w:rPr>
            <w:rStyle w:val="af8"/>
            <w:rFonts w:ascii="Times New Roman" w:hAnsi="Times New Roman"/>
            <w:color w:val="000000" w:themeColor="text1"/>
            <w:sz w:val="26"/>
            <w:szCs w:val="26"/>
          </w:rPr>
          <w:t>частью 3 статьи 1</w:t>
        </w:r>
      </w:hyperlink>
      <w:r w:rsidRPr="00905AC8">
        <w:rPr>
          <w:rFonts w:ascii="Times New Roman" w:hAnsi="Times New Roman"/>
          <w:color w:val="000000" w:themeColor="text1"/>
          <w:sz w:val="26"/>
          <w:szCs w:val="26"/>
        </w:rPr>
        <w:t xml:space="preserve"> Закона о закупках </w:t>
      </w:r>
      <w:hyperlink r:id="rId17" w:history="1">
        <w:r w:rsidRPr="00905AC8">
          <w:rPr>
            <w:rStyle w:val="af8"/>
            <w:rFonts w:ascii="Times New Roman" w:hAnsi="Times New Roman"/>
            <w:color w:val="000000" w:themeColor="text1"/>
            <w:sz w:val="26"/>
            <w:szCs w:val="26"/>
          </w:rPr>
          <w:t>порядок</w:t>
        </w:r>
      </w:hyperlink>
      <w:r w:rsidRPr="00905AC8">
        <w:rPr>
          <w:rFonts w:ascii="Times New Roman" w:hAnsi="Times New Roman"/>
          <w:color w:val="000000" w:themeColor="text1"/>
          <w:sz w:val="26"/>
          <w:szCs w:val="26"/>
        </w:rPr>
        <w:t xml:space="preserve"> определения совокупной доли участия Российской Федерации, субъекта Российской Федерации, муниципального образования в уставном капитале хозяйственных обществ, совокупной доли участия указанных в </w:t>
      </w:r>
      <w:hyperlink r:id="rId18" w:history="1">
        <w:r w:rsidRPr="00905AC8">
          <w:rPr>
            <w:rStyle w:val="af8"/>
            <w:rFonts w:ascii="Times New Roman" w:hAnsi="Times New Roman"/>
            <w:color w:val="000000" w:themeColor="text1"/>
            <w:sz w:val="26"/>
            <w:szCs w:val="26"/>
          </w:rPr>
          <w:t>пункте 1 части 2 статьи 1</w:t>
        </w:r>
      </w:hyperlink>
      <w:r w:rsidRPr="00905AC8">
        <w:rPr>
          <w:rFonts w:ascii="Times New Roman" w:hAnsi="Times New Roman"/>
          <w:color w:val="000000" w:themeColor="text1"/>
          <w:sz w:val="26"/>
          <w:szCs w:val="26"/>
        </w:rPr>
        <w:t xml:space="preserve"> Закона о закупках юридических лиц в уставном капитале дочерних хозяйственных обществ, совокупной доли участия указанных в </w:t>
      </w:r>
      <w:hyperlink r:id="rId19" w:history="1">
        <w:r w:rsidRPr="00905AC8">
          <w:rPr>
            <w:rStyle w:val="af8"/>
            <w:rFonts w:ascii="Times New Roman" w:hAnsi="Times New Roman"/>
            <w:color w:val="000000" w:themeColor="text1"/>
            <w:sz w:val="26"/>
            <w:szCs w:val="26"/>
          </w:rPr>
          <w:t>пункте 2 части 2 статьи 1</w:t>
        </w:r>
      </w:hyperlink>
      <w:r w:rsidRPr="00905AC8">
        <w:rPr>
          <w:rFonts w:ascii="Times New Roman" w:hAnsi="Times New Roman"/>
          <w:color w:val="000000" w:themeColor="text1"/>
          <w:sz w:val="26"/>
          <w:szCs w:val="26"/>
        </w:rPr>
        <w:t xml:space="preserve"> Закона о закупках дочерних хозяйственных обществ в уставном капитале их дочерних хозяйственных обществ, а также </w:t>
      </w:r>
      <w:hyperlink r:id="rId20" w:history="1">
        <w:r w:rsidRPr="00905AC8">
          <w:rPr>
            <w:rStyle w:val="af8"/>
            <w:rFonts w:ascii="Times New Roman" w:hAnsi="Times New Roman"/>
            <w:color w:val="000000" w:themeColor="text1"/>
            <w:sz w:val="26"/>
            <w:szCs w:val="26"/>
          </w:rPr>
          <w:t>порядок</w:t>
        </w:r>
      </w:hyperlink>
      <w:r w:rsidRPr="00905AC8">
        <w:rPr>
          <w:rFonts w:ascii="Times New Roman" w:hAnsi="Times New Roman"/>
          <w:color w:val="000000" w:themeColor="text1"/>
          <w:sz w:val="26"/>
          <w:szCs w:val="26"/>
        </w:rPr>
        <w:t xml:space="preserve"> уведомления заказчиков об изменении совокупной доли такого участия утвержден приказом ФАС России от 16.06.2014 № 390/14 (зарегистрирован в Минюсте России 07.10.2014 № 34254).</w:t>
      </w:r>
    </w:p>
    <w:p w:rsidR="00B4552F" w:rsidRPr="00905AC8" w:rsidRDefault="00B4552F" w:rsidP="00B4552F">
      <w:pPr>
        <w:ind w:firstLine="540"/>
        <w:jc w:val="both"/>
        <w:rPr>
          <w:rFonts w:ascii="Times New Roman" w:hAnsi="Times New Roman"/>
          <w:color w:val="000000" w:themeColor="text1"/>
          <w:sz w:val="26"/>
          <w:szCs w:val="26"/>
        </w:rPr>
      </w:pPr>
    </w:p>
    <w:p w:rsidR="00B4552F" w:rsidRPr="00905AC8" w:rsidRDefault="00B4552F" w:rsidP="00905AC8">
      <w:pPr>
        <w:ind w:firstLine="567"/>
        <w:jc w:val="both"/>
        <w:rPr>
          <w:rFonts w:ascii="Times New Roman" w:hAnsi="Times New Roman"/>
          <w:b/>
          <w:color w:val="000000" w:themeColor="text1"/>
          <w:sz w:val="26"/>
          <w:szCs w:val="26"/>
        </w:rPr>
      </w:pPr>
      <w:r w:rsidRPr="00905AC8">
        <w:rPr>
          <w:rFonts w:ascii="Times New Roman" w:hAnsi="Times New Roman"/>
          <w:b/>
          <w:color w:val="000000" w:themeColor="text1"/>
          <w:sz w:val="26"/>
          <w:szCs w:val="26"/>
        </w:rPr>
        <w:t>В каких случаях и на каких электронных площадках могут проводиться</w:t>
      </w:r>
      <w:r w:rsidR="00905AC8" w:rsidRPr="00905AC8">
        <w:rPr>
          <w:rFonts w:ascii="Times New Roman" w:hAnsi="Times New Roman"/>
          <w:b/>
          <w:color w:val="000000" w:themeColor="text1"/>
          <w:sz w:val="26"/>
          <w:szCs w:val="26"/>
        </w:rPr>
        <w:t xml:space="preserve"> закрытые конкурентные закупки?</w:t>
      </w:r>
    </w:p>
    <w:p w:rsidR="00B4552F" w:rsidRPr="00905AC8" w:rsidRDefault="00B4552F" w:rsidP="00B4552F">
      <w:pPr>
        <w:autoSpaceDE w:val="0"/>
        <w:autoSpaceDN w:val="0"/>
        <w:adjustRightInd w:val="0"/>
        <w:ind w:firstLine="567"/>
        <w:jc w:val="both"/>
        <w:rPr>
          <w:rFonts w:ascii="Times New Roman" w:eastAsia="Times New Roman" w:hAnsi="Times New Roman"/>
          <w:color w:val="000000" w:themeColor="text1"/>
          <w:sz w:val="26"/>
          <w:szCs w:val="26"/>
          <w:lang w:eastAsia="ru-RU"/>
        </w:rPr>
      </w:pPr>
      <w:r w:rsidRPr="00905AC8">
        <w:rPr>
          <w:rFonts w:ascii="Times New Roman" w:hAnsi="Times New Roman"/>
          <w:color w:val="000000" w:themeColor="text1"/>
          <w:sz w:val="26"/>
          <w:szCs w:val="26"/>
        </w:rPr>
        <w:t xml:space="preserve">Закрытые конкурентные закупки в соответствии с частью 1 статьи 3.5 Закона о закупках проводятся в случае, если сведения </w:t>
      </w:r>
      <w:r w:rsidRPr="00905AC8">
        <w:rPr>
          <w:rFonts w:ascii="Times New Roman" w:eastAsia="Times New Roman" w:hAnsi="Times New Roman"/>
          <w:color w:val="000000" w:themeColor="text1"/>
          <w:sz w:val="26"/>
          <w:szCs w:val="26"/>
          <w:lang w:eastAsia="ru-RU"/>
        </w:rPr>
        <w:t xml:space="preserve">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w:t>
      </w:r>
      <w:hyperlink r:id="rId21" w:history="1">
        <w:r w:rsidRPr="00905AC8">
          <w:rPr>
            <w:rFonts w:ascii="Times New Roman" w:eastAsia="Times New Roman" w:hAnsi="Times New Roman"/>
            <w:color w:val="000000" w:themeColor="text1"/>
            <w:sz w:val="26"/>
            <w:szCs w:val="26"/>
            <w:lang w:eastAsia="ru-RU"/>
          </w:rPr>
          <w:t>пунктом 2</w:t>
        </w:r>
      </w:hyperlink>
      <w:r w:rsidRPr="00905AC8">
        <w:rPr>
          <w:rFonts w:ascii="Times New Roman" w:eastAsia="Times New Roman" w:hAnsi="Times New Roman"/>
          <w:color w:val="000000" w:themeColor="text1"/>
          <w:sz w:val="26"/>
          <w:szCs w:val="26"/>
          <w:lang w:eastAsia="ru-RU"/>
        </w:rPr>
        <w:t xml:space="preserve"> или </w:t>
      </w:r>
      <w:hyperlink r:id="rId22" w:history="1">
        <w:r w:rsidRPr="00905AC8">
          <w:rPr>
            <w:rFonts w:ascii="Times New Roman" w:eastAsia="Times New Roman" w:hAnsi="Times New Roman"/>
            <w:color w:val="000000" w:themeColor="text1"/>
            <w:sz w:val="26"/>
            <w:szCs w:val="26"/>
            <w:lang w:eastAsia="ru-RU"/>
          </w:rPr>
          <w:t>3 части 8 статьи 3.1</w:t>
        </w:r>
      </w:hyperlink>
      <w:r w:rsidRPr="00905AC8">
        <w:rPr>
          <w:rFonts w:ascii="Times New Roman" w:eastAsia="Times New Roman" w:hAnsi="Times New Roman"/>
          <w:color w:val="000000" w:themeColor="text1"/>
          <w:sz w:val="26"/>
          <w:szCs w:val="26"/>
          <w:lang w:eastAsia="ru-RU"/>
        </w:rPr>
        <w:t xml:space="preserve"> Закона о закупках, или если в отношении такой закупки Правительством Российской Федерации принято решение в соответствии с </w:t>
      </w:r>
      <w:hyperlink r:id="rId23" w:history="1">
        <w:r w:rsidRPr="00905AC8">
          <w:rPr>
            <w:rFonts w:ascii="Times New Roman" w:eastAsia="Times New Roman" w:hAnsi="Times New Roman"/>
            <w:color w:val="000000" w:themeColor="text1"/>
            <w:sz w:val="26"/>
            <w:szCs w:val="26"/>
            <w:lang w:eastAsia="ru-RU"/>
          </w:rPr>
          <w:t>частью 16 статьи 4</w:t>
        </w:r>
      </w:hyperlink>
      <w:r w:rsidRPr="00905AC8">
        <w:rPr>
          <w:rFonts w:ascii="Times New Roman" w:eastAsia="Times New Roman" w:hAnsi="Times New Roman"/>
          <w:color w:val="000000" w:themeColor="text1"/>
          <w:sz w:val="26"/>
          <w:szCs w:val="26"/>
          <w:lang w:eastAsia="ru-RU"/>
        </w:rPr>
        <w:t xml:space="preserve"> о </w:t>
      </w:r>
      <w:proofErr w:type="spellStart"/>
      <w:r w:rsidRPr="00905AC8">
        <w:rPr>
          <w:rFonts w:ascii="Times New Roman" w:eastAsia="Times New Roman" w:hAnsi="Times New Roman"/>
          <w:color w:val="000000" w:themeColor="text1"/>
          <w:sz w:val="26"/>
          <w:szCs w:val="26"/>
          <w:lang w:eastAsia="ru-RU"/>
        </w:rPr>
        <w:t>неразмещении</w:t>
      </w:r>
      <w:proofErr w:type="spellEnd"/>
      <w:r w:rsidRPr="00905AC8">
        <w:rPr>
          <w:rFonts w:ascii="Times New Roman" w:eastAsia="Times New Roman" w:hAnsi="Times New Roman"/>
          <w:color w:val="000000" w:themeColor="text1"/>
          <w:sz w:val="26"/>
          <w:szCs w:val="26"/>
          <w:lang w:eastAsia="ru-RU"/>
        </w:rPr>
        <w:t xml:space="preserve"> сведений в единой информационной системе.</w:t>
      </w:r>
    </w:p>
    <w:p w:rsidR="00B4552F" w:rsidRPr="00905AC8" w:rsidRDefault="00B4552F" w:rsidP="00B4552F">
      <w:pPr>
        <w:autoSpaceDE w:val="0"/>
        <w:autoSpaceDN w:val="0"/>
        <w:adjustRightInd w:val="0"/>
        <w:ind w:firstLine="567"/>
        <w:jc w:val="both"/>
        <w:rPr>
          <w:rFonts w:ascii="Times New Roman" w:eastAsia="Times New Roman" w:hAnsi="Times New Roman"/>
          <w:color w:val="000000" w:themeColor="text1"/>
          <w:sz w:val="26"/>
          <w:szCs w:val="26"/>
          <w:lang w:eastAsia="ru-RU"/>
        </w:rPr>
      </w:pPr>
      <w:r w:rsidRPr="00905AC8">
        <w:rPr>
          <w:rFonts w:ascii="Times New Roman" w:eastAsia="Times New Roman" w:hAnsi="Times New Roman"/>
          <w:color w:val="000000" w:themeColor="text1"/>
          <w:sz w:val="26"/>
          <w:szCs w:val="26"/>
          <w:lang w:eastAsia="ru-RU"/>
        </w:rPr>
        <w:t xml:space="preserve">В соответствии с </w:t>
      </w:r>
      <w:hyperlink r:id="rId24" w:history="1">
        <w:r w:rsidRPr="00905AC8">
          <w:rPr>
            <w:rFonts w:ascii="Times New Roman" w:eastAsia="Times New Roman" w:hAnsi="Times New Roman"/>
            <w:color w:val="000000" w:themeColor="text1"/>
            <w:sz w:val="26"/>
            <w:szCs w:val="26"/>
            <w:lang w:eastAsia="ru-RU"/>
          </w:rPr>
          <w:t>частью 4 статьи 3.5</w:t>
        </w:r>
      </w:hyperlink>
      <w:r w:rsidRPr="00905AC8">
        <w:rPr>
          <w:rFonts w:ascii="Times New Roman" w:eastAsia="Times New Roman" w:hAnsi="Times New Roman"/>
          <w:color w:val="000000" w:themeColor="text1"/>
          <w:sz w:val="26"/>
          <w:szCs w:val="26"/>
          <w:lang w:eastAsia="ru-RU"/>
        </w:rPr>
        <w:t xml:space="preserve"> Закона о закупках 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w:t>
      </w:r>
      <w:hyperlink r:id="rId25" w:history="1">
        <w:r w:rsidRPr="00905AC8">
          <w:rPr>
            <w:rFonts w:ascii="Times New Roman" w:eastAsia="Times New Roman" w:hAnsi="Times New Roman"/>
            <w:color w:val="000000" w:themeColor="text1"/>
            <w:sz w:val="26"/>
            <w:szCs w:val="26"/>
            <w:lang w:eastAsia="ru-RU"/>
          </w:rPr>
          <w:t>перечень</w:t>
        </w:r>
      </w:hyperlink>
      <w:r w:rsidRPr="00905AC8">
        <w:rPr>
          <w:rFonts w:ascii="Times New Roman" w:eastAsia="Times New Roman" w:hAnsi="Times New Roman"/>
          <w:color w:val="000000" w:themeColor="text1"/>
          <w:sz w:val="26"/>
          <w:szCs w:val="26"/>
          <w:lang w:eastAsia="ru-RU"/>
        </w:rPr>
        <w:t xml:space="preserve"> операторов электронных площадок для осуществления закрытых конкурентных закупок и порядок аккредитации на таких электронных площадках.</w:t>
      </w:r>
    </w:p>
    <w:p w:rsidR="00B4552F" w:rsidRPr="00905AC8" w:rsidRDefault="00B4552F" w:rsidP="00B4552F">
      <w:pPr>
        <w:autoSpaceDE w:val="0"/>
        <w:autoSpaceDN w:val="0"/>
        <w:adjustRightInd w:val="0"/>
        <w:ind w:firstLine="540"/>
        <w:jc w:val="both"/>
        <w:rPr>
          <w:rFonts w:ascii="Times New Roman" w:eastAsia="Times New Roman" w:hAnsi="Times New Roman"/>
          <w:color w:val="000000" w:themeColor="text1"/>
          <w:sz w:val="26"/>
          <w:szCs w:val="26"/>
          <w:lang w:eastAsia="ru-RU"/>
        </w:rPr>
      </w:pPr>
      <w:r w:rsidRPr="00905AC8">
        <w:rPr>
          <w:rFonts w:ascii="Times New Roman" w:eastAsia="Times New Roman" w:hAnsi="Times New Roman"/>
          <w:color w:val="000000" w:themeColor="text1"/>
          <w:sz w:val="26"/>
          <w:szCs w:val="26"/>
          <w:lang w:eastAsia="ru-RU"/>
        </w:rPr>
        <w:t xml:space="preserve"> Правительством Российской Федерации утвержден перечень операторов электронных площадок для осуществления закрытых конкурентных закупок, являющийся </w:t>
      </w:r>
      <w:hyperlink r:id="rId26" w:history="1">
        <w:r w:rsidRPr="00905AC8">
          <w:rPr>
            <w:rFonts w:ascii="Times New Roman" w:eastAsia="Times New Roman" w:hAnsi="Times New Roman"/>
            <w:color w:val="000000" w:themeColor="text1"/>
            <w:sz w:val="26"/>
            <w:szCs w:val="26"/>
            <w:lang w:eastAsia="ru-RU"/>
          </w:rPr>
          <w:t>приложением № 2</w:t>
        </w:r>
      </w:hyperlink>
      <w:r w:rsidRPr="00905AC8">
        <w:rPr>
          <w:rFonts w:ascii="Times New Roman" w:eastAsia="Times New Roman" w:hAnsi="Times New Roman"/>
          <w:color w:val="000000" w:themeColor="text1"/>
          <w:sz w:val="26"/>
          <w:szCs w:val="26"/>
          <w:lang w:eastAsia="ru-RU"/>
        </w:rPr>
        <w:t xml:space="preserve"> к распоряжению Правительства Российской Федерации от 12.07.2018 № 1447-р.</w:t>
      </w:r>
    </w:p>
    <w:p w:rsidR="00B4552F" w:rsidRPr="00905AC8" w:rsidRDefault="00B4552F" w:rsidP="00B4552F">
      <w:pPr>
        <w:autoSpaceDE w:val="0"/>
        <w:autoSpaceDN w:val="0"/>
        <w:adjustRightInd w:val="0"/>
        <w:ind w:firstLine="540"/>
        <w:jc w:val="both"/>
        <w:rPr>
          <w:rFonts w:ascii="Times New Roman" w:eastAsia="Times New Roman" w:hAnsi="Times New Roman"/>
          <w:b/>
          <w:color w:val="000000" w:themeColor="text1"/>
          <w:sz w:val="26"/>
          <w:szCs w:val="26"/>
          <w:lang w:eastAsia="ru-RU"/>
        </w:rPr>
      </w:pPr>
    </w:p>
    <w:p w:rsidR="00B4552F" w:rsidRPr="00905AC8" w:rsidRDefault="00B4552F" w:rsidP="00905AC8">
      <w:pPr>
        <w:autoSpaceDE w:val="0"/>
        <w:autoSpaceDN w:val="0"/>
        <w:adjustRightInd w:val="0"/>
        <w:ind w:firstLine="540"/>
        <w:jc w:val="both"/>
        <w:rPr>
          <w:rFonts w:ascii="Times New Roman" w:eastAsia="Times New Roman" w:hAnsi="Times New Roman"/>
          <w:b/>
          <w:color w:val="000000" w:themeColor="text1"/>
          <w:sz w:val="26"/>
          <w:szCs w:val="26"/>
          <w:lang w:eastAsia="ru-RU"/>
        </w:rPr>
      </w:pPr>
      <w:r w:rsidRPr="00905AC8">
        <w:rPr>
          <w:rFonts w:ascii="Times New Roman" w:eastAsia="Times New Roman" w:hAnsi="Times New Roman"/>
          <w:b/>
          <w:color w:val="000000" w:themeColor="text1"/>
          <w:sz w:val="26"/>
          <w:szCs w:val="26"/>
          <w:lang w:eastAsia="ru-RU"/>
        </w:rPr>
        <w:t>В каких случаях заказчик может провести закуп</w:t>
      </w:r>
      <w:r w:rsidR="00905AC8" w:rsidRPr="00905AC8">
        <w:rPr>
          <w:rFonts w:ascii="Times New Roman" w:eastAsia="Times New Roman" w:hAnsi="Times New Roman"/>
          <w:b/>
          <w:color w:val="000000" w:themeColor="text1"/>
          <w:sz w:val="26"/>
          <w:szCs w:val="26"/>
          <w:lang w:eastAsia="ru-RU"/>
        </w:rPr>
        <w:t xml:space="preserve">ку у единственного поставщика в </w:t>
      </w:r>
      <w:r w:rsidRPr="00905AC8">
        <w:rPr>
          <w:rFonts w:ascii="Times New Roman" w:eastAsia="Times New Roman" w:hAnsi="Times New Roman"/>
          <w:b/>
          <w:color w:val="000000" w:themeColor="text1"/>
          <w:sz w:val="26"/>
          <w:szCs w:val="26"/>
          <w:lang w:eastAsia="ru-RU"/>
        </w:rPr>
        <w:t>соответствии с Законом о закупках в новой редакции?</w:t>
      </w:r>
    </w:p>
    <w:p w:rsidR="00B4552F" w:rsidRPr="00905AC8" w:rsidRDefault="00B4552F" w:rsidP="00B4552F">
      <w:pPr>
        <w:pStyle w:val="a4"/>
        <w:spacing w:before="0" w:beforeAutospacing="0" w:after="0" w:afterAutospacing="0"/>
        <w:ind w:firstLine="540"/>
        <w:jc w:val="both"/>
        <w:rPr>
          <w:color w:val="000000" w:themeColor="text1"/>
          <w:sz w:val="26"/>
          <w:szCs w:val="26"/>
        </w:rPr>
      </w:pPr>
      <w:proofErr w:type="gramStart"/>
      <w:r w:rsidRPr="00905AC8">
        <w:rPr>
          <w:color w:val="000000" w:themeColor="text1"/>
          <w:sz w:val="26"/>
          <w:szCs w:val="26"/>
        </w:rPr>
        <w:t>Согласно  части</w:t>
      </w:r>
      <w:proofErr w:type="gramEnd"/>
      <w:r w:rsidRPr="00905AC8">
        <w:rPr>
          <w:color w:val="000000" w:themeColor="text1"/>
          <w:sz w:val="26"/>
          <w:szCs w:val="26"/>
        </w:rPr>
        <w:t xml:space="preserve"> 3.2 статьи 3 Закона о закупках неконкурентной закупкой является закупка, условия осуществления которой не соответствуют условиям, предусмотренным частью 3 настоящей статьи. Способы неконкурентной закупки, в том числе закупка у единственного поставщика (исполнителя, подрядчика), устанавливаются Положением о закупке.</w:t>
      </w:r>
    </w:p>
    <w:p w:rsidR="00B4552F" w:rsidRPr="00905AC8" w:rsidRDefault="00B4552F" w:rsidP="00B4552F">
      <w:pPr>
        <w:pStyle w:val="a4"/>
        <w:spacing w:before="0" w:beforeAutospacing="0" w:after="0" w:afterAutospacing="0"/>
        <w:ind w:firstLine="540"/>
        <w:jc w:val="both"/>
        <w:rPr>
          <w:color w:val="000000" w:themeColor="text1"/>
          <w:sz w:val="26"/>
          <w:szCs w:val="26"/>
        </w:rPr>
      </w:pPr>
      <w:r w:rsidRPr="00905AC8">
        <w:rPr>
          <w:color w:val="000000" w:themeColor="text1"/>
          <w:sz w:val="26"/>
          <w:szCs w:val="26"/>
        </w:rPr>
        <w:t xml:space="preserve">Особенностью неконкурентных закупок является то, что они проходят существенно быстрее и содержат меньше этапов, но использование такого способа закупки должно быть обоснованным, поскольку, согласно Закону о закупках, закупка у единственного поставщика основана на невозможности выбора иного, конкурентного, способа закупки. В связи с этим, исходя из новых требований, действующих с 1 июля 2018 года, а именно статьи 3.6 Закона о закупках, в Положении о закупке необходимо установить порядок и исчерпывающий перечень случаев закупки у единственного поставщика, подрядчика, исполнителя. </w:t>
      </w:r>
    </w:p>
    <w:p w:rsidR="00B4552F" w:rsidRPr="00905AC8" w:rsidRDefault="00B4552F" w:rsidP="00B4552F">
      <w:pPr>
        <w:ind w:firstLine="709"/>
        <w:jc w:val="both"/>
        <w:rPr>
          <w:rFonts w:ascii="Times New Roman" w:eastAsia="Times New Roman" w:hAnsi="Times New Roman"/>
          <w:color w:val="000000" w:themeColor="text1"/>
          <w:sz w:val="26"/>
          <w:szCs w:val="26"/>
        </w:rPr>
      </w:pPr>
      <w:r w:rsidRPr="00905AC8">
        <w:rPr>
          <w:rFonts w:ascii="Times New Roman" w:eastAsia="Times New Roman" w:hAnsi="Times New Roman"/>
          <w:color w:val="000000" w:themeColor="text1"/>
          <w:sz w:val="26"/>
          <w:szCs w:val="26"/>
        </w:rPr>
        <w:t xml:space="preserve">При этом необходимо учитывать, что согласно Обзору судебной практики по вопросам, связанным с применением Закона о закупках, утвержденному  Президиумом Верховного Суда Российской Федерации 16  мая 2018 года,   для целей экономической эффективности закупка товаров, работ, услуг у единственного поставщика целесообразная в случае, если такие товары, работы, услуги обращаются на </w:t>
      </w:r>
      <w:proofErr w:type="spellStart"/>
      <w:r w:rsidRPr="00905AC8">
        <w:rPr>
          <w:rFonts w:ascii="Times New Roman" w:eastAsia="Times New Roman" w:hAnsi="Times New Roman"/>
          <w:color w:val="000000" w:themeColor="text1"/>
          <w:sz w:val="26"/>
          <w:szCs w:val="26"/>
        </w:rPr>
        <w:t>низкоконкурентных</w:t>
      </w:r>
      <w:proofErr w:type="spellEnd"/>
      <w:r w:rsidRPr="00905AC8">
        <w:rPr>
          <w:rFonts w:ascii="Times New Roman" w:eastAsia="Times New Roman" w:hAnsi="Times New Roman"/>
          <w:color w:val="000000" w:themeColor="text1"/>
          <w:sz w:val="26"/>
          <w:szCs w:val="26"/>
        </w:rPr>
        <w:t xml:space="preserve"> рынках или проведение конкурсных, аукционных процедур нецелесообразно по объективным причинам (ликвидация последствий чрезвычайных ситуаций, последствий непреодолимой силы).</w:t>
      </w:r>
    </w:p>
    <w:p w:rsidR="00B4552F" w:rsidRPr="00905AC8" w:rsidRDefault="00B4552F" w:rsidP="00B4552F">
      <w:pPr>
        <w:autoSpaceDE w:val="0"/>
        <w:autoSpaceDN w:val="0"/>
        <w:adjustRightInd w:val="0"/>
        <w:jc w:val="both"/>
        <w:rPr>
          <w:rFonts w:ascii="Times New Roman" w:eastAsia="Times New Roman" w:hAnsi="Times New Roman"/>
          <w:color w:val="000000" w:themeColor="text1"/>
          <w:sz w:val="26"/>
          <w:szCs w:val="26"/>
          <w:lang w:eastAsia="ru-RU"/>
        </w:rPr>
      </w:pPr>
    </w:p>
    <w:p w:rsidR="00B4552F" w:rsidRPr="00905AC8" w:rsidRDefault="00B4552F" w:rsidP="00B4552F">
      <w:pPr>
        <w:autoSpaceDE w:val="0"/>
        <w:autoSpaceDN w:val="0"/>
        <w:adjustRightInd w:val="0"/>
        <w:ind w:firstLine="709"/>
        <w:jc w:val="both"/>
        <w:rPr>
          <w:rFonts w:ascii="Times New Roman" w:eastAsia="Times New Roman" w:hAnsi="Times New Roman"/>
          <w:b/>
          <w:color w:val="000000" w:themeColor="text1"/>
          <w:sz w:val="26"/>
          <w:szCs w:val="26"/>
          <w:lang w:eastAsia="ru-RU"/>
        </w:rPr>
      </w:pPr>
      <w:r w:rsidRPr="00905AC8">
        <w:rPr>
          <w:rFonts w:ascii="Times New Roman" w:eastAsia="Times New Roman" w:hAnsi="Times New Roman"/>
          <w:b/>
          <w:color w:val="000000" w:themeColor="text1"/>
          <w:sz w:val="26"/>
          <w:szCs w:val="26"/>
          <w:lang w:eastAsia="ru-RU"/>
        </w:rPr>
        <w:t>Заказчик планирует провести запрос котировок среди субъектов среднего и малого предпринимательства. За сколько дней до окончания срока подачи заявок необходимо заказчику разместить извещение и документацию о проведении закупки в соответствии с Законом о закупках в новой редакции?</w:t>
      </w:r>
    </w:p>
    <w:p w:rsidR="00B4552F" w:rsidRPr="00905AC8" w:rsidRDefault="00B4552F" w:rsidP="00B4552F">
      <w:pPr>
        <w:spacing w:before="100" w:beforeAutospacing="1" w:after="100" w:afterAutospacing="1"/>
        <w:ind w:firstLine="706"/>
        <w:jc w:val="both"/>
        <w:rPr>
          <w:rFonts w:ascii="Times New Roman" w:eastAsia="Times New Roman" w:hAnsi="Times New Roman"/>
          <w:color w:val="000000" w:themeColor="text1"/>
          <w:sz w:val="26"/>
          <w:szCs w:val="26"/>
          <w:lang w:eastAsia="ru-RU"/>
        </w:rPr>
      </w:pPr>
      <w:r w:rsidRPr="00905AC8">
        <w:rPr>
          <w:rFonts w:ascii="Times New Roman" w:eastAsia="Times New Roman" w:hAnsi="Times New Roman"/>
          <w:color w:val="000000" w:themeColor="text1"/>
          <w:sz w:val="26"/>
          <w:szCs w:val="26"/>
          <w:lang w:eastAsia="ru-RU"/>
        </w:rPr>
        <w:t>Регламентированные сроки публикации извещения в ЕИС будут зависеть от типа реализуемой процедуры. В статье 3.2 Закона о закупках указаны сроки размещения данной информации, в статье 3.4 Закона о закупках приводятся также особенности реализации таких процедур между субъектами среднего и малого предпринимательства. </w:t>
      </w:r>
    </w:p>
    <w:p w:rsidR="00B4552F" w:rsidRPr="00905AC8" w:rsidRDefault="00B4552F" w:rsidP="00B4552F">
      <w:pPr>
        <w:spacing w:before="100" w:beforeAutospacing="1" w:after="100" w:afterAutospacing="1"/>
        <w:ind w:firstLine="706"/>
        <w:jc w:val="both"/>
        <w:rPr>
          <w:rFonts w:ascii="Times New Roman" w:eastAsia="Times New Roman" w:hAnsi="Times New Roman"/>
          <w:color w:val="000000" w:themeColor="text1"/>
          <w:sz w:val="26"/>
          <w:szCs w:val="26"/>
          <w:lang w:eastAsia="ru-RU"/>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985"/>
        <w:gridCol w:w="1275"/>
        <w:gridCol w:w="3118"/>
        <w:gridCol w:w="1667"/>
      </w:tblGrid>
      <w:tr w:rsidR="00B4552F" w:rsidRPr="00905AC8" w:rsidTr="00B4552F">
        <w:tc>
          <w:tcPr>
            <w:tcW w:w="1702" w:type="dxa"/>
            <w:vAlign w:val="center"/>
          </w:tcPr>
          <w:p w:rsidR="00B4552F" w:rsidRPr="00905AC8" w:rsidRDefault="00B4552F" w:rsidP="00B4552F">
            <w:pPr>
              <w:spacing w:before="100" w:beforeAutospacing="1" w:after="100" w:afterAutospacing="1"/>
              <w:jc w:val="both"/>
              <w:rPr>
                <w:rFonts w:ascii="Times New Roman" w:eastAsia="Times New Roman" w:hAnsi="Times New Roman"/>
                <w:color w:val="000000" w:themeColor="text1"/>
                <w:sz w:val="26"/>
                <w:szCs w:val="26"/>
                <w:lang w:eastAsia="ru-RU"/>
              </w:rPr>
            </w:pPr>
            <w:r w:rsidRPr="00905AC8">
              <w:rPr>
                <w:rFonts w:ascii="Times New Roman" w:eastAsia="Times New Roman" w:hAnsi="Times New Roman"/>
                <w:b/>
                <w:bCs/>
                <w:color w:val="000000" w:themeColor="text1"/>
                <w:sz w:val="26"/>
                <w:szCs w:val="26"/>
                <w:lang w:eastAsia="ru-RU"/>
              </w:rPr>
              <w:t>Процедура</w:t>
            </w:r>
          </w:p>
        </w:tc>
        <w:tc>
          <w:tcPr>
            <w:tcW w:w="1985" w:type="dxa"/>
            <w:vAlign w:val="center"/>
          </w:tcPr>
          <w:p w:rsidR="00B4552F" w:rsidRPr="00905AC8" w:rsidRDefault="00B4552F" w:rsidP="00B4552F">
            <w:pPr>
              <w:spacing w:before="100" w:beforeAutospacing="1" w:after="100" w:afterAutospacing="1"/>
              <w:jc w:val="both"/>
              <w:rPr>
                <w:rFonts w:ascii="Times New Roman" w:eastAsia="Times New Roman" w:hAnsi="Times New Roman"/>
                <w:color w:val="000000" w:themeColor="text1"/>
                <w:sz w:val="26"/>
                <w:szCs w:val="26"/>
                <w:lang w:eastAsia="ru-RU"/>
              </w:rPr>
            </w:pPr>
            <w:r w:rsidRPr="00905AC8">
              <w:rPr>
                <w:rFonts w:ascii="Times New Roman" w:eastAsia="Times New Roman" w:hAnsi="Times New Roman"/>
                <w:b/>
                <w:bCs/>
                <w:color w:val="000000" w:themeColor="text1"/>
                <w:sz w:val="26"/>
                <w:szCs w:val="26"/>
                <w:lang w:eastAsia="ru-RU"/>
              </w:rPr>
              <w:t>Срок публикации в сети извещения и документации</w:t>
            </w:r>
          </w:p>
        </w:tc>
        <w:tc>
          <w:tcPr>
            <w:tcW w:w="1275" w:type="dxa"/>
            <w:vAlign w:val="center"/>
          </w:tcPr>
          <w:p w:rsidR="00B4552F" w:rsidRPr="00905AC8" w:rsidRDefault="00B4552F" w:rsidP="00B4552F">
            <w:pPr>
              <w:spacing w:before="100" w:beforeAutospacing="1" w:after="100" w:afterAutospacing="1"/>
              <w:jc w:val="both"/>
              <w:rPr>
                <w:rFonts w:ascii="Times New Roman" w:eastAsia="Times New Roman" w:hAnsi="Times New Roman"/>
                <w:color w:val="000000" w:themeColor="text1"/>
                <w:sz w:val="26"/>
                <w:szCs w:val="26"/>
                <w:lang w:eastAsia="ru-RU"/>
              </w:rPr>
            </w:pPr>
            <w:r w:rsidRPr="00905AC8">
              <w:rPr>
                <w:rFonts w:ascii="Times New Roman" w:eastAsia="Times New Roman" w:hAnsi="Times New Roman"/>
                <w:b/>
                <w:bCs/>
                <w:color w:val="000000" w:themeColor="text1"/>
                <w:sz w:val="26"/>
                <w:szCs w:val="26"/>
                <w:lang w:eastAsia="ru-RU"/>
              </w:rPr>
              <w:t xml:space="preserve">Ссылка на Закон </w:t>
            </w:r>
            <w:r w:rsidRPr="00905AC8">
              <w:rPr>
                <w:rFonts w:ascii="Times New Roman" w:hAnsi="Times New Roman"/>
                <w:b/>
                <w:color w:val="000000" w:themeColor="text1"/>
                <w:sz w:val="26"/>
                <w:szCs w:val="26"/>
              </w:rPr>
              <w:t>о закупках</w:t>
            </w:r>
          </w:p>
        </w:tc>
        <w:tc>
          <w:tcPr>
            <w:tcW w:w="3118" w:type="dxa"/>
            <w:vAlign w:val="center"/>
          </w:tcPr>
          <w:p w:rsidR="00B4552F" w:rsidRPr="00905AC8" w:rsidRDefault="00B4552F" w:rsidP="00B4552F">
            <w:pPr>
              <w:spacing w:before="100" w:beforeAutospacing="1" w:after="100" w:afterAutospacing="1"/>
              <w:jc w:val="both"/>
              <w:rPr>
                <w:rFonts w:ascii="Times New Roman" w:eastAsia="Times New Roman" w:hAnsi="Times New Roman"/>
                <w:color w:val="000000" w:themeColor="text1"/>
                <w:sz w:val="26"/>
                <w:szCs w:val="26"/>
                <w:lang w:eastAsia="ru-RU"/>
              </w:rPr>
            </w:pPr>
            <w:r w:rsidRPr="00905AC8">
              <w:rPr>
                <w:rFonts w:ascii="Times New Roman" w:eastAsia="Times New Roman" w:hAnsi="Times New Roman"/>
                <w:b/>
                <w:bCs/>
                <w:color w:val="000000" w:themeColor="text1"/>
                <w:sz w:val="26"/>
                <w:szCs w:val="26"/>
                <w:lang w:eastAsia="ru-RU"/>
              </w:rPr>
              <w:t>Сроки размещения документации при реализации закупки среди СМП</w:t>
            </w:r>
          </w:p>
        </w:tc>
        <w:tc>
          <w:tcPr>
            <w:tcW w:w="1667" w:type="dxa"/>
            <w:vAlign w:val="center"/>
          </w:tcPr>
          <w:p w:rsidR="00B4552F" w:rsidRPr="00905AC8" w:rsidRDefault="00B4552F" w:rsidP="00B4552F">
            <w:pPr>
              <w:spacing w:before="100" w:beforeAutospacing="1" w:after="100" w:afterAutospacing="1"/>
              <w:jc w:val="both"/>
              <w:rPr>
                <w:rFonts w:ascii="Times New Roman" w:eastAsia="Times New Roman" w:hAnsi="Times New Roman"/>
                <w:color w:val="000000" w:themeColor="text1"/>
                <w:sz w:val="26"/>
                <w:szCs w:val="26"/>
                <w:lang w:eastAsia="ru-RU"/>
              </w:rPr>
            </w:pPr>
            <w:r w:rsidRPr="00905AC8">
              <w:rPr>
                <w:rFonts w:ascii="Times New Roman" w:eastAsia="Times New Roman" w:hAnsi="Times New Roman"/>
                <w:b/>
                <w:bCs/>
                <w:color w:val="000000" w:themeColor="text1"/>
                <w:sz w:val="26"/>
                <w:szCs w:val="26"/>
                <w:lang w:eastAsia="ru-RU"/>
              </w:rPr>
              <w:t>Ссылка на Закон о закупках</w:t>
            </w:r>
          </w:p>
        </w:tc>
      </w:tr>
      <w:tr w:rsidR="00B4552F" w:rsidRPr="00905AC8" w:rsidTr="00B4552F">
        <w:tc>
          <w:tcPr>
            <w:tcW w:w="1702" w:type="dxa"/>
            <w:vAlign w:val="center"/>
          </w:tcPr>
          <w:p w:rsidR="00B4552F" w:rsidRPr="00905AC8" w:rsidRDefault="00B4552F" w:rsidP="00B4552F">
            <w:pPr>
              <w:spacing w:before="100" w:beforeAutospacing="1" w:after="100" w:afterAutospacing="1"/>
              <w:jc w:val="both"/>
              <w:rPr>
                <w:rFonts w:ascii="Times New Roman" w:eastAsia="Times New Roman" w:hAnsi="Times New Roman"/>
                <w:color w:val="000000" w:themeColor="text1"/>
                <w:sz w:val="26"/>
                <w:szCs w:val="26"/>
                <w:lang w:eastAsia="ru-RU"/>
              </w:rPr>
            </w:pPr>
            <w:r w:rsidRPr="00905AC8">
              <w:rPr>
                <w:rFonts w:ascii="Times New Roman" w:eastAsia="Times New Roman" w:hAnsi="Times New Roman"/>
                <w:color w:val="000000" w:themeColor="text1"/>
                <w:sz w:val="26"/>
                <w:szCs w:val="26"/>
                <w:lang w:eastAsia="ru-RU"/>
              </w:rPr>
              <w:lastRenderedPageBreak/>
              <w:t>конкурс</w:t>
            </w:r>
          </w:p>
        </w:tc>
        <w:tc>
          <w:tcPr>
            <w:tcW w:w="1985" w:type="dxa"/>
            <w:vAlign w:val="center"/>
          </w:tcPr>
          <w:p w:rsidR="00B4552F" w:rsidRPr="00905AC8" w:rsidRDefault="00B4552F" w:rsidP="00B4552F">
            <w:pPr>
              <w:spacing w:before="100" w:beforeAutospacing="1" w:after="100" w:afterAutospacing="1"/>
              <w:jc w:val="both"/>
              <w:rPr>
                <w:rFonts w:ascii="Times New Roman" w:eastAsia="Times New Roman" w:hAnsi="Times New Roman"/>
                <w:color w:val="000000" w:themeColor="text1"/>
                <w:sz w:val="26"/>
                <w:szCs w:val="26"/>
                <w:lang w:eastAsia="ru-RU"/>
              </w:rPr>
            </w:pPr>
            <w:r w:rsidRPr="00905AC8">
              <w:rPr>
                <w:rFonts w:ascii="Times New Roman" w:eastAsia="Times New Roman" w:hAnsi="Times New Roman"/>
                <w:color w:val="000000" w:themeColor="text1"/>
                <w:sz w:val="26"/>
                <w:szCs w:val="26"/>
                <w:lang w:eastAsia="ru-RU"/>
              </w:rPr>
              <w:t>за 15 и больше суток до окончания стадии подачи предложений</w:t>
            </w:r>
          </w:p>
        </w:tc>
        <w:tc>
          <w:tcPr>
            <w:tcW w:w="1275" w:type="dxa"/>
            <w:vAlign w:val="center"/>
          </w:tcPr>
          <w:p w:rsidR="00B4552F" w:rsidRPr="00905AC8" w:rsidRDefault="00B4552F" w:rsidP="00B4552F">
            <w:pPr>
              <w:spacing w:before="100" w:beforeAutospacing="1" w:after="100" w:afterAutospacing="1"/>
              <w:jc w:val="both"/>
              <w:rPr>
                <w:rFonts w:ascii="Times New Roman" w:eastAsia="Times New Roman" w:hAnsi="Times New Roman"/>
                <w:color w:val="000000" w:themeColor="text1"/>
                <w:sz w:val="26"/>
                <w:szCs w:val="26"/>
                <w:lang w:eastAsia="ru-RU"/>
              </w:rPr>
            </w:pPr>
            <w:r w:rsidRPr="00905AC8">
              <w:rPr>
                <w:rFonts w:ascii="Times New Roman" w:eastAsia="Times New Roman" w:hAnsi="Times New Roman"/>
                <w:color w:val="000000" w:themeColor="text1"/>
                <w:sz w:val="26"/>
                <w:szCs w:val="26"/>
                <w:lang w:eastAsia="ru-RU"/>
              </w:rPr>
              <w:t>пункт 17 статьи 3.2</w:t>
            </w:r>
          </w:p>
        </w:tc>
        <w:tc>
          <w:tcPr>
            <w:tcW w:w="3118" w:type="dxa"/>
            <w:vAlign w:val="center"/>
          </w:tcPr>
          <w:p w:rsidR="00B4552F" w:rsidRPr="00905AC8" w:rsidRDefault="00B4552F" w:rsidP="00B4552F">
            <w:pPr>
              <w:spacing w:before="100" w:beforeAutospacing="1" w:after="100" w:afterAutospacing="1"/>
              <w:jc w:val="both"/>
              <w:rPr>
                <w:rFonts w:ascii="Times New Roman" w:eastAsia="Times New Roman" w:hAnsi="Times New Roman"/>
                <w:color w:val="000000" w:themeColor="text1"/>
                <w:sz w:val="26"/>
                <w:szCs w:val="26"/>
                <w:lang w:eastAsia="ru-RU"/>
              </w:rPr>
            </w:pPr>
            <w:r w:rsidRPr="00905AC8">
              <w:rPr>
                <w:rFonts w:ascii="Times New Roman" w:eastAsia="Times New Roman" w:hAnsi="Times New Roman"/>
                <w:color w:val="000000" w:themeColor="text1"/>
                <w:sz w:val="26"/>
                <w:szCs w:val="26"/>
                <w:lang w:eastAsia="ru-RU"/>
              </w:rPr>
              <w:t>минимум за 7 суток до финиша стадии подачи предложений, если НМЦК менее 30 миллионов рублей. В противном случае, этот срок продлевается до 15 дней</w:t>
            </w:r>
          </w:p>
        </w:tc>
        <w:tc>
          <w:tcPr>
            <w:tcW w:w="1667" w:type="dxa"/>
            <w:vAlign w:val="center"/>
          </w:tcPr>
          <w:p w:rsidR="00B4552F" w:rsidRPr="00905AC8" w:rsidRDefault="00B4552F" w:rsidP="00B4552F">
            <w:pPr>
              <w:spacing w:before="100" w:beforeAutospacing="1" w:after="100" w:afterAutospacing="1"/>
              <w:jc w:val="both"/>
              <w:rPr>
                <w:rFonts w:ascii="Times New Roman" w:eastAsia="Times New Roman" w:hAnsi="Times New Roman"/>
                <w:color w:val="000000" w:themeColor="text1"/>
                <w:sz w:val="26"/>
                <w:szCs w:val="26"/>
                <w:lang w:eastAsia="ru-RU"/>
              </w:rPr>
            </w:pPr>
            <w:r w:rsidRPr="00905AC8">
              <w:rPr>
                <w:rFonts w:ascii="Times New Roman" w:eastAsia="Times New Roman" w:hAnsi="Times New Roman"/>
                <w:color w:val="000000" w:themeColor="text1"/>
                <w:sz w:val="26"/>
                <w:szCs w:val="26"/>
                <w:lang w:eastAsia="ru-RU"/>
              </w:rPr>
              <w:t>подпункт 1 пункта 3 статьи 3.4</w:t>
            </w:r>
          </w:p>
        </w:tc>
      </w:tr>
      <w:tr w:rsidR="00B4552F" w:rsidRPr="00905AC8" w:rsidTr="00B4552F">
        <w:tc>
          <w:tcPr>
            <w:tcW w:w="1702" w:type="dxa"/>
            <w:vAlign w:val="center"/>
          </w:tcPr>
          <w:p w:rsidR="00B4552F" w:rsidRPr="00905AC8" w:rsidRDefault="00B4552F" w:rsidP="00B4552F">
            <w:pPr>
              <w:spacing w:before="100" w:beforeAutospacing="1" w:after="100" w:afterAutospacing="1"/>
              <w:jc w:val="both"/>
              <w:rPr>
                <w:rFonts w:ascii="Times New Roman" w:eastAsia="Times New Roman" w:hAnsi="Times New Roman"/>
                <w:color w:val="000000" w:themeColor="text1"/>
                <w:sz w:val="26"/>
                <w:szCs w:val="26"/>
                <w:lang w:eastAsia="ru-RU"/>
              </w:rPr>
            </w:pPr>
            <w:r w:rsidRPr="00905AC8">
              <w:rPr>
                <w:rFonts w:ascii="Times New Roman" w:eastAsia="Times New Roman" w:hAnsi="Times New Roman"/>
                <w:color w:val="000000" w:themeColor="text1"/>
                <w:sz w:val="26"/>
                <w:szCs w:val="26"/>
                <w:lang w:eastAsia="ru-RU"/>
              </w:rPr>
              <w:t>аукцион</w:t>
            </w:r>
          </w:p>
        </w:tc>
        <w:tc>
          <w:tcPr>
            <w:tcW w:w="1985" w:type="dxa"/>
            <w:vAlign w:val="center"/>
          </w:tcPr>
          <w:p w:rsidR="00B4552F" w:rsidRPr="00905AC8" w:rsidRDefault="00B4552F" w:rsidP="00B4552F">
            <w:pPr>
              <w:spacing w:before="100" w:beforeAutospacing="1" w:after="100" w:afterAutospacing="1"/>
              <w:jc w:val="both"/>
              <w:rPr>
                <w:rFonts w:ascii="Times New Roman" w:eastAsia="Times New Roman" w:hAnsi="Times New Roman"/>
                <w:color w:val="000000" w:themeColor="text1"/>
                <w:sz w:val="26"/>
                <w:szCs w:val="26"/>
                <w:lang w:eastAsia="ru-RU"/>
              </w:rPr>
            </w:pPr>
            <w:r w:rsidRPr="00905AC8">
              <w:rPr>
                <w:rFonts w:ascii="Times New Roman" w:eastAsia="Times New Roman" w:hAnsi="Times New Roman"/>
                <w:color w:val="000000" w:themeColor="text1"/>
                <w:sz w:val="26"/>
                <w:szCs w:val="26"/>
                <w:lang w:eastAsia="ru-RU"/>
              </w:rPr>
              <w:t>не меньше чем за 15 суток до даты окончания подачи предложений</w:t>
            </w:r>
          </w:p>
        </w:tc>
        <w:tc>
          <w:tcPr>
            <w:tcW w:w="1275" w:type="dxa"/>
            <w:vAlign w:val="center"/>
          </w:tcPr>
          <w:p w:rsidR="00B4552F" w:rsidRPr="00905AC8" w:rsidRDefault="00B4552F" w:rsidP="00B4552F">
            <w:pPr>
              <w:spacing w:before="100" w:beforeAutospacing="1" w:after="100" w:afterAutospacing="1"/>
              <w:jc w:val="both"/>
              <w:rPr>
                <w:rFonts w:ascii="Times New Roman" w:eastAsia="Times New Roman" w:hAnsi="Times New Roman"/>
                <w:color w:val="000000" w:themeColor="text1"/>
                <w:sz w:val="26"/>
                <w:szCs w:val="26"/>
                <w:lang w:eastAsia="ru-RU"/>
              </w:rPr>
            </w:pPr>
            <w:r w:rsidRPr="00905AC8">
              <w:rPr>
                <w:rFonts w:ascii="Times New Roman" w:eastAsia="Times New Roman" w:hAnsi="Times New Roman"/>
                <w:color w:val="000000" w:themeColor="text1"/>
                <w:sz w:val="26"/>
                <w:szCs w:val="26"/>
                <w:lang w:eastAsia="ru-RU"/>
              </w:rPr>
              <w:t>пункт 19 статьи 3.2</w:t>
            </w:r>
          </w:p>
        </w:tc>
        <w:tc>
          <w:tcPr>
            <w:tcW w:w="3118" w:type="dxa"/>
            <w:vAlign w:val="center"/>
          </w:tcPr>
          <w:p w:rsidR="00B4552F" w:rsidRPr="00905AC8" w:rsidRDefault="00B4552F" w:rsidP="00B4552F">
            <w:pPr>
              <w:spacing w:before="100" w:beforeAutospacing="1" w:after="100" w:afterAutospacing="1"/>
              <w:jc w:val="both"/>
              <w:rPr>
                <w:rFonts w:ascii="Times New Roman" w:eastAsia="Times New Roman" w:hAnsi="Times New Roman"/>
                <w:color w:val="000000" w:themeColor="text1"/>
                <w:sz w:val="26"/>
                <w:szCs w:val="26"/>
                <w:lang w:eastAsia="ru-RU"/>
              </w:rPr>
            </w:pPr>
            <w:r w:rsidRPr="00905AC8">
              <w:rPr>
                <w:rFonts w:ascii="Times New Roman" w:eastAsia="Times New Roman" w:hAnsi="Times New Roman"/>
                <w:color w:val="000000" w:themeColor="text1"/>
                <w:sz w:val="26"/>
                <w:szCs w:val="26"/>
                <w:lang w:eastAsia="ru-RU"/>
              </w:rPr>
              <w:t>при НМЦК меньше 30 миллионов рублей, документы должны появиться в сети не менее чем за 7 дней до конца срока подачи предложений. Для контрактов с большей НМЦК этот срок продлевается до 15 суток</w:t>
            </w:r>
          </w:p>
        </w:tc>
        <w:tc>
          <w:tcPr>
            <w:tcW w:w="1667" w:type="dxa"/>
            <w:vAlign w:val="center"/>
          </w:tcPr>
          <w:p w:rsidR="00B4552F" w:rsidRPr="00905AC8" w:rsidRDefault="00B4552F" w:rsidP="00B4552F">
            <w:pPr>
              <w:spacing w:before="100" w:beforeAutospacing="1" w:after="100" w:afterAutospacing="1"/>
              <w:jc w:val="both"/>
              <w:rPr>
                <w:rFonts w:ascii="Times New Roman" w:eastAsia="Times New Roman" w:hAnsi="Times New Roman"/>
                <w:color w:val="000000" w:themeColor="text1"/>
                <w:sz w:val="26"/>
                <w:szCs w:val="26"/>
                <w:lang w:eastAsia="ru-RU"/>
              </w:rPr>
            </w:pPr>
            <w:r w:rsidRPr="00905AC8">
              <w:rPr>
                <w:rFonts w:ascii="Times New Roman" w:eastAsia="Times New Roman" w:hAnsi="Times New Roman"/>
                <w:color w:val="000000" w:themeColor="text1"/>
                <w:sz w:val="26"/>
                <w:szCs w:val="26"/>
                <w:lang w:eastAsia="ru-RU"/>
              </w:rPr>
              <w:t>подпункт 2 пункта 3 статьи 3.4</w:t>
            </w:r>
          </w:p>
        </w:tc>
      </w:tr>
      <w:tr w:rsidR="00B4552F" w:rsidRPr="00905AC8" w:rsidTr="00B4552F">
        <w:tc>
          <w:tcPr>
            <w:tcW w:w="1702" w:type="dxa"/>
            <w:vAlign w:val="center"/>
          </w:tcPr>
          <w:p w:rsidR="00B4552F" w:rsidRPr="00905AC8" w:rsidRDefault="00B4552F" w:rsidP="00B4552F">
            <w:pPr>
              <w:spacing w:before="100" w:beforeAutospacing="1" w:after="100" w:afterAutospacing="1"/>
              <w:jc w:val="both"/>
              <w:rPr>
                <w:rFonts w:ascii="Times New Roman" w:eastAsia="Times New Roman" w:hAnsi="Times New Roman"/>
                <w:color w:val="000000" w:themeColor="text1"/>
                <w:sz w:val="26"/>
                <w:szCs w:val="26"/>
                <w:lang w:eastAsia="ru-RU"/>
              </w:rPr>
            </w:pPr>
            <w:r w:rsidRPr="00905AC8">
              <w:rPr>
                <w:rFonts w:ascii="Times New Roman" w:eastAsia="Times New Roman" w:hAnsi="Times New Roman"/>
                <w:color w:val="000000" w:themeColor="text1"/>
                <w:sz w:val="26"/>
                <w:szCs w:val="26"/>
                <w:lang w:eastAsia="ru-RU"/>
              </w:rPr>
              <w:t>запрос котировок</w:t>
            </w:r>
          </w:p>
        </w:tc>
        <w:tc>
          <w:tcPr>
            <w:tcW w:w="1985" w:type="dxa"/>
            <w:vAlign w:val="center"/>
          </w:tcPr>
          <w:p w:rsidR="00B4552F" w:rsidRPr="00905AC8" w:rsidRDefault="00B4552F" w:rsidP="00B4552F">
            <w:pPr>
              <w:spacing w:before="100" w:beforeAutospacing="1" w:after="100" w:afterAutospacing="1"/>
              <w:jc w:val="both"/>
              <w:rPr>
                <w:rFonts w:ascii="Times New Roman" w:eastAsia="Times New Roman" w:hAnsi="Times New Roman"/>
                <w:color w:val="000000" w:themeColor="text1"/>
                <w:sz w:val="26"/>
                <w:szCs w:val="26"/>
                <w:lang w:eastAsia="ru-RU"/>
              </w:rPr>
            </w:pPr>
            <w:r w:rsidRPr="00905AC8">
              <w:rPr>
                <w:rFonts w:ascii="Times New Roman" w:eastAsia="Times New Roman" w:hAnsi="Times New Roman"/>
                <w:color w:val="000000" w:themeColor="text1"/>
                <w:sz w:val="26"/>
                <w:szCs w:val="26"/>
                <w:lang w:eastAsia="ru-RU"/>
              </w:rPr>
              <w:t>за 5 и более рабочих дней до конца срока подачи заявок</w:t>
            </w:r>
          </w:p>
        </w:tc>
        <w:tc>
          <w:tcPr>
            <w:tcW w:w="1275" w:type="dxa"/>
            <w:vAlign w:val="center"/>
          </w:tcPr>
          <w:p w:rsidR="00B4552F" w:rsidRPr="00905AC8" w:rsidRDefault="00B4552F" w:rsidP="00B4552F">
            <w:pPr>
              <w:spacing w:before="100" w:beforeAutospacing="1" w:after="100" w:afterAutospacing="1"/>
              <w:jc w:val="both"/>
              <w:rPr>
                <w:rFonts w:ascii="Times New Roman" w:eastAsia="Times New Roman" w:hAnsi="Times New Roman"/>
                <w:color w:val="000000" w:themeColor="text1"/>
                <w:sz w:val="26"/>
                <w:szCs w:val="26"/>
                <w:lang w:eastAsia="ru-RU"/>
              </w:rPr>
            </w:pPr>
            <w:r w:rsidRPr="00905AC8">
              <w:rPr>
                <w:rFonts w:ascii="Times New Roman" w:eastAsia="Times New Roman" w:hAnsi="Times New Roman"/>
                <w:color w:val="000000" w:themeColor="text1"/>
                <w:sz w:val="26"/>
                <w:szCs w:val="26"/>
                <w:lang w:eastAsia="ru-RU"/>
              </w:rPr>
              <w:t>пункт 21 статьи 3.2</w:t>
            </w:r>
          </w:p>
        </w:tc>
        <w:tc>
          <w:tcPr>
            <w:tcW w:w="3118" w:type="dxa"/>
            <w:vAlign w:val="center"/>
          </w:tcPr>
          <w:p w:rsidR="00B4552F" w:rsidRPr="00905AC8" w:rsidRDefault="00B4552F" w:rsidP="00B4552F">
            <w:pPr>
              <w:spacing w:before="100" w:beforeAutospacing="1" w:after="100" w:afterAutospacing="1"/>
              <w:jc w:val="both"/>
              <w:rPr>
                <w:rFonts w:ascii="Times New Roman" w:eastAsia="Times New Roman" w:hAnsi="Times New Roman"/>
                <w:color w:val="000000" w:themeColor="text1"/>
                <w:sz w:val="26"/>
                <w:szCs w:val="26"/>
                <w:lang w:eastAsia="ru-RU"/>
              </w:rPr>
            </w:pPr>
            <w:r w:rsidRPr="00905AC8">
              <w:rPr>
                <w:rFonts w:ascii="Times New Roman" w:eastAsia="Times New Roman" w:hAnsi="Times New Roman"/>
                <w:color w:val="000000" w:themeColor="text1"/>
                <w:sz w:val="26"/>
                <w:szCs w:val="26"/>
                <w:lang w:eastAsia="ru-RU"/>
              </w:rPr>
              <w:t>минимум за 4 рабочих дня до окончания периода подачи заявок. НМЦК при этом не может превышать 7 миллионов рублей</w:t>
            </w:r>
          </w:p>
        </w:tc>
        <w:tc>
          <w:tcPr>
            <w:tcW w:w="1667" w:type="dxa"/>
            <w:vAlign w:val="center"/>
          </w:tcPr>
          <w:p w:rsidR="00B4552F" w:rsidRPr="00905AC8" w:rsidRDefault="00B4552F" w:rsidP="00B4552F">
            <w:pPr>
              <w:spacing w:before="100" w:beforeAutospacing="1" w:after="100" w:afterAutospacing="1"/>
              <w:jc w:val="both"/>
              <w:rPr>
                <w:rFonts w:ascii="Times New Roman" w:eastAsia="Times New Roman" w:hAnsi="Times New Roman"/>
                <w:color w:val="000000" w:themeColor="text1"/>
                <w:sz w:val="26"/>
                <w:szCs w:val="26"/>
                <w:lang w:eastAsia="ru-RU"/>
              </w:rPr>
            </w:pPr>
            <w:r w:rsidRPr="00905AC8">
              <w:rPr>
                <w:rFonts w:ascii="Times New Roman" w:eastAsia="Times New Roman" w:hAnsi="Times New Roman"/>
                <w:color w:val="000000" w:themeColor="text1"/>
                <w:sz w:val="26"/>
                <w:szCs w:val="26"/>
                <w:lang w:eastAsia="ru-RU"/>
              </w:rPr>
              <w:t>подпункт 4 пункта 3 статьи 3.4</w:t>
            </w:r>
          </w:p>
        </w:tc>
      </w:tr>
      <w:tr w:rsidR="00B4552F" w:rsidRPr="00905AC8" w:rsidTr="00B4552F">
        <w:tc>
          <w:tcPr>
            <w:tcW w:w="1702" w:type="dxa"/>
            <w:vAlign w:val="center"/>
          </w:tcPr>
          <w:p w:rsidR="00B4552F" w:rsidRPr="00905AC8" w:rsidRDefault="00B4552F" w:rsidP="00B4552F">
            <w:pPr>
              <w:spacing w:before="100" w:beforeAutospacing="1" w:after="100" w:afterAutospacing="1"/>
              <w:jc w:val="both"/>
              <w:rPr>
                <w:rFonts w:ascii="Times New Roman" w:eastAsia="Times New Roman" w:hAnsi="Times New Roman"/>
                <w:color w:val="000000" w:themeColor="text1"/>
                <w:sz w:val="26"/>
                <w:szCs w:val="26"/>
                <w:lang w:eastAsia="ru-RU"/>
              </w:rPr>
            </w:pPr>
            <w:r w:rsidRPr="00905AC8">
              <w:rPr>
                <w:rFonts w:ascii="Times New Roman" w:eastAsia="Times New Roman" w:hAnsi="Times New Roman"/>
                <w:color w:val="000000" w:themeColor="text1"/>
                <w:sz w:val="26"/>
                <w:szCs w:val="26"/>
                <w:lang w:eastAsia="ru-RU"/>
              </w:rPr>
              <w:t>запрос предложений</w:t>
            </w:r>
          </w:p>
        </w:tc>
        <w:tc>
          <w:tcPr>
            <w:tcW w:w="1985" w:type="dxa"/>
            <w:vAlign w:val="center"/>
          </w:tcPr>
          <w:p w:rsidR="00B4552F" w:rsidRPr="00905AC8" w:rsidRDefault="00B4552F" w:rsidP="00B4552F">
            <w:pPr>
              <w:spacing w:before="100" w:beforeAutospacing="1" w:after="100" w:afterAutospacing="1"/>
              <w:jc w:val="both"/>
              <w:rPr>
                <w:rFonts w:ascii="Times New Roman" w:eastAsia="Times New Roman" w:hAnsi="Times New Roman"/>
                <w:color w:val="000000" w:themeColor="text1"/>
                <w:sz w:val="26"/>
                <w:szCs w:val="26"/>
                <w:lang w:eastAsia="ru-RU"/>
              </w:rPr>
            </w:pPr>
            <w:r w:rsidRPr="00905AC8">
              <w:rPr>
                <w:rFonts w:ascii="Times New Roman" w:eastAsia="Times New Roman" w:hAnsi="Times New Roman"/>
                <w:color w:val="000000" w:themeColor="text1"/>
                <w:sz w:val="26"/>
                <w:szCs w:val="26"/>
                <w:lang w:eastAsia="ru-RU"/>
              </w:rPr>
              <w:t>не менее чем за 7 рабочих дней до финала стадии подачи предложений</w:t>
            </w:r>
          </w:p>
        </w:tc>
        <w:tc>
          <w:tcPr>
            <w:tcW w:w="1275" w:type="dxa"/>
            <w:vAlign w:val="center"/>
          </w:tcPr>
          <w:p w:rsidR="00B4552F" w:rsidRPr="00905AC8" w:rsidRDefault="00B4552F" w:rsidP="00B4552F">
            <w:pPr>
              <w:spacing w:before="100" w:beforeAutospacing="1" w:after="100" w:afterAutospacing="1"/>
              <w:jc w:val="both"/>
              <w:rPr>
                <w:rFonts w:ascii="Times New Roman" w:eastAsia="Times New Roman" w:hAnsi="Times New Roman"/>
                <w:color w:val="000000" w:themeColor="text1"/>
                <w:sz w:val="26"/>
                <w:szCs w:val="26"/>
                <w:lang w:eastAsia="ru-RU"/>
              </w:rPr>
            </w:pPr>
            <w:r w:rsidRPr="00905AC8">
              <w:rPr>
                <w:rFonts w:ascii="Times New Roman" w:eastAsia="Times New Roman" w:hAnsi="Times New Roman"/>
                <w:color w:val="000000" w:themeColor="text1"/>
                <w:sz w:val="26"/>
                <w:szCs w:val="26"/>
                <w:lang w:eastAsia="ru-RU"/>
              </w:rPr>
              <w:t>пункт 23 статьи 3.2</w:t>
            </w:r>
          </w:p>
        </w:tc>
        <w:tc>
          <w:tcPr>
            <w:tcW w:w="3118" w:type="dxa"/>
            <w:vAlign w:val="center"/>
          </w:tcPr>
          <w:p w:rsidR="00B4552F" w:rsidRPr="00905AC8" w:rsidRDefault="00B4552F" w:rsidP="00B4552F">
            <w:pPr>
              <w:spacing w:before="100" w:beforeAutospacing="1" w:after="100" w:afterAutospacing="1"/>
              <w:jc w:val="both"/>
              <w:rPr>
                <w:rFonts w:ascii="Times New Roman" w:eastAsia="Times New Roman" w:hAnsi="Times New Roman"/>
                <w:color w:val="000000" w:themeColor="text1"/>
                <w:sz w:val="26"/>
                <w:szCs w:val="26"/>
                <w:lang w:eastAsia="ru-RU"/>
              </w:rPr>
            </w:pPr>
            <w:r w:rsidRPr="00905AC8">
              <w:rPr>
                <w:rFonts w:ascii="Times New Roman" w:eastAsia="Times New Roman" w:hAnsi="Times New Roman"/>
                <w:color w:val="000000" w:themeColor="text1"/>
                <w:sz w:val="26"/>
                <w:szCs w:val="26"/>
                <w:lang w:eastAsia="ru-RU"/>
              </w:rPr>
              <w:t>не менее чем за 5 рабочих дней до даты проведения процедуры. При этом НМЦК не может превосходить 15 миллионов рублей</w:t>
            </w:r>
          </w:p>
        </w:tc>
        <w:tc>
          <w:tcPr>
            <w:tcW w:w="1667" w:type="dxa"/>
            <w:vAlign w:val="center"/>
          </w:tcPr>
          <w:p w:rsidR="00B4552F" w:rsidRPr="00905AC8" w:rsidRDefault="00B4552F" w:rsidP="00B4552F">
            <w:pPr>
              <w:spacing w:before="100" w:beforeAutospacing="1" w:after="100" w:afterAutospacing="1"/>
              <w:jc w:val="both"/>
              <w:rPr>
                <w:rFonts w:ascii="Times New Roman" w:eastAsia="Times New Roman" w:hAnsi="Times New Roman"/>
                <w:color w:val="000000" w:themeColor="text1"/>
                <w:sz w:val="26"/>
                <w:szCs w:val="26"/>
                <w:lang w:eastAsia="ru-RU"/>
              </w:rPr>
            </w:pPr>
            <w:r w:rsidRPr="00905AC8">
              <w:rPr>
                <w:rFonts w:ascii="Times New Roman" w:eastAsia="Times New Roman" w:hAnsi="Times New Roman"/>
                <w:color w:val="000000" w:themeColor="text1"/>
                <w:sz w:val="26"/>
                <w:szCs w:val="26"/>
                <w:lang w:eastAsia="ru-RU"/>
              </w:rPr>
              <w:t>подпункт 3 пункта 3 статьи 3.4</w:t>
            </w:r>
          </w:p>
        </w:tc>
      </w:tr>
    </w:tbl>
    <w:p w:rsidR="00B4552F" w:rsidRPr="00905AC8" w:rsidRDefault="00B4552F" w:rsidP="00B4552F">
      <w:pPr>
        <w:spacing w:before="100" w:beforeAutospacing="1" w:after="100" w:afterAutospacing="1"/>
        <w:ind w:firstLine="706"/>
        <w:jc w:val="both"/>
        <w:rPr>
          <w:rFonts w:ascii="Times New Roman" w:eastAsia="Times New Roman" w:hAnsi="Times New Roman"/>
          <w:color w:val="000000" w:themeColor="text1"/>
          <w:sz w:val="26"/>
          <w:szCs w:val="26"/>
          <w:lang w:eastAsia="ru-RU"/>
        </w:rPr>
      </w:pPr>
      <w:r w:rsidRPr="00905AC8">
        <w:rPr>
          <w:rFonts w:ascii="Times New Roman" w:eastAsia="Times New Roman" w:hAnsi="Times New Roman"/>
          <w:color w:val="000000" w:themeColor="text1"/>
          <w:sz w:val="26"/>
          <w:szCs w:val="26"/>
          <w:lang w:eastAsia="ru-RU"/>
        </w:rPr>
        <w:t>В связи с чем, заказчику при проведении запроса котировок среди субъектов среднего и малого предпринимательства необходимо разместить в ЕИС извещение и документацию о проведении закупки минимум за 4 рабочих дня до окончания периода подачи заявок.</w:t>
      </w:r>
    </w:p>
    <w:p w:rsidR="00B4552F" w:rsidRPr="00905AC8" w:rsidRDefault="00B4552F" w:rsidP="00B4552F">
      <w:pPr>
        <w:autoSpaceDE w:val="0"/>
        <w:autoSpaceDN w:val="0"/>
        <w:adjustRightInd w:val="0"/>
        <w:ind w:firstLine="540"/>
        <w:jc w:val="both"/>
        <w:rPr>
          <w:rFonts w:ascii="Times New Roman" w:eastAsia="Times New Roman" w:hAnsi="Times New Roman"/>
          <w:color w:val="000000" w:themeColor="text1"/>
          <w:sz w:val="26"/>
          <w:szCs w:val="26"/>
          <w:lang w:eastAsia="ru-RU"/>
        </w:rPr>
      </w:pPr>
    </w:p>
    <w:p w:rsidR="00B4552F" w:rsidRPr="00905AC8" w:rsidRDefault="00B4552F" w:rsidP="00905AC8">
      <w:pPr>
        <w:autoSpaceDE w:val="0"/>
        <w:autoSpaceDN w:val="0"/>
        <w:adjustRightInd w:val="0"/>
        <w:ind w:firstLine="709"/>
        <w:jc w:val="both"/>
        <w:rPr>
          <w:rFonts w:ascii="Times New Roman" w:eastAsia="Times New Roman" w:hAnsi="Times New Roman"/>
          <w:b/>
          <w:color w:val="000000" w:themeColor="text1"/>
          <w:sz w:val="26"/>
          <w:szCs w:val="26"/>
          <w:lang w:eastAsia="ru-RU"/>
        </w:rPr>
      </w:pPr>
      <w:r w:rsidRPr="00905AC8">
        <w:rPr>
          <w:rFonts w:ascii="Times New Roman" w:eastAsia="Times New Roman" w:hAnsi="Times New Roman"/>
          <w:b/>
          <w:color w:val="000000" w:themeColor="text1"/>
          <w:sz w:val="26"/>
          <w:szCs w:val="26"/>
          <w:lang w:eastAsia="ru-RU"/>
        </w:rPr>
        <w:t>Имеются ли особенности проведения закупок на строительные, ре</w:t>
      </w:r>
      <w:r w:rsidR="00905AC8" w:rsidRPr="00905AC8">
        <w:rPr>
          <w:rFonts w:ascii="Times New Roman" w:eastAsia="Times New Roman" w:hAnsi="Times New Roman"/>
          <w:b/>
          <w:color w:val="000000" w:themeColor="text1"/>
          <w:sz w:val="26"/>
          <w:szCs w:val="26"/>
          <w:lang w:eastAsia="ru-RU"/>
        </w:rPr>
        <w:t>монтные и иные подобные работы?</w:t>
      </w:r>
    </w:p>
    <w:p w:rsidR="00B4552F" w:rsidRPr="00905AC8" w:rsidRDefault="00B4552F" w:rsidP="00B4552F">
      <w:pPr>
        <w:autoSpaceDE w:val="0"/>
        <w:autoSpaceDN w:val="0"/>
        <w:adjustRightInd w:val="0"/>
        <w:ind w:firstLine="540"/>
        <w:jc w:val="both"/>
        <w:rPr>
          <w:rFonts w:ascii="Times New Roman" w:eastAsia="Times New Roman" w:hAnsi="Times New Roman"/>
          <w:bCs/>
          <w:color w:val="000000" w:themeColor="text1"/>
          <w:sz w:val="26"/>
          <w:szCs w:val="26"/>
          <w:lang w:eastAsia="ru-RU"/>
        </w:rPr>
      </w:pPr>
      <w:r w:rsidRPr="00905AC8">
        <w:rPr>
          <w:rFonts w:ascii="Times New Roman" w:eastAsia="Times New Roman" w:hAnsi="Times New Roman"/>
          <w:bCs/>
          <w:color w:val="000000" w:themeColor="text1"/>
          <w:sz w:val="26"/>
          <w:szCs w:val="26"/>
          <w:lang w:eastAsia="ru-RU"/>
        </w:rPr>
        <w:t xml:space="preserve">Если осуществляется закупка, связанная с созданием произведения архитектуры, градостроительства или садово-паркового искусства, разработкой на его основе проектной документации объектов капитального строительства, в договор необходимо включить обязательные условия, закрепленные в </w:t>
      </w:r>
      <w:hyperlink r:id="rId27" w:history="1">
        <w:r w:rsidRPr="00905AC8">
          <w:rPr>
            <w:rFonts w:ascii="Times New Roman" w:eastAsia="Times New Roman" w:hAnsi="Times New Roman"/>
            <w:bCs/>
            <w:color w:val="000000" w:themeColor="text1"/>
            <w:sz w:val="26"/>
            <w:szCs w:val="26"/>
            <w:lang w:eastAsia="ru-RU"/>
          </w:rPr>
          <w:t>части 1 статьи 3.1-2</w:t>
        </w:r>
      </w:hyperlink>
      <w:r w:rsidRPr="00905AC8">
        <w:rPr>
          <w:rFonts w:ascii="Times New Roman" w:eastAsia="Times New Roman" w:hAnsi="Times New Roman"/>
          <w:bCs/>
          <w:color w:val="000000" w:themeColor="text1"/>
          <w:sz w:val="26"/>
          <w:szCs w:val="26"/>
          <w:lang w:eastAsia="ru-RU"/>
        </w:rPr>
        <w:t xml:space="preserve"> Закона о закупках:</w:t>
      </w:r>
    </w:p>
    <w:p w:rsidR="00B4552F" w:rsidRPr="00905AC8" w:rsidRDefault="00B4552F" w:rsidP="00B4552F">
      <w:pPr>
        <w:autoSpaceDE w:val="0"/>
        <w:autoSpaceDN w:val="0"/>
        <w:adjustRightInd w:val="0"/>
        <w:ind w:firstLine="539"/>
        <w:jc w:val="both"/>
        <w:rPr>
          <w:rFonts w:ascii="Times New Roman" w:eastAsia="Times New Roman" w:hAnsi="Times New Roman"/>
          <w:color w:val="000000" w:themeColor="text1"/>
          <w:sz w:val="26"/>
          <w:szCs w:val="26"/>
          <w:lang w:eastAsia="ru-RU"/>
        </w:rPr>
      </w:pPr>
      <w:r w:rsidRPr="00905AC8">
        <w:rPr>
          <w:rFonts w:ascii="Times New Roman" w:eastAsia="Times New Roman" w:hAnsi="Times New Roman"/>
          <w:color w:val="000000" w:themeColor="text1"/>
          <w:sz w:val="26"/>
          <w:szCs w:val="26"/>
          <w:lang w:eastAsia="ru-RU"/>
        </w:rPr>
        <w:lastRenderedPageBreak/>
        <w:t xml:space="preserve">1) 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w:t>
      </w:r>
      <w:hyperlink r:id="rId28" w:history="1">
        <w:r w:rsidRPr="00905AC8">
          <w:rPr>
            <w:rFonts w:ascii="Times New Roman" w:eastAsia="Times New Roman" w:hAnsi="Times New Roman"/>
            <w:color w:val="000000" w:themeColor="text1"/>
            <w:sz w:val="26"/>
            <w:szCs w:val="26"/>
            <w:lang w:eastAsia="ru-RU"/>
          </w:rPr>
          <w:t>части 2 статьи 1</w:t>
        </w:r>
      </w:hyperlink>
      <w:r w:rsidRPr="00905AC8">
        <w:rPr>
          <w:rFonts w:ascii="Times New Roman" w:eastAsia="Times New Roman" w:hAnsi="Times New Roman"/>
          <w:color w:val="000000" w:themeColor="text1"/>
          <w:sz w:val="26"/>
          <w:szCs w:val="26"/>
          <w:lang w:eastAsia="ru-RU"/>
        </w:rPr>
        <w:t xml:space="preserve"> настоящего Федерального закона юридическим лицам, от имени которых заключен договор;</w:t>
      </w:r>
    </w:p>
    <w:p w:rsidR="00B4552F" w:rsidRPr="00905AC8" w:rsidRDefault="00B4552F" w:rsidP="00B4552F">
      <w:pPr>
        <w:autoSpaceDE w:val="0"/>
        <w:autoSpaceDN w:val="0"/>
        <w:adjustRightInd w:val="0"/>
        <w:ind w:firstLine="539"/>
        <w:jc w:val="both"/>
        <w:rPr>
          <w:rFonts w:ascii="Times New Roman" w:eastAsia="Times New Roman" w:hAnsi="Times New Roman"/>
          <w:color w:val="000000" w:themeColor="text1"/>
          <w:sz w:val="26"/>
          <w:szCs w:val="26"/>
          <w:lang w:eastAsia="ru-RU"/>
        </w:rPr>
      </w:pPr>
      <w:r w:rsidRPr="00905AC8">
        <w:rPr>
          <w:rFonts w:ascii="Times New Roman" w:eastAsia="Times New Roman" w:hAnsi="Times New Roman"/>
          <w:color w:val="000000" w:themeColor="text1"/>
          <w:sz w:val="26"/>
          <w:szCs w:val="26"/>
          <w:lang w:eastAsia="ru-RU"/>
        </w:rP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B4552F" w:rsidRPr="00905AC8" w:rsidRDefault="00B4552F" w:rsidP="00B4552F">
      <w:pPr>
        <w:autoSpaceDE w:val="0"/>
        <w:autoSpaceDN w:val="0"/>
        <w:adjustRightInd w:val="0"/>
        <w:ind w:firstLine="539"/>
        <w:jc w:val="both"/>
        <w:rPr>
          <w:rFonts w:ascii="Times New Roman" w:eastAsia="Times New Roman" w:hAnsi="Times New Roman"/>
          <w:bCs/>
          <w:color w:val="000000" w:themeColor="text1"/>
          <w:sz w:val="26"/>
          <w:szCs w:val="26"/>
          <w:lang w:eastAsia="ru-RU"/>
        </w:rPr>
      </w:pPr>
      <w:r w:rsidRPr="00905AC8">
        <w:rPr>
          <w:rFonts w:ascii="Times New Roman" w:eastAsia="Times New Roman" w:hAnsi="Times New Roman"/>
          <w:bCs/>
          <w:color w:val="000000" w:themeColor="text1"/>
          <w:sz w:val="26"/>
          <w:szCs w:val="26"/>
          <w:lang w:eastAsia="ru-RU"/>
        </w:rPr>
        <w:t xml:space="preserve">А в договор на выполнение проектных и (или) изыскательских работ - из </w:t>
      </w:r>
      <w:hyperlink r:id="rId29" w:history="1">
        <w:r w:rsidRPr="00905AC8">
          <w:rPr>
            <w:rFonts w:ascii="Times New Roman" w:eastAsia="Times New Roman" w:hAnsi="Times New Roman"/>
            <w:bCs/>
            <w:color w:val="000000" w:themeColor="text1"/>
            <w:sz w:val="26"/>
            <w:szCs w:val="26"/>
            <w:lang w:eastAsia="ru-RU"/>
          </w:rPr>
          <w:t>части 1 статьи 3.1-3</w:t>
        </w:r>
      </w:hyperlink>
      <w:r w:rsidRPr="00905AC8">
        <w:rPr>
          <w:rFonts w:ascii="Times New Roman" w:eastAsia="Times New Roman" w:hAnsi="Times New Roman"/>
          <w:bCs/>
          <w:color w:val="000000" w:themeColor="text1"/>
          <w:sz w:val="26"/>
          <w:szCs w:val="26"/>
          <w:lang w:eastAsia="ru-RU"/>
        </w:rPr>
        <w:t xml:space="preserve"> Закона о закупках: </w:t>
      </w:r>
      <w:r w:rsidRPr="00905AC8">
        <w:rPr>
          <w:rFonts w:ascii="Times New Roman" w:eastAsia="Times New Roman" w:hAnsi="Times New Roman"/>
          <w:color w:val="000000" w:themeColor="text1"/>
          <w:sz w:val="26"/>
          <w:szCs w:val="26"/>
          <w:lang w:eastAsia="ru-RU"/>
        </w:rPr>
        <w:t xml:space="preserve">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r:id="rId30" w:history="1">
        <w:r w:rsidRPr="00905AC8">
          <w:rPr>
            <w:rFonts w:ascii="Times New Roman" w:eastAsia="Times New Roman" w:hAnsi="Times New Roman"/>
            <w:color w:val="000000" w:themeColor="text1"/>
            <w:sz w:val="26"/>
            <w:szCs w:val="26"/>
            <w:lang w:eastAsia="ru-RU"/>
          </w:rPr>
          <w:t>части 2 статьи 1</w:t>
        </w:r>
      </w:hyperlink>
      <w:r w:rsidRPr="00905AC8">
        <w:rPr>
          <w:rFonts w:ascii="Times New Roman" w:eastAsia="Times New Roman" w:hAnsi="Times New Roman"/>
          <w:color w:val="000000" w:themeColor="text1"/>
          <w:sz w:val="26"/>
          <w:szCs w:val="26"/>
          <w:lang w:eastAsia="ru-RU"/>
        </w:rPr>
        <w:t xml:space="preserve"> настоящего Федерального закона юридическим лицам, от имени которых заключен договор.</w:t>
      </w:r>
    </w:p>
    <w:p w:rsidR="00B4552F" w:rsidRPr="00905AC8" w:rsidRDefault="00B4552F" w:rsidP="00B4552F">
      <w:pPr>
        <w:autoSpaceDE w:val="0"/>
        <w:autoSpaceDN w:val="0"/>
        <w:adjustRightInd w:val="0"/>
        <w:jc w:val="both"/>
        <w:rPr>
          <w:rFonts w:ascii="Times New Roman" w:eastAsia="Times New Roman" w:hAnsi="Times New Roman"/>
          <w:color w:val="000000" w:themeColor="text1"/>
          <w:sz w:val="26"/>
          <w:szCs w:val="26"/>
          <w:lang w:eastAsia="ru-RU"/>
        </w:rPr>
      </w:pPr>
    </w:p>
    <w:p w:rsidR="00B4552F" w:rsidRPr="00905AC8" w:rsidRDefault="00B4552F" w:rsidP="00905AC8">
      <w:pPr>
        <w:autoSpaceDE w:val="0"/>
        <w:autoSpaceDN w:val="0"/>
        <w:adjustRightInd w:val="0"/>
        <w:ind w:firstLine="709"/>
        <w:jc w:val="both"/>
        <w:rPr>
          <w:rFonts w:ascii="Times New Roman" w:eastAsia="Times New Roman" w:hAnsi="Times New Roman"/>
          <w:b/>
          <w:color w:val="000000" w:themeColor="text1"/>
          <w:sz w:val="26"/>
          <w:szCs w:val="26"/>
          <w:lang w:eastAsia="ru-RU"/>
        </w:rPr>
      </w:pPr>
      <w:r w:rsidRPr="00905AC8">
        <w:rPr>
          <w:rFonts w:ascii="Times New Roman" w:eastAsia="Times New Roman" w:hAnsi="Times New Roman"/>
          <w:b/>
          <w:color w:val="000000" w:themeColor="text1"/>
          <w:sz w:val="26"/>
          <w:szCs w:val="26"/>
          <w:lang w:eastAsia="ru-RU"/>
        </w:rPr>
        <w:t>Может ли хозяйствующий субъект при проведении закупок за счет собственных средств руководствоваться нормами Закона о контрактной системе, являясь заказчиком в понимании Закона о закупках при наличии утвержденного П</w:t>
      </w:r>
      <w:r w:rsidR="00905AC8" w:rsidRPr="00905AC8">
        <w:rPr>
          <w:rFonts w:ascii="Times New Roman" w:eastAsia="Times New Roman" w:hAnsi="Times New Roman"/>
          <w:b/>
          <w:color w:val="000000" w:themeColor="text1"/>
          <w:sz w:val="26"/>
          <w:szCs w:val="26"/>
          <w:lang w:eastAsia="ru-RU"/>
        </w:rPr>
        <w:t>оложения о закупке.</w:t>
      </w:r>
    </w:p>
    <w:p w:rsidR="00B4552F" w:rsidRPr="00905AC8" w:rsidRDefault="00B4552F" w:rsidP="00B4552F">
      <w:pPr>
        <w:autoSpaceDE w:val="0"/>
        <w:autoSpaceDN w:val="0"/>
        <w:adjustRightInd w:val="0"/>
        <w:ind w:firstLine="709"/>
        <w:jc w:val="both"/>
        <w:rPr>
          <w:rFonts w:ascii="Times New Roman" w:eastAsia="Times New Roman" w:hAnsi="Times New Roman"/>
          <w:color w:val="000000" w:themeColor="text1"/>
          <w:sz w:val="26"/>
          <w:szCs w:val="26"/>
          <w:lang w:eastAsia="ru-RU"/>
        </w:rPr>
      </w:pPr>
      <w:r w:rsidRPr="00905AC8">
        <w:rPr>
          <w:rFonts w:ascii="Times New Roman" w:eastAsia="Times New Roman" w:hAnsi="Times New Roman"/>
          <w:color w:val="000000" w:themeColor="text1"/>
          <w:sz w:val="26"/>
          <w:szCs w:val="26"/>
          <w:lang w:eastAsia="ru-RU"/>
        </w:rPr>
        <w:t>Закон о закупках распространяет свое действие на определенных юридических лиц, перечисленных в части 2 статьи 1 указанного закона. Перечень заказчиков имеет закрытый характер и ограничен организационно- правовыми формами соответствующих юридических лиц, осуществлением регулируемых видов деятельности, государственным (муниципальным) участием в уставном капитале.</w:t>
      </w:r>
    </w:p>
    <w:p w:rsidR="00B4552F" w:rsidRPr="00905AC8" w:rsidRDefault="00B4552F" w:rsidP="00B4552F">
      <w:pPr>
        <w:autoSpaceDE w:val="0"/>
        <w:autoSpaceDN w:val="0"/>
        <w:adjustRightInd w:val="0"/>
        <w:ind w:firstLine="709"/>
        <w:jc w:val="both"/>
        <w:rPr>
          <w:rFonts w:ascii="Times New Roman" w:eastAsia="Times New Roman" w:hAnsi="Times New Roman"/>
          <w:color w:val="000000" w:themeColor="text1"/>
          <w:sz w:val="26"/>
          <w:szCs w:val="26"/>
          <w:lang w:eastAsia="ru-RU"/>
        </w:rPr>
      </w:pPr>
      <w:r w:rsidRPr="00905AC8">
        <w:rPr>
          <w:rFonts w:ascii="Times New Roman" w:eastAsia="Times New Roman" w:hAnsi="Times New Roman"/>
          <w:color w:val="000000" w:themeColor="text1"/>
          <w:sz w:val="26"/>
          <w:szCs w:val="26"/>
          <w:lang w:eastAsia="ru-RU"/>
        </w:rPr>
        <w:t>При закупке товаров, работ, услуг указанные в части 2 статьи 1 Закона о закупках лица руководствуются Конституцией Российской Федерации, Гражданским кодексом Российской Федерации, Законом о закупках, другими федеральными законами и иными нормативными правовыми актами Российской Федерации, а также принятыми в соответствии с ними и утвержденными с учетом положений части 3 статьи 2 Закона о закупках правовыми актами, регламентирующими правила закупки (положение о закупке).</w:t>
      </w:r>
    </w:p>
    <w:p w:rsidR="00B4552F" w:rsidRPr="00905AC8" w:rsidRDefault="00B4552F" w:rsidP="00B4552F">
      <w:pPr>
        <w:autoSpaceDE w:val="0"/>
        <w:autoSpaceDN w:val="0"/>
        <w:adjustRightInd w:val="0"/>
        <w:ind w:firstLine="709"/>
        <w:jc w:val="both"/>
        <w:rPr>
          <w:rFonts w:ascii="Times New Roman" w:eastAsia="Times New Roman" w:hAnsi="Times New Roman"/>
          <w:color w:val="000000" w:themeColor="text1"/>
          <w:sz w:val="26"/>
          <w:szCs w:val="26"/>
          <w:lang w:eastAsia="ru-RU"/>
        </w:rPr>
      </w:pPr>
      <w:r w:rsidRPr="00905AC8">
        <w:rPr>
          <w:rFonts w:ascii="Times New Roman" w:eastAsia="Times New Roman" w:hAnsi="Times New Roman"/>
          <w:color w:val="000000" w:themeColor="text1"/>
          <w:sz w:val="26"/>
          <w:szCs w:val="26"/>
          <w:lang w:eastAsia="ru-RU"/>
        </w:rPr>
        <w:t>Таким образом, заказчик разрабатывает как один, так и несколько правовых актов, регламентирующих его закупочную деятельность (положение о закупке и дополняющие его акты).</w:t>
      </w:r>
    </w:p>
    <w:p w:rsidR="00B4552F" w:rsidRPr="00905AC8" w:rsidRDefault="00B4552F" w:rsidP="00B4552F">
      <w:pPr>
        <w:autoSpaceDE w:val="0"/>
        <w:autoSpaceDN w:val="0"/>
        <w:adjustRightInd w:val="0"/>
        <w:ind w:firstLine="709"/>
        <w:jc w:val="both"/>
        <w:rPr>
          <w:rFonts w:ascii="Times New Roman" w:eastAsia="Times New Roman" w:hAnsi="Times New Roman"/>
          <w:color w:val="000000" w:themeColor="text1"/>
          <w:sz w:val="26"/>
          <w:szCs w:val="26"/>
          <w:lang w:eastAsia="ru-RU"/>
        </w:rPr>
      </w:pPr>
      <w:r w:rsidRPr="00905AC8">
        <w:rPr>
          <w:rFonts w:ascii="Times New Roman" w:eastAsia="Times New Roman" w:hAnsi="Times New Roman"/>
          <w:color w:val="000000" w:themeColor="text1"/>
          <w:sz w:val="26"/>
          <w:szCs w:val="26"/>
          <w:lang w:eastAsia="ru-RU"/>
        </w:rPr>
        <w:lastRenderedPageBreak/>
        <w:t>В соответствии с частью 4 статьи 8 Закона о закупках в случае, если заказчики не разместили утвержденное положение о закупке, такие заказчики при закупке руководствуются положениями Закона о контрактной системе. Следовательно, если положение о закупке не размещено или размещено, но из сферы действия положения о закупке «выведены» отдельные закупки, то независимо от источника финансирования такие закупки осуществляются заказчиком в соответствии с Законом о контрактной системе.</w:t>
      </w:r>
    </w:p>
    <w:p w:rsidR="00B4552F" w:rsidRPr="00905AC8" w:rsidRDefault="00B4552F" w:rsidP="00B4552F">
      <w:pPr>
        <w:autoSpaceDE w:val="0"/>
        <w:autoSpaceDN w:val="0"/>
        <w:adjustRightInd w:val="0"/>
        <w:ind w:firstLine="709"/>
        <w:jc w:val="both"/>
        <w:rPr>
          <w:rFonts w:ascii="Times New Roman" w:eastAsia="Times New Roman" w:hAnsi="Times New Roman"/>
          <w:color w:val="000000" w:themeColor="text1"/>
          <w:sz w:val="26"/>
          <w:szCs w:val="26"/>
          <w:lang w:eastAsia="ru-RU"/>
        </w:rPr>
      </w:pPr>
      <w:r w:rsidRPr="00905AC8">
        <w:rPr>
          <w:rFonts w:ascii="Times New Roman" w:eastAsia="Times New Roman" w:hAnsi="Times New Roman"/>
          <w:color w:val="000000" w:themeColor="text1"/>
          <w:sz w:val="26"/>
          <w:szCs w:val="26"/>
          <w:lang w:eastAsia="ru-RU"/>
        </w:rPr>
        <w:t>Кроме того, требования Закона о контрактной системе, согласно части 5 статьи 15 указанного закона, распространяются на закупки, осуществляемые юридическими лицами, не являющимися государственными или муниципальными учреждениями и государственными (муниципальными) унитарными предприятиями, в случае, если источником финансового обеспечения таких закупок являются средства, предоставленные им из бюджета в виде бюджетных инвестиций (взносов в уставные капиталы данных юридических лиц), и не распространяются на закупки, осуществляемые дочерними обществами данных юридических лиц за счет взносов в уставные (складочные) капиталы, источником которых являются предоставленные из бюджета бюджетные инвестиции.</w:t>
      </w:r>
    </w:p>
    <w:p w:rsidR="00B4552F" w:rsidRPr="00905AC8" w:rsidRDefault="00B4552F" w:rsidP="00B4552F">
      <w:pPr>
        <w:autoSpaceDE w:val="0"/>
        <w:autoSpaceDN w:val="0"/>
        <w:adjustRightInd w:val="0"/>
        <w:ind w:firstLine="709"/>
        <w:jc w:val="both"/>
        <w:rPr>
          <w:rFonts w:ascii="Times New Roman" w:eastAsia="Times New Roman" w:hAnsi="Times New Roman"/>
          <w:color w:val="000000" w:themeColor="text1"/>
          <w:sz w:val="26"/>
          <w:szCs w:val="26"/>
          <w:lang w:eastAsia="ru-RU"/>
        </w:rPr>
      </w:pPr>
      <w:r w:rsidRPr="00905AC8">
        <w:rPr>
          <w:rFonts w:ascii="Times New Roman" w:eastAsia="Times New Roman" w:hAnsi="Times New Roman"/>
          <w:color w:val="000000" w:themeColor="text1"/>
          <w:sz w:val="26"/>
          <w:szCs w:val="26"/>
          <w:lang w:eastAsia="ru-RU"/>
        </w:rPr>
        <w:t>С учетом вышеизложенного, заказчики, закупочная деятельность которых регламентируется Законом о закупках, в определенных законодательством Российской Федерации случаях проводят закупки в рамках законодательства о контрактной системе в сфере закупок. </w:t>
      </w:r>
    </w:p>
    <w:p w:rsidR="00B4552F" w:rsidRPr="00905AC8" w:rsidRDefault="00B4552F" w:rsidP="00B4552F">
      <w:pPr>
        <w:ind w:firstLine="567"/>
        <w:jc w:val="both"/>
        <w:rPr>
          <w:rFonts w:ascii="Times New Roman" w:hAnsi="Times New Roman"/>
          <w:color w:val="000000" w:themeColor="text1"/>
          <w:sz w:val="26"/>
          <w:szCs w:val="26"/>
        </w:rPr>
      </w:pPr>
    </w:p>
    <w:p w:rsidR="00B4552F" w:rsidRPr="00905AC8" w:rsidRDefault="00B4552F" w:rsidP="00905AC8">
      <w:pPr>
        <w:ind w:firstLine="567"/>
        <w:jc w:val="both"/>
        <w:rPr>
          <w:rFonts w:ascii="Times New Roman" w:hAnsi="Times New Roman"/>
          <w:b/>
          <w:color w:val="000000" w:themeColor="text1"/>
          <w:sz w:val="26"/>
          <w:szCs w:val="26"/>
        </w:rPr>
      </w:pPr>
      <w:r w:rsidRPr="00905AC8">
        <w:rPr>
          <w:rFonts w:ascii="Times New Roman" w:hAnsi="Times New Roman"/>
          <w:b/>
          <w:color w:val="000000" w:themeColor="text1"/>
          <w:sz w:val="26"/>
          <w:szCs w:val="26"/>
        </w:rPr>
        <w:t>Имеет ли заказчик возможность для обращения в антимонопольный орган с жалобой на св</w:t>
      </w:r>
      <w:r w:rsidR="00905AC8" w:rsidRPr="00905AC8">
        <w:rPr>
          <w:rFonts w:ascii="Times New Roman" w:hAnsi="Times New Roman"/>
          <w:b/>
          <w:color w:val="000000" w:themeColor="text1"/>
          <w:sz w:val="26"/>
          <w:szCs w:val="26"/>
        </w:rPr>
        <w:t>ои действия?</w:t>
      </w:r>
    </w:p>
    <w:p w:rsidR="00B4552F" w:rsidRPr="00905AC8" w:rsidRDefault="00B4552F" w:rsidP="00B4552F">
      <w:pPr>
        <w:ind w:firstLine="567"/>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В соответствии с частью 10 статьи 3 Закона о закупках любой участник закупки вправе обжаловать в антимонопольном органе в порядке, установленном статьей 18.1 Закона о защите конкуренции, с учетом особенностей, установленных настоящей статьей</w:t>
      </w:r>
      <w:r w:rsidR="00905AC8" w:rsidRPr="00905AC8">
        <w:rPr>
          <w:rFonts w:ascii="Times New Roman" w:hAnsi="Times New Roman"/>
          <w:color w:val="000000" w:themeColor="text1"/>
          <w:sz w:val="26"/>
          <w:szCs w:val="26"/>
        </w:rPr>
        <w:t>,</w:t>
      </w:r>
      <w:r w:rsidRPr="00905AC8">
        <w:rPr>
          <w:rFonts w:ascii="Times New Roman" w:hAnsi="Times New Roman"/>
          <w:color w:val="000000" w:themeColor="text1"/>
          <w:sz w:val="26"/>
          <w:szCs w:val="26"/>
        </w:rPr>
        <w:t xml:space="preserve">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p>
    <w:p w:rsidR="00B4552F" w:rsidRPr="00905AC8" w:rsidRDefault="00B4552F" w:rsidP="00B4552F">
      <w:pPr>
        <w:ind w:firstLine="567"/>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Кроме того, согласно части 2 статьи 18.1 Закона о защите конкуренции действия (бездействие) организатора торгов, оператора электронной площадки, конкурсной или аукционной комиссии могут быть обжалованы в антимонопольный орган лицами, подавшими заявки на участие в торгах, а в случае, если такое  обжалование связано с нарушением установленного нормативными правовыми актами порядка размещения информации о проведении торгов, порядка подачи заявок на участие в торгах, также иным лицом (заявителем), права или законные интересы которого могут быть ущемлены или нарушены в результате нарушения порядка организации и проведения торгов.</w:t>
      </w:r>
    </w:p>
    <w:p w:rsidR="00B4552F" w:rsidRPr="00905AC8" w:rsidRDefault="00B4552F" w:rsidP="00B4552F">
      <w:pPr>
        <w:ind w:firstLine="567"/>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lastRenderedPageBreak/>
        <w:t>Учитывая изложенное, действующее законодательство не содержит возможности для обращения заказчика в антимонопольный орган с жалобой на свои действия.</w:t>
      </w:r>
    </w:p>
    <w:p w:rsidR="00B4552F" w:rsidRPr="00905AC8" w:rsidRDefault="00B4552F" w:rsidP="00B4552F">
      <w:pPr>
        <w:ind w:firstLine="567"/>
        <w:jc w:val="both"/>
        <w:rPr>
          <w:rFonts w:ascii="Times New Roman" w:hAnsi="Times New Roman"/>
          <w:color w:val="000000" w:themeColor="text1"/>
          <w:sz w:val="26"/>
          <w:szCs w:val="26"/>
        </w:rPr>
      </w:pPr>
      <w:r w:rsidRPr="00905AC8">
        <w:rPr>
          <w:rFonts w:ascii="Times New Roman" w:hAnsi="Times New Roman"/>
          <w:color w:val="000000" w:themeColor="text1"/>
          <w:sz w:val="26"/>
          <w:szCs w:val="26"/>
        </w:rPr>
        <w:t xml:space="preserve">Таким образом, в случае поступления такой жалобы, она подлежит возврату в соответствии с требованиями статьи 18.1 Закона о защите конкуренции. </w:t>
      </w:r>
    </w:p>
    <w:p w:rsidR="00B4552F" w:rsidRPr="00905AC8" w:rsidRDefault="00B4552F" w:rsidP="00B4552F">
      <w:pPr>
        <w:jc w:val="both"/>
        <w:rPr>
          <w:rFonts w:ascii="Times New Roman" w:eastAsia="Times New Roman" w:hAnsi="Times New Roman"/>
          <w:bCs/>
          <w:color w:val="000000" w:themeColor="text1"/>
          <w:sz w:val="26"/>
          <w:szCs w:val="26"/>
        </w:rPr>
      </w:pPr>
    </w:p>
    <w:p w:rsidR="00B4552F" w:rsidRPr="00905AC8" w:rsidRDefault="00B4552F" w:rsidP="00B4552F">
      <w:pPr>
        <w:pStyle w:val="a4"/>
        <w:shd w:val="clear" w:color="auto" w:fill="FFFFFF"/>
        <w:spacing w:before="0" w:beforeAutospacing="0" w:after="225" w:afterAutospacing="0" w:line="234" w:lineRule="atLeast"/>
        <w:ind w:firstLine="567"/>
        <w:jc w:val="both"/>
        <w:rPr>
          <w:b/>
          <w:color w:val="000000" w:themeColor="text1"/>
          <w:sz w:val="26"/>
          <w:szCs w:val="26"/>
        </w:rPr>
      </w:pPr>
      <w:r w:rsidRPr="00905AC8">
        <w:rPr>
          <w:b/>
          <w:color w:val="000000" w:themeColor="text1"/>
          <w:sz w:val="26"/>
          <w:szCs w:val="26"/>
        </w:rPr>
        <w:t>Вправе ли заказчик с 01.07.2018 проводить запрос котировок не в электронной, а в</w:t>
      </w:r>
      <w:r w:rsidR="00905AC8" w:rsidRPr="00905AC8">
        <w:rPr>
          <w:b/>
          <w:color w:val="000000" w:themeColor="text1"/>
          <w:sz w:val="26"/>
          <w:szCs w:val="26"/>
        </w:rPr>
        <w:t xml:space="preserve"> бумажной</w:t>
      </w:r>
      <w:r w:rsidRPr="00905AC8">
        <w:rPr>
          <w:b/>
          <w:color w:val="000000" w:themeColor="text1"/>
          <w:sz w:val="26"/>
          <w:szCs w:val="26"/>
        </w:rPr>
        <w:t xml:space="preserve"> форме?</w:t>
      </w:r>
    </w:p>
    <w:p w:rsidR="00B4552F" w:rsidRPr="00905AC8" w:rsidRDefault="00B4552F" w:rsidP="00B4552F">
      <w:pPr>
        <w:pStyle w:val="a4"/>
        <w:shd w:val="clear" w:color="auto" w:fill="FFFFFF"/>
        <w:spacing w:before="0" w:beforeAutospacing="0" w:after="225" w:afterAutospacing="0" w:line="234" w:lineRule="atLeast"/>
        <w:ind w:firstLine="567"/>
        <w:jc w:val="both"/>
        <w:rPr>
          <w:color w:val="000000" w:themeColor="text1"/>
          <w:sz w:val="26"/>
          <w:szCs w:val="26"/>
        </w:rPr>
      </w:pPr>
      <w:r w:rsidRPr="00905AC8">
        <w:rPr>
          <w:color w:val="000000" w:themeColor="text1"/>
          <w:sz w:val="26"/>
          <w:szCs w:val="26"/>
        </w:rPr>
        <w:t>Положениями пункта 1 части 3.1 статьи 3 Закона о закупках в новой редакции запрос котировок отнесен к конкурентным закупкам, и предусмотрено, что запрос котировок может проводиться либо в электронной форме, либо в форме закрытой закупки.</w:t>
      </w:r>
    </w:p>
    <w:p w:rsidR="00905AC8" w:rsidRPr="00905AC8" w:rsidRDefault="00905AC8" w:rsidP="00B4552F">
      <w:pPr>
        <w:pStyle w:val="a4"/>
        <w:shd w:val="clear" w:color="auto" w:fill="FFFFFF"/>
        <w:spacing w:before="0" w:beforeAutospacing="0" w:after="225" w:afterAutospacing="0" w:line="234" w:lineRule="atLeast"/>
        <w:ind w:firstLine="567"/>
        <w:jc w:val="both"/>
        <w:rPr>
          <w:color w:val="000000" w:themeColor="text1"/>
          <w:sz w:val="26"/>
          <w:szCs w:val="26"/>
        </w:rPr>
      </w:pPr>
    </w:p>
    <w:p w:rsidR="00B4552F" w:rsidRPr="00905AC8" w:rsidRDefault="00B4552F" w:rsidP="00B4552F">
      <w:pPr>
        <w:pStyle w:val="a4"/>
        <w:shd w:val="clear" w:color="auto" w:fill="FFFFFF"/>
        <w:spacing w:before="0" w:beforeAutospacing="0" w:after="0" w:afterAutospacing="0"/>
        <w:ind w:firstLine="567"/>
        <w:jc w:val="both"/>
        <w:rPr>
          <w:color w:val="000000" w:themeColor="text1"/>
          <w:sz w:val="26"/>
          <w:szCs w:val="26"/>
        </w:rPr>
      </w:pPr>
      <w:r w:rsidRPr="00905AC8">
        <w:rPr>
          <w:b/>
          <w:color w:val="000000" w:themeColor="text1"/>
          <w:sz w:val="26"/>
          <w:szCs w:val="26"/>
        </w:rPr>
        <w:t>Вправе ли заказчик осуществлять закупку у субъектов малого и среднего предпринимательства (далее – СМСП) способом осуществления закупки у единственного поставщика не в электронной форме</w:t>
      </w:r>
      <w:r w:rsidR="00905AC8" w:rsidRPr="00905AC8">
        <w:rPr>
          <w:b/>
          <w:color w:val="000000" w:themeColor="text1"/>
          <w:sz w:val="26"/>
          <w:szCs w:val="26"/>
        </w:rPr>
        <w:t>?</w:t>
      </w:r>
    </w:p>
    <w:p w:rsidR="00B4552F" w:rsidRPr="00905AC8" w:rsidRDefault="00B4552F" w:rsidP="00B4552F">
      <w:pPr>
        <w:pStyle w:val="a4"/>
        <w:shd w:val="clear" w:color="auto" w:fill="FFFFFF"/>
        <w:spacing w:before="0" w:beforeAutospacing="0" w:after="0" w:afterAutospacing="0"/>
        <w:ind w:firstLine="567"/>
        <w:jc w:val="both"/>
        <w:rPr>
          <w:color w:val="000000" w:themeColor="text1"/>
          <w:sz w:val="26"/>
          <w:szCs w:val="26"/>
        </w:rPr>
      </w:pPr>
    </w:p>
    <w:p w:rsidR="00B4552F" w:rsidRPr="00905AC8" w:rsidRDefault="00B4552F" w:rsidP="00B4552F">
      <w:pPr>
        <w:pStyle w:val="a4"/>
        <w:shd w:val="clear" w:color="auto" w:fill="FFFFFF"/>
        <w:spacing w:before="0" w:beforeAutospacing="0" w:after="0" w:afterAutospacing="0"/>
        <w:ind w:firstLine="567"/>
        <w:jc w:val="both"/>
        <w:rPr>
          <w:color w:val="000000" w:themeColor="text1"/>
          <w:sz w:val="26"/>
          <w:szCs w:val="26"/>
        </w:rPr>
      </w:pPr>
      <w:r w:rsidRPr="00905AC8">
        <w:rPr>
          <w:color w:val="000000" w:themeColor="text1"/>
          <w:sz w:val="26"/>
          <w:szCs w:val="26"/>
        </w:rPr>
        <w:t>Пунктом 4</w:t>
      </w:r>
      <w:r w:rsidRPr="00905AC8">
        <w:rPr>
          <w:b/>
          <w:color w:val="000000" w:themeColor="text1"/>
          <w:sz w:val="26"/>
          <w:szCs w:val="26"/>
        </w:rPr>
        <w:t xml:space="preserve"> </w:t>
      </w:r>
      <w:r w:rsidRPr="00905AC8">
        <w:rPr>
          <w:color w:val="000000" w:themeColor="text1"/>
          <w:sz w:val="26"/>
          <w:szCs w:val="26"/>
        </w:rPr>
        <w:t>Положения об особенностях участия СМСП в закупках товаров, работ, услуг, утвержденного постановлением Правительства Российской Федерации от 11.12.2014 № 1352 (далее – Положение о закупке у СМСП), предусмотрено, что такие закупки осуществляются путем проведения торгов, иных способов закупки, предусмотренных Положением о закупке.</w:t>
      </w:r>
    </w:p>
    <w:p w:rsidR="00B4552F" w:rsidRPr="00905AC8" w:rsidRDefault="00B4552F" w:rsidP="00B4552F">
      <w:pPr>
        <w:pStyle w:val="a4"/>
        <w:shd w:val="clear" w:color="auto" w:fill="FFFFFF"/>
        <w:spacing w:before="0" w:beforeAutospacing="0" w:after="0" w:afterAutospacing="0"/>
        <w:ind w:firstLine="567"/>
        <w:jc w:val="both"/>
        <w:rPr>
          <w:color w:val="000000" w:themeColor="text1"/>
          <w:sz w:val="26"/>
          <w:szCs w:val="26"/>
        </w:rPr>
      </w:pPr>
      <w:r w:rsidRPr="00905AC8">
        <w:rPr>
          <w:color w:val="000000" w:themeColor="text1"/>
          <w:sz w:val="26"/>
          <w:szCs w:val="26"/>
        </w:rPr>
        <w:t>Следовательно, провести закупку у единственного поставщика у СМСП возможно.</w:t>
      </w:r>
    </w:p>
    <w:p w:rsidR="00B4552F" w:rsidRPr="00905AC8" w:rsidRDefault="00B4552F" w:rsidP="00B4552F">
      <w:pPr>
        <w:pStyle w:val="a4"/>
        <w:shd w:val="clear" w:color="auto" w:fill="FFFFFF"/>
        <w:spacing w:before="0" w:beforeAutospacing="0" w:after="0" w:afterAutospacing="0"/>
        <w:ind w:firstLine="567"/>
        <w:jc w:val="both"/>
        <w:rPr>
          <w:color w:val="000000" w:themeColor="text1"/>
          <w:sz w:val="26"/>
          <w:szCs w:val="26"/>
        </w:rPr>
      </w:pPr>
      <w:r w:rsidRPr="00905AC8">
        <w:rPr>
          <w:color w:val="000000" w:themeColor="text1"/>
          <w:sz w:val="26"/>
          <w:szCs w:val="26"/>
        </w:rPr>
        <w:t>Согласно части 2 статьи 3 Закона о закупках конкурентные закупки, участниками которых являются только СМСП, должны осуществляться в электронной форме.</w:t>
      </w:r>
    </w:p>
    <w:p w:rsidR="00B4552F" w:rsidRPr="00905AC8" w:rsidRDefault="00B4552F" w:rsidP="00B4552F">
      <w:pPr>
        <w:pStyle w:val="a4"/>
        <w:shd w:val="clear" w:color="auto" w:fill="FFFFFF"/>
        <w:spacing w:before="0" w:beforeAutospacing="0" w:after="0" w:afterAutospacing="0"/>
        <w:ind w:firstLine="567"/>
        <w:jc w:val="both"/>
        <w:rPr>
          <w:color w:val="000000" w:themeColor="text1"/>
          <w:sz w:val="26"/>
          <w:szCs w:val="26"/>
        </w:rPr>
      </w:pPr>
      <w:r w:rsidRPr="00905AC8">
        <w:rPr>
          <w:color w:val="000000" w:themeColor="text1"/>
          <w:sz w:val="26"/>
          <w:szCs w:val="26"/>
        </w:rPr>
        <w:t>При этом Законом о закупках не установлены требования к форме проведения неконкурентных закупок только у СМСП, в том числе проводимых способом закупки у единственного поставщика (подрядчика, исполнителя).</w:t>
      </w:r>
    </w:p>
    <w:p w:rsidR="00B4552F" w:rsidRPr="00905AC8" w:rsidRDefault="00B4552F" w:rsidP="00B4552F">
      <w:pPr>
        <w:pStyle w:val="a4"/>
        <w:shd w:val="clear" w:color="auto" w:fill="FFFFFF"/>
        <w:spacing w:before="0" w:beforeAutospacing="0" w:after="0" w:afterAutospacing="0"/>
        <w:ind w:firstLine="567"/>
        <w:jc w:val="both"/>
        <w:rPr>
          <w:color w:val="000000" w:themeColor="text1"/>
          <w:sz w:val="26"/>
          <w:szCs w:val="26"/>
        </w:rPr>
      </w:pPr>
      <w:r w:rsidRPr="00905AC8">
        <w:rPr>
          <w:color w:val="000000" w:themeColor="text1"/>
          <w:sz w:val="26"/>
          <w:szCs w:val="26"/>
        </w:rPr>
        <w:t>Таким образом, заказчик вправе провести закупку у СМСП способом у единственного поставщика не в электронной форме, разместив при этом извещение и документацию о проведении такой закупки в ЕИС и установив в таких документах ограничение участия только для СМСП.</w:t>
      </w:r>
    </w:p>
    <w:p w:rsidR="00B4552F" w:rsidRPr="00905AC8" w:rsidRDefault="00B4552F" w:rsidP="00B4552F">
      <w:pPr>
        <w:pStyle w:val="a4"/>
        <w:shd w:val="clear" w:color="auto" w:fill="FFFFFF"/>
        <w:spacing w:before="0" w:beforeAutospacing="0" w:after="0" w:afterAutospacing="0"/>
        <w:ind w:firstLine="567"/>
        <w:jc w:val="both"/>
        <w:rPr>
          <w:color w:val="000000" w:themeColor="text1"/>
          <w:sz w:val="26"/>
          <w:szCs w:val="26"/>
        </w:rPr>
      </w:pPr>
      <w:r w:rsidRPr="00905AC8">
        <w:rPr>
          <w:color w:val="000000" w:themeColor="text1"/>
          <w:sz w:val="26"/>
          <w:szCs w:val="26"/>
        </w:rPr>
        <w:t>Если заказчик в извещении и в документации о проведении неконкурентной закупки, осуществляемой у единственного поставщика (подрядчика, исполнителя) установит ограничение, предусматривающее, что участниками такой закупки могут быть только СМСП, то сумма договора, заключенного по результатам такой закупки, будет учитываться:</w:t>
      </w:r>
    </w:p>
    <w:p w:rsidR="00B4552F" w:rsidRPr="00905AC8" w:rsidRDefault="00B4552F" w:rsidP="00B4552F">
      <w:pPr>
        <w:pStyle w:val="a4"/>
        <w:shd w:val="clear" w:color="auto" w:fill="FFFFFF"/>
        <w:spacing w:before="0" w:beforeAutospacing="0" w:after="0" w:afterAutospacing="0"/>
        <w:ind w:firstLine="709"/>
        <w:jc w:val="both"/>
        <w:rPr>
          <w:color w:val="000000" w:themeColor="text1"/>
          <w:sz w:val="26"/>
          <w:szCs w:val="26"/>
        </w:rPr>
      </w:pPr>
      <w:r w:rsidRPr="00905AC8">
        <w:rPr>
          <w:color w:val="000000" w:themeColor="text1"/>
          <w:sz w:val="26"/>
          <w:szCs w:val="26"/>
        </w:rPr>
        <w:t>а) только в годовом объеме закупок у СМСП (18%);</w:t>
      </w:r>
    </w:p>
    <w:p w:rsidR="00B4552F" w:rsidRPr="00905AC8" w:rsidRDefault="00B4552F" w:rsidP="00B4552F">
      <w:pPr>
        <w:pStyle w:val="a4"/>
        <w:shd w:val="clear" w:color="auto" w:fill="FFFFFF"/>
        <w:spacing w:before="0" w:beforeAutospacing="0" w:after="0" w:afterAutospacing="0"/>
        <w:ind w:firstLine="709"/>
        <w:jc w:val="both"/>
        <w:rPr>
          <w:color w:val="000000" w:themeColor="text1"/>
          <w:sz w:val="26"/>
          <w:szCs w:val="26"/>
        </w:rPr>
      </w:pPr>
      <w:r w:rsidRPr="00905AC8">
        <w:rPr>
          <w:color w:val="000000" w:themeColor="text1"/>
          <w:sz w:val="26"/>
          <w:szCs w:val="26"/>
        </w:rPr>
        <w:t>б) только в совокупном годовом объеме договоров, заключенных по результатам закупок у СМСП (15%);</w:t>
      </w:r>
    </w:p>
    <w:p w:rsidR="00B4552F" w:rsidRPr="00905AC8" w:rsidRDefault="00B4552F" w:rsidP="00B4552F">
      <w:pPr>
        <w:pStyle w:val="a4"/>
        <w:shd w:val="clear" w:color="auto" w:fill="FFFFFF"/>
        <w:spacing w:before="0" w:beforeAutospacing="0" w:after="0" w:afterAutospacing="0"/>
        <w:ind w:firstLine="709"/>
        <w:jc w:val="both"/>
        <w:rPr>
          <w:color w:val="000000" w:themeColor="text1"/>
          <w:sz w:val="26"/>
          <w:szCs w:val="26"/>
        </w:rPr>
      </w:pPr>
      <w:r w:rsidRPr="00905AC8">
        <w:rPr>
          <w:color w:val="000000" w:themeColor="text1"/>
          <w:sz w:val="26"/>
          <w:szCs w:val="26"/>
        </w:rPr>
        <w:t>в) в обоих объемах (18% и 15%)?</w:t>
      </w:r>
    </w:p>
    <w:p w:rsidR="00B4552F" w:rsidRPr="00905AC8" w:rsidRDefault="00B4552F" w:rsidP="00B4552F">
      <w:pPr>
        <w:pStyle w:val="a4"/>
        <w:shd w:val="clear" w:color="auto" w:fill="FFFFFF"/>
        <w:spacing w:before="0" w:beforeAutospacing="0" w:after="0" w:afterAutospacing="0"/>
        <w:ind w:firstLine="709"/>
        <w:jc w:val="both"/>
        <w:rPr>
          <w:color w:val="000000" w:themeColor="text1"/>
          <w:sz w:val="26"/>
          <w:szCs w:val="26"/>
        </w:rPr>
      </w:pPr>
      <w:r w:rsidRPr="00905AC8">
        <w:rPr>
          <w:color w:val="000000" w:themeColor="text1"/>
          <w:sz w:val="26"/>
          <w:szCs w:val="26"/>
        </w:rPr>
        <w:lastRenderedPageBreak/>
        <w:t>Пунктом 5 Положения о закупке у СМСП установлено, что заказчик должен осуществить закупки у субъектов СМСП в объеме не менее 18% совокупного годового стоимостного объема закупок.</w:t>
      </w:r>
    </w:p>
    <w:p w:rsidR="00B4552F" w:rsidRPr="00905AC8" w:rsidRDefault="00B4552F" w:rsidP="00B4552F">
      <w:pPr>
        <w:pStyle w:val="a4"/>
        <w:shd w:val="clear" w:color="auto" w:fill="FFFFFF"/>
        <w:spacing w:before="0" w:beforeAutospacing="0" w:after="0" w:afterAutospacing="0"/>
        <w:ind w:firstLine="709"/>
        <w:jc w:val="both"/>
        <w:rPr>
          <w:color w:val="000000" w:themeColor="text1"/>
          <w:sz w:val="26"/>
          <w:szCs w:val="26"/>
        </w:rPr>
      </w:pPr>
      <w:r w:rsidRPr="00905AC8">
        <w:rPr>
          <w:color w:val="000000" w:themeColor="text1"/>
          <w:sz w:val="26"/>
          <w:szCs w:val="26"/>
        </w:rPr>
        <w:t>При этом 15% из этого объема заказчик должен закупить путем проведения закупок только среди СМСП (по правилам подпункта «б» пункта 4 Положения о закупке у СМСП).</w:t>
      </w:r>
    </w:p>
    <w:p w:rsidR="00B4552F" w:rsidRPr="00905AC8" w:rsidRDefault="00B4552F" w:rsidP="00B4552F">
      <w:pPr>
        <w:pStyle w:val="a4"/>
        <w:shd w:val="clear" w:color="auto" w:fill="FFFFFF"/>
        <w:spacing w:before="0" w:beforeAutospacing="0" w:after="0" w:afterAutospacing="0"/>
        <w:ind w:firstLine="709"/>
        <w:jc w:val="both"/>
        <w:rPr>
          <w:color w:val="000000" w:themeColor="text1"/>
          <w:sz w:val="26"/>
          <w:szCs w:val="26"/>
        </w:rPr>
      </w:pPr>
      <w:r w:rsidRPr="00905AC8">
        <w:rPr>
          <w:color w:val="000000" w:themeColor="text1"/>
          <w:sz w:val="26"/>
          <w:szCs w:val="26"/>
        </w:rPr>
        <w:t>Таким образом, любые закупки у СМСП, предусмотренные пунктом 4 Положения о закупке у СМСП, формируют объем 18%, в том числе, закупки, проведенные с ограничением участия у единственного поставщика как проведенные по подпункту «б» пункта 4 Положения о закупке у СМСП, заказчик учитывает в объеме 15%.</w:t>
      </w:r>
    </w:p>
    <w:p w:rsidR="00B4552F" w:rsidRPr="00905AC8" w:rsidRDefault="00B4552F" w:rsidP="00B4552F">
      <w:pPr>
        <w:pStyle w:val="a4"/>
        <w:shd w:val="clear" w:color="auto" w:fill="FFFFFF"/>
        <w:spacing w:before="0" w:beforeAutospacing="0" w:after="0" w:afterAutospacing="0"/>
        <w:ind w:firstLine="709"/>
        <w:jc w:val="both"/>
        <w:rPr>
          <w:color w:val="000000" w:themeColor="text1"/>
          <w:sz w:val="26"/>
          <w:szCs w:val="26"/>
        </w:rPr>
      </w:pPr>
    </w:p>
    <w:p w:rsidR="00B4552F" w:rsidRPr="00905AC8" w:rsidRDefault="00B4552F" w:rsidP="00905AC8">
      <w:pPr>
        <w:autoSpaceDE w:val="0"/>
        <w:autoSpaceDN w:val="0"/>
        <w:adjustRightInd w:val="0"/>
        <w:ind w:firstLine="709"/>
        <w:jc w:val="both"/>
        <w:rPr>
          <w:rFonts w:ascii="Times New Roman" w:eastAsia="Times New Roman" w:hAnsi="Times New Roman"/>
          <w:b/>
          <w:bCs/>
          <w:color w:val="000000" w:themeColor="text1"/>
          <w:sz w:val="26"/>
          <w:szCs w:val="26"/>
          <w:lang w:eastAsia="ru-RU"/>
        </w:rPr>
      </w:pPr>
      <w:r w:rsidRPr="00905AC8">
        <w:rPr>
          <w:rFonts w:ascii="Times New Roman" w:eastAsia="Times New Roman" w:hAnsi="Times New Roman"/>
          <w:b/>
          <w:bCs/>
          <w:color w:val="000000" w:themeColor="text1"/>
          <w:sz w:val="26"/>
          <w:szCs w:val="26"/>
          <w:lang w:eastAsia="ru-RU"/>
        </w:rPr>
        <w:t>Организация является заказчиком по Закону о закупках. В документации о закупке предусмотрено, что оплата по договору осуществляется в течение 60 календарных дней с даты поставки товара. Потенциальный участник закупки не согласен с данной датой и считает ее слишком большой. Есть ли в рассматриваемом случае ограничения по установлению срока оплаты по договору?</w:t>
      </w:r>
    </w:p>
    <w:p w:rsidR="00B4552F" w:rsidRPr="00905AC8" w:rsidRDefault="00B4552F" w:rsidP="00B4552F">
      <w:pPr>
        <w:autoSpaceDE w:val="0"/>
        <w:autoSpaceDN w:val="0"/>
        <w:adjustRightInd w:val="0"/>
        <w:ind w:firstLine="709"/>
        <w:jc w:val="both"/>
        <w:rPr>
          <w:rFonts w:ascii="Times New Roman" w:eastAsia="Times New Roman" w:hAnsi="Times New Roman"/>
          <w:color w:val="000000" w:themeColor="text1"/>
          <w:sz w:val="26"/>
          <w:szCs w:val="26"/>
          <w:lang w:eastAsia="ru-RU"/>
        </w:rPr>
      </w:pPr>
      <w:r w:rsidRPr="00905AC8">
        <w:rPr>
          <w:rFonts w:ascii="Times New Roman" w:eastAsia="Times New Roman" w:hAnsi="Times New Roman"/>
          <w:color w:val="000000" w:themeColor="text1"/>
          <w:sz w:val="26"/>
          <w:szCs w:val="26"/>
          <w:lang w:eastAsia="ru-RU"/>
        </w:rPr>
        <w:t xml:space="preserve">В соответствии с </w:t>
      </w:r>
      <w:hyperlink r:id="rId31" w:history="1">
        <w:r w:rsidRPr="00905AC8">
          <w:rPr>
            <w:rFonts w:ascii="Times New Roman" w:eastAsia="Times New Roman" w:hAnsi="Times New Roman"/>
            <w:color w:val="000000" w:themeColor="text1"/>
            <w:sz w:val="26"/>
            <w:szCs w:val="26"/>
            <w:lang w:eastAsia="ru-RU"/>
          </w:rPr>
          <w:t>частью 2 статьи 2</w:t>
        </w:r>
      </w:hyperlink>
      <w:r w:rsidRPr="00905AC8">
        <w:rPr>
          <w:rFonts w:ascii="Times New Roman" w:eastAsia="Times New Roman" w:hAnsi="Times New Roman"/>
          <w:color w:val="000000" w:themeColor="text1"/>
          <w:sz w:val="26"/>
          <w:szCs w:val="26"/>
          <w:lang w:eastAsia="ru-RU"/>
        </w:rPr>
        <w:t xml:space="preserve"> Закона о закупках Положение о закупке является документом, который регламентирует закупочную деятельность заказчика и должен содержать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 Согласно </w:t>
      </w:r>
      <w:hyperlink r:id="rId32" w:history="1">
        <w:r w:rsidRPr="00905AC8">
          <w:rPr>
            <w:rFonts w:ascii="Times New Roman" w:eastAsia="Times New Roman" w:hAnsi="Times New Roman"/>
            <w:color w:val="000000" w:themeColor="text1"/>
            <w:sz w:val="26"/>
            <w:szCs w:val="26"/>
            <w:lang w:eastAsia="ru-RU"/>
          </w:rPr>
          <w:t>пункту 6 части 10 статьи 4</w:t>
        </w:r>
      </w:hyperlink>
      <w:r w:rsidRPr="00905AC8">
        <w:rPr>
          <w:rFonts w:ascii="Times New Roman" w:eastAsia="Times New Roman" w:hAnsi="Times New Roman"/>
          <w:color w:val="000000" w:themeColor="text1"/>
          <w:sz w:val="26"/>
          <w:szCs w:val="26"/>
          <w:lang w:eastAsia="ru-RU"/>
        </w:rPr>
        <w:t xml:space="preserve"> Закона о закупках в документации о закупке должны быть указаны сведения, определенные положением о закупке, в том числе: форма, сроки и порядок оплаты товара, работы, услуги. Иных требований к срокам оплаты по договору </w:t>
      </w:r>
      <w:hyperlink r:id="rId33" w:history="1">
        <w:r w:rsidRPr="00905AC8">
          <w:rPr>
            <w:rFonts w:ascii="Times New Roman" w:eastAsia="Times New Roman" w:hAnsi="Times New Roman"/>
            <w:color w:val="000000" w:themeColor="text1"/>
            <w:sz w:val="26"/>
            <w:szCs w:val="26"/>
            <w:lang w:eastAsia="ru-RU"/>
          </w:rPr>
          <w:t>Закон</w:t>
        </w:r>
      </w:hyperlink>
      <w:r w:rsidRPr="00905AC8">
        <w:rPr>
          <w:rFonts w:ascii="Times New Roman" w:eastAsia="Times New Roman" w:hAnsi="Times New Roman"/>
          <w:color w:val="000000" w:themeColor="text1"/>
          <w:sz w:val="26"/>
          <w:szCs w:val="26"/>
          <w:lang w:eastAsia="ru-RU"/>
        </w:rPr>
        <w:t xml:space="preserve"> о закупках не содержит. Аналогичных ограничений по срокам нет и в гражданском законодательстве. Так, согласно </w:t>
      </w:r>
      <w:hyperlink r:id="rId34" w:history="1">
        <w:r w:rsidRPr="00905AC8">
          <w:rPr>
            <w:rFonts w:ascii="Times New Roman" w:eastAsia="Times New Roman" w:hAnsi="Times New Roman"/>
            <w:color w:val="000000" w:themeColor="text1"/>
            <w:sz w:val="26"/>
            <w:szCs w:val="26"/>
            <w:lang w:eastAsia="ru-RU"/>
          </w:rPr>
          <w:t>пункту 1 статьи 516</w:t>
        </w:r>
      </w:hyperlink>
      <w:r w:rsidRPr="00905AC8">
        <w:rPr>
          <w:rFonts w:ascii="Times New Roman" w:eastAsia="Times New Roman" w:hAnsi="Times New Roman"/>
          <w:color w:val="000000" w:themeColor="text1"/>
          <w:sz w:val="26"/>
          <w:szCs w:val="26"/>
          <w:lang w:eastAsia="ru-RU"/>
        </w:rPr>
        <w:t xml:space="preserve"> ГК РФ покупатель оплачивает поставляемые товары с соблюдением порядка и формы расчетов, предусмотренных договором поставки.</w:t>
      </w:r>
    </w:p>
    <w:p w:rsidR="00B4552F" w:rsidRPr="00905AC8" w:rsidRDefault="00B4552F" w:rsidP="00B4552F">
      <w:pPr>
        <w:autoSpaceDE w:val="0"/>
        <w:autoSpaceDN w:val="0"/>
        <w:adjustRightInd w:val="0"/>
        <w:ind w:firstLine="709"/>
        <w:jc w:val="both"/>
        <w:rPr>
          <w:rFonts w:ascii="Times New Roman" w:eastAsia="Times New Roman" w:hAnsi="Times New Roman"/>
          <w:color w:val="000000" w:themeColor="text1"/>
          <w:sz w:val="26"/>
          <w:szCs w:val="26"/>
          <w:lang w:eastAsia="ru-RU"/>
        </w:rPr>
      </w:pPr>
      <w:r w:rsidRPr="00905AC8">
        <w:rPr>
          <w:rFonts w:ascii="Times New Roman" w:eastAsia="Times New Roman" w:hAnsi="Times New Roman"/>
          <w:color w:val="000000" w:themeColor="text1"/>
          <w:sz w:val="26"/>
          <w:szCs w:val="26"/>
          <w:lang w:eastAsia="ru-RU"/>
        </w:rPr>
        <w:t xml:space="preserve">Минэкономразвития России в своем </w:t>
      </w:r>
      <w:hyperlink r:id="rId35" w:history="1">
        <w:r w:rsidRPr="00905AC8">
          <w:rPr>
            <w:rFonts w:ascii="Times New Roman" w:eastAsia="Times New Roman" w:hAnsi="Times New Roman"/>
            <w:color w:val="000000" w:themeColor="text1"/>
            <w:sz w:val="26"/>
            <w:szCs w:val="26"/>
            <w:lang w:eastAsia="ru-RU"/>
          </w:rPr>
          <w:t>Письме</w:t>
        </w:r>
      </w:hyperlink>
      <w:r w:rsidRPr="00905AC8">
        <w:rPr>
          <w:rFonts w:ascii="Times New Roman" w:eastAsia="Times New Roman" w:hAnsi="Times New Roman"/>
          <w:color w:val="000000" w:themeColor="text1"/>
          <w:sz w:val="26"/>
          <w:szCs w:val="26"/>
          <w:lang w:eastAsia="ru-RU"/>
        </w:rPr>
        <w:t xml:space="preserve"> от 21.09.2015 № Д28и-2814 также указало, что заказчик самостоятельно, в соответствии с положением о закупке, устанавливает в договоре срок и порядок оплаты выполненных работ, оказанных услуг, поставленного товара, при этом срок оплаты по договору может превышать 10 дней.</w:t>
      </w:r>
    </w:p>
    <w:p w:rsidR="00B4552F" w:rsidRPr="00905AC8" w:rsidRDefault="00B4552F" w:rsidP="00B4552F">
      <w:pPr>
        <w:autoSpaceDE w:val="0"/>
        <w:autoSpaceDN w:val="0"/>
        <w:adjustRightInd w:val="0"/>
        <w:ind w:firstLine="709"/>
        <w:jc w:val="both"/>
        <w:rPr>
          <w:rFonts w:ascii="Times New Roman" w:eastAsia="Times New Roman" w:hAnsi="Times New Roman"/>
          <w:color w:val="000000" w:themeColor="text1"/>
          <w:sz w:val="26"/>
          <w:szCs w:val="26"/>
          <w:lang w:eastAsia="ru-RU"/>
        </w:rPr>
      </w:pPr>
    </w:p>
    <w:p w:rsidR="00B4552F" w:rsidRPr="00905AC8" w:rsidRDefault="00B4552F" w:rsidP="00B4552F">
      <w:pPr>
        <w:autoSpaceDE w:val="0"/>
        <w:autoSpaceDN w:val="0"/>
        <w:adjustRightInd w:val="0"/>
        <w:ind w:firstLine="709"/>
        <w:jc w:val="both"/>
        <w:rPr>
          <w:rFonts w:ascii="Times New Roman" w:eastAsia="Times New Roman" w:hAnsi="Times New Roman"/>
          <w:b/>
          <w:color w:val="000000" w:themeColor="text1"/>
          <w:sz w:val="26"/>
          <w:szCs w:val="26"/>
          <w:lang w:eastAsia="ru-RU"/>
        </w:rPr>
      </w:pPr>
      <w:r w:rsidRPr="00905AC8">
        <w:rPr>
          <w:rFonts w:ascii="Times New Roman" w:eastAsia="Times New Roman" w:hAnsi="Times New Roman"/>
          <w:b/>
          <w:color w:val="000000" w:themeColor="text1"/>
          <w:sz w:val="26"/>
          <w:szCs w:val="26"/>
          <w:lang w:eastAsia="ru-RU"/>
        </w:rPr>
        <w:t>Автономное учреждение и ООО в соответствии с положениями Закона о закупках заключили договор об оказании услуг по уборке территории учреждения. Вправе ли стороны впоследствии изменить предмет договора о проведении ремонта помещений учреждения?</w:t>
      </w:r>
    </w:p>
    <w:p w:rsidR="00B4552F" w:rsidRPr="00905AC8" w:rsidRDefault="00B4552F" w:rsidP="00B4552F">
      <w:pPr>
        <w:autoSpaceDE w:val="0"/>
        <w:autoSpaceDN w:val="0"/>
        <w:adjustRightInd w:val="0"/>
        <w:ind w:firstLine="709"/>
        <w:jc w:val="both"/>
        <w:rPr>
          <w:rFonts w:ascii="Times New Roman" w:eastAsia="Times New Roman" w:hAnsi="Times New Roman"/>
          <w:color w:val="000000" w:themeColor="text1"/>
          <w:sz w:val="26"/>
          <w:szCs w:val="26"/>
          <w:lang w:eastAsia="ru-RU"/>
        </w:rPr>
      </w:pPr>
      <w:r w:rsidRPr="00905AC8">
        <w:rPr>
          <w:rFonts w:ascii="Times New Roman" w:eastAsia="Times New Roman" w:hAnsi="Times New Roman"/>
          <w:color w:val="000000" w:themeColor="text1"/>
          <w:sz w:val="26"/>
          <w:szCs w:val="26"/>
          <w:lang w:eastAsia="ru-RU"/>
        </w:rPr>
        <w:lastRenderedPageBreak/>
        <w:t xml:space="preserve">На основании </w:t>
      </w:r>
      <w:hyperlink r:id="rId36" w:history="1">
        <w:r w:rsidRPr="00905AC8">
          <w:rPr>
            <w:rFonts w:ascii="Times New Roman" w:eastAsia="Times New Roman" w:hAnsi="Times New Roman"/>
            <w:color w:val="000000" w:themeColor="text1"/>
            <w:sz w:val="26"/>
            <w:szCs w:val="26"/>
            <w:lang w:eastAsia="ru-RU"/>
          </w:rPr>
          <w:t>пункта 1 статьи 422</w:t>
        </w:r>
      </w:hyperlink>
      <w:r w:rsidRPr="00905AC8">
        <w:rPr>
          <w:rFonts w:ascii="Times New Roman" w:eastAsia="Times New Roman" w:hAnsi="Times New Roman"/>
          <w:color w:val="000000" w:themeColor="text1"/>
          <w:sz w:val="26"/>
          <w:szCs w:val="26"/>
          <w:lang w:eastAsia="ru-RU"/>
        </w:rPr>
        <w:t xml:space="preserve"> ГК РФ договор должен соответствовать обязательным для сторон правилам, установленным законом и иными правовыми актами, действующим в момент его заключения.</w:t>
      </w:r>
    </w:p>
    <w:p w:rsidR="00B4552F" w:rsidRPr="00905AC8" w:rsidRDefault="00CA2255" w:rsidP="00B4552F">
      <w:pPr>
        <w:autoSpaceDE w:val="0"/>
        <w:autoSpaceDN w:val="0"/>
        <w:adjustRightInd w:val="0"/>
        <w:ind w:firstLine="709"/>
        <w:jc w:val="both"/>
        <w:rPr>
          <w:rFonts w:ascii="Times New Roman" w:eastAsia="Times New Roman" w:hAnsi="Times New Roman"/>
          <w:color w:val="000000" w:themeColor="text1"/>
          <w:sz w:val="26"/>
          <w:szCs w:val="26"/>
          <w:lang w:eastAsia="ru-RU"/>
        </w:rPr>
      </w:pPr>
      <w:hyperlink r:id="rId37" w:history="1">
        <w:r w:rsidR="00B4552F" w:rsidRPr="00905AC8">
          <w:rPr>
            <w:rFonts w:ascii="Times New Roman" w:eastAsia="Times New Roman" w:hAnsi="Times New Roman"/>
            <w:color w:val="000000" w:themeColor="text1"/>
            <w:sz w:val="26"/>
            <w:szCs w:val="26"/>
            <w:lang w:eastAsia="ru-RU"/>
          </w:rPr>
          <w:t>Пунктом 3 части 9 статьи 4</w:t>
        </w:r>
      </w:hyperlink>
      <w:r w:rsidR="00B4552F" w:rsidRPr="00905AC8">
        <w:rPr>
          <w:rFonts w:ascii="Times New Roman" w:eastAsia="Times New Roman" w:hAnsi="Times New Roman"/>
          <w:color w:val="000000" w:themeColor="text1"/>
          <w:sz w:val="26"/>
          <w:szCs w:val="26"/>
          <w:lang w:eastAsia="ru-RU"/>
        </w:rPr>
        <w:t xml:space="preserve"> Закона о </w:t>
      </w:r>
      <w:proofErr w:type="gramStart"/>
      <w:r w:rsidR="00B4552F" w:rsidRPr="00905AC8">
        <w:rPr>
          <w:rFonts w:ascii="Times New Roman" w:eastAsia="Times New Roman" w:hAnsi="Times New Roman"/>
          <w:color w:val="000000" w:themeColor="text1"/>
          <w:sz w:val="26"/>
          <w:szCs w:val="26"/>
          <w:lang w:eastAsia="ru-RU"/>
        </w:rPr>
        <w:t>закупках  установлено</w:t>
      </w:r>
      <w:proofErr w:type="gramEnd"/>
      <w:r w:rsidR="00B4552F" w:rsidRPr="00905AC8">
        <w:rPr>
          <w:rFonts w:ascii="Times New Roman" w:eastAsia="Times New Roman" w:hAnsi="Times New Roman"/>
          <w:color w:val="000000" w:themeColor="text1"/>
          <w:sz w:val="26"/>
          <w:szCs w:val="26"/>
          <w:lang w:eastAsia="ru-RU"/>
        </w:rPr>
        <w:t>, что в извещении о закупке должен содержаться в том числе предмет договора.</w:t>
      </w:r>
    </w:p>
    <w:p w:rsidR="00B4552F" w:rsidRPr="00905AC8" w:rsidRDefault="00B4552F" w:rsidP="00B4552F">
      <w:pPr>
        <w:autoSpaceDE w:val="0"/>
        <w:autoSpaceDN w:val="0"/>
        <w:adjustRightInd w:val="0"/>
        <w:ind w:firstLine="709"/>
        <w:jc w:val="both"/>
        <w:rPr>
          <w:rFonts w:ascii="Times New Roman" w:eastAsia="Times New Roman" w:hAnsi="Times New Roman"/>
          <w:color w:val="000000" w:themeColor="text1"/>
          <w:sz w:val="26"/>
          <w:szCs w:val="26"/>
          <w:lang w:eastAsia="ru-RU"/>
        </w:rPr>
      </w:pPr>
      <w:r w:rsidRPr="00905AC8">
        <w:rPr>
          <w:rFonts w:ascii="Times New Roman" w:eastAsia="Times New Roman" w:hAnsi="Times New Roman"/>
          <w:color w:val="000000" w:themeColor="text1"/>
          <w:sz w:val="26"/>
          <w:szCs w:val="26"/>
          <w:lang w:eastAsia="ru-RU"/>
        </w:rPr>
        <w:t xml:space="preserve">В соответствии с </w:t>
      </w:r>
      <w:hyperlink r:id="rId38" w:history="1">
        <w:r w:rsidRPr="00905AC8">
          <w:rPr>
            <w:rFonts w:ascii="Times New Roman" w:eastAsia="Times New Roman" w:hAnsi="Times New Roman"/>
            <w:color w:val="000000" w:themeColor="text1"/>
            <w:sz w:val="26"/>
            <w:szCs w:val="26"/>
            <w:lang w:eastAsia="ru-RU"/>
          </w:rPr>
          <w:t>частью 5 статьи 4</w:t>
        </w:r>
      </w:hyperlink>
      <w:r w:rsidRPr="00905AC8">
        <w:rPr>
          <w:rFonts w:ascii="Times New Roman" w:eastAsia="Times New Roman" w:hAnsi="Times New Roman"/>
          <w:color w:val="000000" w:themeColor="text1"/>
          <w:sz w:val="26"/>
          <w:szCs w:val="26"/>
          <w:lang w:eastAsia="ru-RU"/>
        </w:rPr>
        <w:t xml:space="preserve"> Закона о закупках, 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rsidR="00B4552F" w:rsidRPr="00905AC8" w:rsidRDefault="00B4552F" w:rsidP="00B4552F">
      <w:pPr>
        <w:autoSpaceDE w:val="0"/>
        <w:autoSpaceDN w:val="0"/>
        <w:adjustRightInd w:val="0"/>
        <w:ind w:firstLine="709"/>
        <w:jc w:val="both"/>
        <w:rPr>
          <w:rFonts w:ascii="Times New Roman" w:eastAsia="Times New Roman" w:hAnsi="Times New Roman"/>
          <w:color w:val="000000" w:themeColor="text1"/>
          <w:sz w:val="26"/>
          <w:szCs w:val="26"/>
          <w:lang w:eastAsia="ru-RU"/>
        </w:rPr>
      </w:pPr>
      <w:r w:rsidRPr="00905AC8">
        <w:rPr>
          <w:rFonts w:ascii="Times New Roman" w:eastAsia="Times New Roman" w:hAnsi="Times New Roman"/>
          <w:color w:val="000000" w:themeColor="text1"/>
          <w:sz w:val="26"/>
          <w:szCs w:val="26"/>
          <w:lang w:eastAsia="ru-RU"/>
        </w:rPr>
        <w:t xml:space="preserve">Минэкономразвития России со ссылкой на данную </w:t>
      </w:r>
      <w:hyperlink r:id="rId39" w:history="1">
        <w:r w:rsidRPr="00905AC8">
          <w:rPr>
            <w:rFonts w:ascii="Times New Roman" w:eastAsia="Times New Roman" w:hAnsi="Times New Roman"/>
            <w:color w:val="000000" w:themeColor="text1"/>
            <w:sz w:val="26"/>
            <w:szCs w:val="26"/>
            <w:lang w:eastAsia="ru-RU"/>
          </w:rPr>
          <w:t>норму</w:t>
        </w:r>
      </w:hyperlink>
      <w:r w:rsidRPr="00905AC8">
        <w:rPr>
          <w:rFonts w:ascii="Times New Roman" w:eastAsia="Times New Roman" w:hAnsi="Times New Roman"/>
          <w:color w:val="000000" w:themeColor="text1"/>
          <w:sz w:val="26"/>
          <w:szCs w:val="26"/>
          <w:lang w:eastAsia="ru-RU"/>
        </w:rPr>
        <w:t xml:space="preserve"> неоднократно отмечало, что изменение предмета договора не допускается (Письма от 14.08.2015 </w:t>
      </w:r>
      <w:hyperlink r:id="rId40" w:history="1">
        <w:r w:rsidRPr="00905AC8">
          <w:rPr>
            <w:rFonts w:ascii="Times New Roman" w:eastAsia="Times New Roman" w:hAnsi="Times New Roman"/>
            <w:color w:val="000000" w:themeColor="text1"/>
            <w:sz w:val="26"/>
            <w:szCs w:val="26"/>
            <w:lang w:eastAsia="ru-RU"/>
          </w:rPr>
          <w:t>№ Д28и-2349</w:t>
        </w:r>
      </w:hyperlink>
      <w:r w:rsidRPr="00905AC8">
        <w:rPr>
          <w:rFonts w:ascii="Times New Roman" w:eastAsia="Times New Roman" w:hAnsi="Times New Roman"/>
          <w:color w:val="000000" w:themeColor="text1"/>
          <w:sz w:val="26"/>
          <w:szCs w:val="26"/>
          <w:lang w:eastAsia="ru-RU"/>
        </w:rPr>
        <w:t xml:space="preserve">, от 04.08.2015 </w:t>
      </w:r>
      <w:hyperlink r:id="rId41" w:history="1">
        <w:r w:rsidRPr="00905AC8">
          <w:rPr>
            <w:rFonts w:ascii="Times New Roman" w:eastAsia="Times New Roman" w:hAnsi="Times New Roman"/>
            <w:color w:val="000000" w:themeColor="text1"/>
            <w:sz w:val="26"/>
            <w:szCs w:val="26"/>
            <w:lang w:eastAsia="ru-RU"/>
          </w:rPr>
          <w:t>№ Д28и-2250</w:t>
        </w:r>
      </w:hyperlink>
      <w:r w:rsidRPr="00905AC8">
        <w:rPr>
          <w:rFonts w:ascii="Times New Roman" w:eastAsia="Times New Roman" w:hAnsi="Times New Roman"/>
          <w:color w:val="000000" w:themeColor="text1"/>
          <w:sz w:val="26"/>
          <w:szCs w:val="26"/>
          <w:lang w:eastAsia="ru-RU"/>
        </w:rPr>
        <w:t>).</w:t>
      </w:r>
    </w:p>
    <w:p w:rsidR="00B4552F" w:rsidRPr="00905AC8" w:rsidRDefault="00B4552F" w:rsidP="00B4552F">
      <w:pPr>
        <w:autoSpaceDE w:val="0"/>
        <w:autoSpaceDN w:val="0"/>
        <w:adjustRightInd w:val="0"/>
        <w:ind w:firstLine="709"/>
        <w:jc w:val="both"/>
        <w:rPr>
          <w:rFonts w:ascii="Times New Roman" w:eastAsia="Times New Roman" w:hAnsi="Times New Roman"/>
          <w:color w:val="000000" w:themeColor="text1"/>
          <w:sz w:val="26"/>
          <w:szCs w:val="26"/>
          <w:lang w:eastAsia="ru-RU"/>
        </w:rPr>
      </w:pPr>
      <w:r w:rsidRPr="00905AC8">
        <w:rPr>
          <w:rFonts w:ascii="Times New Roman" w:eastAsia="Times New Roman" w:hAnsi="Times New Roman"/>
          <w:color w:val="000000" w:themeColor="text1"/>
          <w:sz w:val="26"/>
          <w:szCs w:val="26"/>
          <w:lang w:eastAsia="ru-RU"/>
        </w:rPr>
        <w:t>Таким образом, в рассматриваемом случае изменение предмета договора не допускается.</w:t>
      </w:r>
    </w:p>
    <w:p w:rsidR="00B4552F" w:rsidRPr="00905AC8" w:rsidRDefault="00B4552F" w:rsidP="00B4552F">
      <w:pPr>
        <w:autoSpaceDE w:val="0"/>
        <w:autoSpaceDN w:val="0"/>
        <w:adjustRightInd w:val="0"/>
        <w:ind w:firstLine="709"/>
        <w:jc w:val="both"/>
        <w:rPr>
          <w:rFonts w:ascii="Times New Roman" w:eastAsia="Times New Roman" w:hAnsi="Times New Roman"/>
          <w:color w:val="000000" w:themeColor="text1"/>
          <w:sz w:val="26"/>
          <w:szCs w:val="26"/>
          <w:lang w:eastAsia="ru-RU"/>
        </w:rPr>
      </w:pPr>
    </w:p>
    <w:p w:rsidR="00B4552F" w:rsidRPr="00905AC8" w:rsidRDefault="00B4552F" w:rsidP="00B4552F">
      <w:pPr>
        <w:pStyle w:val="a4"/>
        <w:shd w:val="clear" w:color="auto" w:fill="FFFFFF"/>
        <w:spacing w:before="0" w:beforeAutospacing="0" w:after="0" w:afterAutospacing="0"/>
        <w:ind w:firstLine="709"/>
        <w:jc w:val="both"/>
        <w:rPr>
          <w:color w:val="000000" w:themeColor="text1"/>
          <w:sz w:val="26"/>
          <w:szCs w:val="26"/>
        </w:rPr>
      </w:pPr>
    </w:p>
    <w:p w:rsidR="00B4552F" w:rsidRPr="00905AC8" w:rsidRDefault="00B4552F" w:rsidP="00B4552F">
      <w:pPr>
        <w:pStyle w:val="a4"/>
        <w:shd w:val="clear" w:color="auto" w:fill="FFFFFF"/>
        <w:spacing w:before="0" w:beforeAutospacing="0" w:after="225" w:afterAutospacing="0" w:line="234" w:lineRule="atLeast"/>
        <w:ind w:left="-142"/>
        <w:rPr>
          <w:color w:val="000000" w:themeColor="text1"/>
          <w:sz w:val="26"/>
          <w:szCs w:val="26"/>
        </w:rPr>
      </w:pPr>
    </w:p>
    <w:p w:rsidR="00B4552F" w:rsidRPr="00905AC8" w:rsidRDefault="00B4552F" w:rsidP="00B4552F">
      <w:pPr>
        <w:ind w:firstLine="567"/>
        <w:jc w:val="both"/>
        <w:rPr>
          <w:rFonts w:ascii="Times New Roman" w:hAnsi="Times New Roman"/>
          <w:color w:val="000000" w:themeColor="text1"/>
          <w:sz w:val="26"/>
          <w:szCs w:val="26"/>
        </w:rPr>
      </w:pPr>
    </w:p>
    <w:p w:rsidR="00B4552F" w:rsidRPr="00905AC8" w:rsidRDefault="00B4552F" w:rsidP="00B4552F">
      <w:pPr>
        <w:ind w:firstLine="567"/>
        <w:jc w:val="both"/>
        <w:rPr>
          <w:rFonts w:ascii="Times New Roman" w:hAnsi="Times New Roman"/>
          <w:color w:val="000000" w:themeColor="text1"/>
          <w:sz w:val="26"/>
          <w:szCs w:val="26"/>
        </w:rPr>
      </w:pPr>
    </w:p>
    <w:p w:rsidR="00B4552F" w:rsidRPr="00905AC8" w:rsidRDefault="00B4552F" w:rsidP="00B4552F">
      <w:pPr>
        <w:ind w:firstLine="567"/>
        <w:jc w:val="both"/>
        <w:rPr>
          <w:rFonts w:ascii="Times New Roman" w:hAnsi="Times New Roman"/>
          <w:color w:val="000000" w:themeColor="text1"/>
          <w:sz w:val="26"/>
          <w:szCs w:val="26"/>
        </w:rPr>
      </w:pPr>
    </w:p>
    <w:p w:rsidR="00B4552F" w:rsidRPr="00905AC8" w:rsidRDefault="00B4552F" w:rsidP="00B4552F">
      <w:pPr>
        <w:tabs>
          <w:tab w:val="left" w:pos="5640"/>
        </w:tabs>
        <w:jc w:val="both"/>
        <w:rPr>
          <w:rFonts w:ascii="Times New Roman" w:eastAsia="Arial" w:hAnsi="Times New Roman"/>
          <w:color w:val="000000" w:themeColor="text1"/>
          <w:sz w:val="26"/>
          <w:szCs w:val="26"/>
          <w:lang w:eastAsia="ar-SA"/>
        </w:rPr>
      </w:pPr>
    </w:p>
    <w:p w:rsidR="00B4552F" w:rsidRPr="00905AC8" w:rsidRDefault="00B4552F" w:rsidP="00B4552F">
      <w:pPr>
        <w:spacing w:after="200" w:line="276" w:lineRule="auto"/>
        <w:jc w:val="center"/>
        <w:rPr>
          <w:rFonts w:ascii="Times New Roman" w:hAnsi="Times New Roman"/>
          <w:color w:val="000000" w:themeColor="text1"/>
          <w:sz w:val="26"/>
          <w:szCs w:val="26"/>
        </w:rPr>
      </w:pPr>
    </w:p>
    <w:sectPr w:rsidR="00B4552F" w:rsidRPr="00905A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Tahoma">
    <w:panose1 w:val="020B0604030504040204"/>
    <w:charset w:val="CC"/>
    <w:family w:val="swiss"/>
    <w:pitch w:val="variable"/>
    <w:sig w:usb0="E1002EFF" w:usb1="C000605B" w:usb2="00000029" w:usb3="00000000" w:csb0="000101FF" w:csb1="00000000"/>
  </w:font>
  <w:font w:name="Andale Sans UI">
    <w:panose1 w:val="00000000000000000000"/>
    <w:charset w:val="00"/>
    <w:family w:val="roman"/>
    <w:notTrueType/>
    <w:pitch w:val="default"/>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44A43"/>
    <w:multiLevelType w:val="hybridMultilevel"/>
    <w:tmpl w:val="52BC5C0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1F5525E"/>
    <w:multiLevelType w:val="multilevel"/>
    <w:tmpl w:val="742C5EC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0401449D"/>
    <w:multiLevelType w:val="hybridMultilevel"/>
    <w:tmpl w:val="BC384BEA"/>
    <w:lvl w:ilvl="0" w:tplc="E38C30CC">
      <w:start w:val="1"/>
      <w:numFmt w:val="decimal"/>
      <w:lvlText w:val="%1."/>
      <w:lvlJc w:val="left"/>
      <w:pPr>
        <w:ind w:left="720" w:hanging="360"/>
      </w:pPr>
      <w:rPr>
        <w:rFonts w:ascii="Times New Roman" w:hAnsi="Times New Roman" w:cs="Times New Roman"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864925"/>
    <w:multiLevelType w:val="hybridMultilevel"/>
    <w:tmpl w:val="A6D00808"/>
    <w:lvl w:ilvl="0" w:tplc="78920E40">
      <w:start w:val="1"/>
      <w:numFmt w:val="decimal"/>
      <w:lvlText w:val="%1."/>
      <w:lvlJc w:val="left"/>
      <w:pPr>
        <w:ind w:left="1429"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FD6EBD"/>
    <w:multiLevelType w:val="hybridMultilevel"/>
    <w:tmpl w:val="2C8C5CE6"/>
    <w:lvl w:ilvl="0" w:tplc="483457AC">
      <w:start w:val="1"/>
      <w:numFmt w:val="decimal"/>
      <w:lvlText w:val="%1."/>
      <w:lvlJc w:val="left"/>
      <w:pPr>
        <w:ind w:left="1070" w:hanging="360"/>
      </w:pPr>
      <w:rPr>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C816E08"/>
    <w:multiLevelType w:val="hybridMultilevel"/>
    <w:tmpl w:val="FA5E97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7E592C"/>
    <w:multiLevelType w:val="hybridMultilevel"/>
    <w:tmpl w:val="8AA8E1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6165DA"/>
    <w:multiLevelType w:val="hybridMultilevel"/>
    <w:tmpl w:val="248A345A"/>
    <w:lvl w:ilvl="0" w:tplc="53D205F6">
      <w:start w:val="8"/>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E0B54C0"/>
    <w:multiLevelType w:val="hybridMultilevel"/>
    <w:tmpl w:val="58AAD3FE"/>
    <w:lvl w:ilvl="0" w:tplc="0419000F">
      <w:start w:val="1"/>
      <w:numFmt w:val="decimal"/>
      <w:lvlText w:val="%1."/>
      <w:lvlJc w:val="left"/>
      <w:pPr>
        <w:ind w:left="142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4CE2199"/>
    <w:multiLevelType w:val="hybridMultilevel"/>
    <w:tmpl w:val="1416CDA8"/>
    <w:lvl w:ilvl="0" w:tplc="0419000F">
      <w:start w:val="1"/>
      <w:numFmt w:val="decimal"/>
      <w:lvlText w:val="%1."/>
      <w:lvlJc w:val="left"/>
      <w:pPr>
        <w:ind w:left="142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81A1FAE"/>
    <w:multiLevelType w:val="hybridMultilevel"/>
    <w:tmpl w:val="857A25E4"/>
    <w:lvl w:ilvl="0" w:tplc="ECAAE450">
      <w:start w:val="1"/>
      <w:numFmt w:val="decimal"/>
      <w:lvlText w:val="%1."/>
      <w:lvlJc w:val="left"/>
      <w:pPr>
        <w:ind w:left="1429"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261E08"/>
    <w:multiLevelType w:val="hybridMultilevel"/>
    <w:tmpl w:val="4ED6D006"/>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E0A64BA"/>
    <w:multiLevelType w:val="multilevel"/>
    <w:tmpl w:val="905ED29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3410784A"/>
    <w:multiLevelType w:val="hybridMultilevel"/>
    <w:tmpl w:val="01242DE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395C3001"/>
    <w:multiLevelType w:val="hybridMultilevel"/>
    <w:tmpl w:val="2A962EB2"/>
    <w:lvl w:ilvl="0" w:tplc="2D4AF9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C3D23D8"/>
    <w:multiLevelType w:val="hybridMultilevel"/>
    <w:tmpl w:val="00389CDC"/>
    <w:lvl w:ilvl="0" w:tplc="32904E52">
      <w:start w:val="1"/>
      <w:numFmt w:val="decimal"/>
      <w:lvlText w:val="%1."/>
      <w:lvlJc w:val="left"/>
      <w:pPr>
        <w:ind w:left="1069" w:hanging="360"/>
      </w:pPr>
      <w:rPr>
        <w:rFonts w:hint="default"/>
        <w:b/>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D454BEC"/>
    <w:multiLevelType w:val="hybridMultilevel"/>
    <w:tmpl w:val="CE2039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FA02F83"/>
    <w:multiLevelType w:val="hybridMultilevel"/>
    <w:tmpl w:val="4F909A66"/>
    <w:lvl w:ilvl="0" w:tplc="A1B05298">
      <w:start w:val="1"/>
      <w:numFmt w:val="decimal"/>
      <w:lvlText w:val="%1."/>
      <w:lvlJc w:val="left"/>
      <w:pPr>
        <w:ind w:left="1429"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0F54B77"/>
    <w:multiLevelType w:val="hybridMultilevel"/>
    <w:tmpl w:val="A82876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3DD2966"/>
    <w:multiLevelType w:val="hybridMultilevel"/>
    <w:tmpl w:val="58AAD3FE"/>
    <w:lvl w:ilvl="0" w:tplc="0419000F">
      <w:start w:val="1"/>
      <w:numFmt w:val="decimal"/>
      <w:lvlText w:val="%1."/>
      <w:lvlJc w:val="left"/>
      <w:pPr>
        <w:ind w:left="142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59C45B2"/>
    <w:multiLevelType w:val="hybridMultilevel"/>
    <w:tmpl w:val="DF94F1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F121AF4"/>
    <w:multiLevelType w:val="hybridMultilevel"/>
    <w:tmpl w:val="4F6E98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F565782"/>
    <w:multiLevelType w:val="hybridMultilevel"/>
    <w:tmpl w:val="1EA620CC"/>
    <w:lvl w:ilvl="0" w:tplc="9570658A">
      <w:start w:val="1"/>
      <w:numFmt w:val="decimal"/>
      <w:lvlText w:val="%1."/>
      <w:lvlJc w:val="left"/>
      <w:pPr>
        <w:ind w:left="1429"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F7D2200"/>
    <w:multiLevelType w:val="hybridMultilevel"/>
    <w:tmpl w:val="58AAD3FE"/>
    <w:lvl w:ilvl="0" w:tplc="0419000F">
      <w:start w:val="1"/>
      <w:numFmt w:val="decimal"/>
      <w:lvlText w:val="%1."/>
      <w:lvlJc w:val="left"/>
      <w:pPr>
        <w:ind w:left="142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3FF2934"/>
    <w:multiLevelType w:val="hybridMultilevel"/>
    <w:tmpl w:val="CD469F32"/>
    <w:lvl w:ilvl="0" w:tplc="9AA07F8E">
      <w:start w:val="14"/>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61D5A6B"/>
    <w:multiLevelType w:val="hybridMultilevel"/>
    <w:tmpl w:val="58AAD3FE"/>
    <w:lvl w:ilvl="0" w:tplc="0419000F">
      <w:start w:val="1"/>
      <w:numFmt w:val="decimal"/>
      <w:lvlText w:val="%1."/>
      <w:lvlJc w:val="left"/>
      <w:pPr>
        <w:ind w:left="142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1745B91"/>
    <w:multiLevelType w:val="hybridMultilevel"/>
    <w:tmpl w:val="509A9526"/>
    <w:lvl w:ilvl="0" w:tplc="0419000F">
      <w:start w:val="1"/>
      <w:numFmt w:val="decimal"/>
      <w:lvlText w:val="%1."/>
      <w:lvlJc w:val="left"/>
      <w:pPr>
        <w:ind w:left="142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D8D1C37"/>
    <w:multiLevelType w:val="hybridMultilevel"/>
    <w:tmpl w:val="57027A6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15:restartNumberingAfterBreak="0">
    <w:nsid w:val="768925F9"/>
    <w:multiLevelType w:val="hybridMultilevel"/>
    <w:tmpl w:val="FE803D7E"/>
    <w:lvl w:ilvl="0" w:tplc="2A3800D2">
      <w:start w:val="34"/>
      <w:numFmt w:val="decimal"/>
      <w:lvlText w:val="%1."/>
      <w:lvlJc w:val="left"/>
      <w:pPr>
        <w:ind w:left="107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C8A15FB"/>
    <w:multiLevelType w:val="hybridMultilevel"/>
    <w:tmpl w:val="58AAD3FE"/>
    <w:lvl w:ilvl="0" w:tplc="0419000F">
      <w:start w:val="1"/>
      <w:numFmt w:val="decimal"/>
      <w:lvlText w:val="%1."/>
      <w:lvlJc w:val="left"/>
      <w:pPr>
        <w:ind w:left="142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D980AAA"/>
    <w:multiLevelType w:val="hybridMultilevel"/>
    <w:tmpl w:val="7D5EF4F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7E845B61"/>
    <w:multiLevelType w:val="multilevel"/>
    <w:tmpl w:val="E6E6B1D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2"/>
  </w:num>
  <w:num w:numId="2">
    <w:abstractNumId w:val="1"/>
  </w:num>
  <w:num w:numId="3">
    <w:abstractNumId w:val="31"/>
  </w:num>
  <w:num w:numId="4">
    <w:abstractNumId w:val="20"/>
  </w:num>
  <w:num w:numId="5">
    <w:abstractNumId w:val="5"/>
  </w:num>
  <w:num w:numId="6">
    <w:abstractNumId w:val="2"/>
  </w:num>
  <w:num w:numId="7">
    <w:abstractNumId w:val="27"/>
  </w:num>
  <w:num w:numId="8">
    <w:abstractNumId w:val="13"/>
  </w:num>
  <w:num w:numId="9">
    <w:abstractNumId w:val="24"/>
  </w:num>
  <w:num w:numId="10">
    <w:abstractNumId w:val="15"/>
  </w:num>
  <w:num w:numId="11">
    <w:abstractNumId w:val="21"/>
  </w:num>
  <w:num w:numId="12">
    <w:abstractNumId w:val="4"/>
  </w:num>
  <w:num w:numId="13">
    <w:abstractNumId w:val="28"/>
  </w:num>
  <w:num w:numId="14">
    <w:abstractNumId w:val="30"/>
  </w:num>
  <w:num w:numId="15">
    <w:abstractNumId w:val="0"/>
  </w:num>
  <w:num w:numId="16">
    <w:abstractNumId w:val="6"/>
  </w:num>
  <w:num w:numId="17">
    <w:abstractNumId w:val="18"/>
  </w:num>
  <w:num w:numId="18">
    <w:abstractNumId w:val="16"/>
  </w:num>
  <w:num w:numId="19">
    <w:abstractNumId w:val="9"/>
  </w:num>
  <w:num w:numId="20">
    <w:abstractNumId w:val="25"/>
  </w:num>
  <w:num w:numId="21">
    <w:abstractNumId w:val="29"/>
  </w:num>
  <w:num w:numId="22">
    <w:abstractNumId w:val="19"/>
  </w:num>
  <w:num w:numId="23">
    <w:abstractNumId w:val="8"/>
  </w:num>
  <w:num w:numId="24">
    <w:abstractNumId w:val="23"/>
  </w:num>
  <w:num w:numId="25">
    <w:abstractNumId w:val="17"/>
  </w:num>
  <w:num w:numId="26">
    <w:abstractNumId w:val="3"/>
  </w:num>
  <w:num w:numId="27">
    <w:abstractNumId w:val="26"/>
  </w:num>
  <w:num w:numId="28">
    <w:abstractNumId w:val="10"/>
  </w:num>
  <w:num w:numId="29">
    <w:abstractNumId w:val="22"/>
  </w:num>
  <w:num w:numId="30">
    <w:abstractNumId w:val="11"/>
  </w:num>
  <w:num w:numId="31">
    <w:abstractNumId w:val="14"/>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935"/>
    <w:rsid w:val="0034230C"/>
    <w:rsid w:val="004945E9"/>
    <w:rsid w:val="004B4294"/>
    <w:rsid w:val="004E0935"/>
    <w:rsid w:val="007C4C98"/>
    <w:rsid w:val="00897650"/>
    <w:rsid w:val="00905AC8"/>
    <w:rsid w:val="009C2DBB"/>
    <w:rsid w:val="00B105E7"/>
    <w:rsid w:val="00B4552F"/>
    <w:rsid w:val="00BD62F7"/>
    <w:rsid w:val="00CA2255"/>
    <w:rsid w:val="00DB0101"/>
    <w:rsid w:val="00E020FD"/>
    <w:rsid w:val="00EB4DB5"/>
    <w:rsid w:val="00F01C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167818-4193-4CE7-BF10-F73FEA615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230C"/>
    <w:rPr>
      <w:rFonts w:ascii="Calibri" w:eastAsia="Calibri" w:hAnsi="Calibri" w:cs="Times New Roman"/>
    </w:rPr>
  </w:style>
  <w:style w:type="paragraph" w:styleId="1">
    <w:name w:val="heading 1"/>
    <w:basedOn w:val="a0"/>
    <w:link w:val="10"/>
    <w:rsid w:val="004B4294"/>
    <w:pPr>
      <w:outlineLvl w:val="0"/>
    </w:pPr>
    <w:rPr>
      <w:b/>
      <w:bCs/>
      <w:sz w:val="36"/>
      <w:szCs w:val="36"/>
    </w:rPr>
  </w:style>
  <w:style w:type="paragraph" w:styleId="2">
    <w:name w:val="heading 2"/>
    <w:basedOn w:val="a0"/>
    <w:link w:val="20"/>
    <w:rsid w:val="004B4294"/>
    <w:pPr>
      <w:spacing w:before="200"/>
      <w:outlineLvl w:val="1"/>
    </w:pPr>
    <w:rPr>
      <w:b/>
      <w:bCs/>
      <w:sz w:val="32"/>
      <w:szCs w:val="32"/>
    </w:rPr>
  </w:style>
  <w:style w:type="paragraph" w:styleId="3">
    <w:name w:val="heading 3"/>
    <w:basedOn w:val="a0"/>
    <w:link w:val="30"/>
    <w:rsid w:val="004B4294"/>
    <w:pPr>
      <w:spacing w:before="140"/>
      <w:outlineLvl w:val="2"/>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qFormat/>
    <w:rsid w:val="0034230C"/>
    <w:pPr>
      <w:widowControl w:val="0"/>
      <w:autoSpaceDE w:val="0"/>
      <w:autoSpaceDN w:val="0"/>
      <w:spacing w:after="0" w:line="240" w:lineRule="auto"/>
    </w:pPr>
    <w:rPr>
      <w:rFonts w:ascii="Calibri" w:eastAsia="Times New Roman" w:hAnsi="Calibri" w:cs="Calibri"/>
      <w:szCs w:val="20"/>
      <w:lang w:eastAsia="ru-RU"/>
    </w:rPr>
  </w:style>
  <w:style w:type="paragraph" w:styleId="a4">
    <w:name w:val="Normal (Web)"/>
    <w:basedOn w:val="a"/>
    <w:uiPriority w:val="99"/>
    <w:unhideWhenUsed/>
    <w:qFormat/>
    <w:rsid w:val="0034230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1"/>
    <w:qFormat/>
    <w:rsid w:val="0034230C"/>
  </w:style>
  <w:style w:type="character" w:styleId="a5">
    <w:name w:val="Strong"/>
    <w:uiPriority w:val="22"/>
    <w:qFormat/>
    <w:rsid w:val="0034230C"/>
    <w:rPr>
      <w:b/>
      <w:bCs/>
    </w:rPr>
  </w:style>
  <w:style w:type="character" w:customStyle="1" w:styleId="FontStyle11">
    <w:name w:val="Font Style11"/>
    <w:basedOn w:val="a1"/>
    <w:qFormat/>
    <w:rsid w:val="004B4294"/>
    <w:rPr>
      <w:rFonts w:ascii="Times New Roman" w:eastAsia="Times New Roman" w:hAnsi="Times New Roman" w:cs="Times New Roman"/>
      <w:sz w:val="24"/>
      <w:szCs w:val="24"/>
    </w:rPr>
  </w:style>
  <w:style w:type="paragraph" w:styleId="a6">
    <w:name w:val="Body Text"/>
    <w:basedOn w:val="a"/>
    <w:link w:val="a7"/>
    <w:rsid w:val="004B4294"/>
    <w:pPr>
      <w:widowControl w:val="0"/>
      <w:suppressAutoHyphens/>
      <w:spacing w:after="120" w:line="276" w:lineRule="auto"/>
    </w:pPr>
    <w:rPr>
      <w:rFonts w:ascii="Times New Roman" w:eastAsia="Andale Sans UI" w:hAnsi="Times New Roman"/>
      <w:color w:val="00000A"/>
      <w:sz w:val="24"/>
      <w:szCs w:val="24"/>
      <w:lang w:eastAsia="ru-RU"/>
    </w:rPr>
  </w:style>
  <w:style w:type="character" w:customStyle="1" w:styleId="a7">
    <w:name w:val="Основной текст Знак"/>
    <w:basedOn w:val="a1"/>
    <w:link w:val="a6"/>
    <w:rsid w:val="004B4294"/>
    <w:rPr>
      <w:rFonts w:ascii="Times New Roman" w:eastAsia="Andale Sans UI" w:hAnsi="Times New Roman" w:cs="Times New Roman"/>
      <w:color w:val="00000A"/>
      <w:sz w:val="24"/>
      <w:szCs w:val="24"/>
      <w:lang w:eastAsia="ru-RU"/>
    </w:rPr>
  </w:style>
  <w:style w:type="paragraph" w:customStyle="1" w:styleId="Default">
    <w:name w:val="Default"/>
    <w:qFormat/>
    <w:rsid w:val="004B4294"/>
    <w:pPr>
      <w:suppressAutoHyphens/>
      <w:spacing w:after="200" w:line="276" w:lineRule="auto"/>
    </w:pPr>
    <w:rPr>
      <w:rFonts w:ascii="Times New Roman" w:eastAsia="Calibri" w:hAnsi="Times New Roman" w:cs="Times New Roman"/>
      <w:color w:val="000000"/>
      <w:sz w:val="24"/>
      <w:szCs w:val="24"/>
      <w:lang w:eastAsia="zh-CN"/>
    </w:rPr>
  </w:style>
  <w:style w:type="paragraph" w:styleId="a8">
    <w:name w:val="List Paragraph"/>
    <w:basedOn w:val="a"/>
    <w:uiPriority w:val="34"/>
    <w:qFormat/>
    <w:rsid w:val="004B4294"/>
    <w:pPr>
      <w:widowControl w:val="0"/>
      <w:suppressAutoHyphens/>
      <w:spacing w:after="200" w:line="276" w:lineRule="auto"/>
      <w:ind w:left="720"/>
      <w:contextualSpacing/>
    </w:pPr>
    <w:rPr>
      <w:rFonts w:ascii="Times New Roman" w:eastAsia="Andale Sans UI" w:hAnsi="Times New Roman"/>
      <w:color w:val="00000A"/>
      <w:sz w:val="24"/>
      <w:szCs w:val="24"/>
      <w:lang w:eastAsia="ru-RU"/>
    </w:rPr>
  </w:style>
  <w:style w:type="character" w:customStyle="1" w:styleId="10">
    <w:name w:val="Заголовок 1 Знак"/>
    <w:basedOn w:val="a1"/>
    <w:link w:val="1"/>
    <w:rsid w:val="004B4294"/>
    <w:rPr>
      <w:rFonts w:ascii="Arial" w:eastAsia="Microsoft YaHei" w:hAnsi="Arial" w:cs="Tahoma"/>
      <w:b/>
      <w:bCs/>
      <w:color w:val="00000A"/>
      <w:sz w:val="36"/>
      <w:szCs w:val="36"/>
      <w:lang w:eastAsia="ru-RU"/>
    </w:rPr>
  </w:style>
  <w:style w:type="character" w:customStyle="1" w:styleId="20">
    <w:name w:val="Заголовок 2 Знак"/>
    <w:basedOn w:val="a1"/>
    <w:link w:val="2"/>
    <w:rsid w:val="004B4294"/>
    <w:rPr>
      <w:rFonts w:ascii="Arial" w:eastAsia="Microsoft YaHei" w:hAnsi="Arial" w:cs="Tahoma"/>
      <w:b/>
      <w:bCs/>
      <w:color w:val="00000A"/>
      <w:sz w:val="32"/>
      <w:szCs w:val="32"/>
      <w:lang w:eastAsia="ru-RU"/>
    </w:rPr>
  </w:style>
  <w:style w:type="character" w:customStyle="1" w:styleId="30">
    <w:name w:val="Заголовок 3 Знак"/>
    <w:basedOn w:val="a1"/>
    <w:link w:val="3"/>
    <w:rsid w:val="004B4294"/>
    <w:rPr>
      <w:rFonts w:ascii="Arial" w:eastAsia="Microsoft YaHei" w:hAnsi="Arial" w:cs="Tahoma"/>
      <w:b/>
      <w:bCs/>
      <w:color w:val="00000A"/>
      <w:sz w:val="28"/>
      <w:szCs w:val="28"/>
      <w:lang w:eastAsia="ru-RU"/>
    </w:rPr>
  </w:style>
  <w:style w:type="numbering" w:customStyle="1" w:styleId="11">
    <w:name w:val="Нет списка1"/>
    <w:next w:val="a3"/>
    <w:uiPriority w:val="99"/>
    <w:semiHidden/>
    <w:unhideWhenUsed/>
    <w:rsid w:val="004B4294"/>
  </w:style>
  <w:style w:type="character" w:customStyle="1" w:styleId="WW8Num1z0">
    <w:name w:val="WW8Num1z0"/>
    <w:qFormat/>
    <w:rsid w:val="004B4294"/>
  </w:style>
  <w:style w:type="character" w:customStyle="1" w:styleId="WW8Num1z1">
    <w:name w:val="WW8Num1z1"/>
    <w:qFormat/>
    <w:rsid w:val="004B4294"/>
  </w:style>
  <w:style w:type="character" w:customStyle="1" w:styleId="WW8Num1z2">
    <w:name w:val="WW8Num1z2"/>
    <w:qFormat/>
    <w:rsid w:val="004B4294"/>
  </w:style>
  <w:style w:type="character" w:customStyle="1" w:styleId="WW8Num1z3">
    <w:name w:val="WW8Num1z3"/>
    <w:qFormat/>
    <w:rsid w:val="004B4294"/>
  </w:style>
  <w:style w:type="character" w:customStyle="1" w:styleId="WW8Num1z4">
    <w:name w:val="WW8Num1z4"/>
    <w:qFormat/>
    <w:rsid w:val="004B4294"/>
  </w:style>
  <w:style w:type="character" w:customStyle="1" w:styleId="WW8Num1z5">
    <w:name w:val="WW8Num1z5"/>
    <w:qFormat/>
    <w:rsid w:val="004B4294"/>
  </w:style>
  <w:style w:type="character" w:customStyle="1" w:styleId="WW8Num1z6">
    <w:name w:val="WW8Num1z6"/>
    <w:qFormat/>
    <w:rsid w:val="004B4294"/>
  </w:style>
  <w:style w:type="character" w:customStyle="1" w:styleId="WW8Num1z7">
    <w:name w:val="WW8Num1z7"/>
    <w:qFormat/>
    <w:rsid w:val="004B4294"/>
  </w:style>
  <w:style w:type="character" w:customStyle="1" w:styleId="WW8Num1z8">
    <w:name w:val="WW8Num1z8"/>
    <w:qFormat/>
    <w:rsid w:val="004B4294"/>
  </w:style>
  <w:style w:type="character" w:customStyle="1" w:styleId="12">
    <w:name w:val="Основной шрифт абзаца1"/>
    <w:qFormat/>
    <w:rsid w:val="004B4294"/>
  </w:style>
  <w:style w:type="character" w:customStyle="1" w:styleId="21">
    <w:name w:val="Основной шрифт абзаца2"/>
    <w:qFormat/>
    <w:rsid w:val="004B4294"/>
  </w:style>
  <w:style w:type="character" w:customStyle="1" w:styleId="a9">
    <w:name w:val="Верхний колонтитул Знак"/>
    <w:basedOn w:val="a1"/>
    <w:uiPriority w:val="99"/>
    <w:qFormat/>
    <w:rsid w:val="004B4294"/>
    <w:rPr>
      <w:rFonts w:eastAsia="Andale Sans UI"/>
      <w:sz w:val="24"/>
      <w:szCs w:val="24"/>
    </w:rPr>
  </w:style>
  <w:style w:type="character" w:customStyle="1" w:styleId="aa">
    <w:name w:val="Нижний колонтитул Знак"/>
    <w:basedOn w:val="a1"/>
    <w:uiPriority w:val="99"/>
    <w:qFormat/>
    <w:rsid w:val="004B4294"/>
    <w:rPr>
      <w:rFonts w:eastAsia="Andale Sans UI"/>
      <w:sz w:val="24"/>
      <w:szCs w:val="24"/>
    </w:rPr>
  </w:style>
  <w:style w:type="character" w:customStyle="1" w:styleId="-">
    <w:name w:val="Интернет-ссылка"/>
    <w:rsid w:val="004B4294"/>
    <w:rPr>
      <w:color w:val="000080"/>
      <w:u w:val="single"/>
    </w:rPr>
  </w:style>
  <w:style w:type="paragraph" w:customStyle="1" w:styleId="a0">
    <w:name w:val="Заголовок"/>
    <w:basedOn w:val="a"/>
    <w:next w:val="a6"/>
    <w:qFormat/>
    <w:rsid w:val="004B4294"/>
    <w:pPr>
      <w:keepNext/>
      <w:widowControl w:val="0"/>
      <w:suppressAutoHyphens/>
      <w:spacing w:before="240" w:after="120"/>
    </w:pPr>
    <w:rPr>
      <w:rFonts w:ascii="Arial" w:eastAsia="Microsoft YaHei" w:hAnsi="Arial" w:cs="Tahoma"/>
      <w:color w:val="00000A"/>
      <w:sz w:val="28"/>
      <w:szCs w:val="28"/>
      <w:lang w:eastAsia="ru-RU"/>
    </w:rPr>
  </w:style>
  <w:style w:type="paragraph" w:styleId="ab">
    <w:name w:val="List"/>
    <w:basedOn w:val="a6"/>
    <w:rsid w:val="004B4294"/>
    <w:pPr>
      <w:spacing w:line="259" w:lineRule="auto"/>
    </w:pPr>
    <w:rPr>
      <w:rFonts w:cs="Tahoma"/>
    </w:rPr>
  </w:style>
  <w:style w:type="paragraph" w:styleId="ac">
    <w:name w:val="Title"/>
    <w:basedOn w:val="a"/>
    <w:link w:val="ad"/>
    <w:rsid w:val="004B4294"/>
    <w:pPr>
      <w:widowControl w:val="0"/>
      <w:suppressLineNumbers/>
      <w:suppressAutoHyphens/>
      <w:spacing w:before="120" w:after="120"/>
    </w:pPr>
    <w:rPr>
      <w:rFonts w:ascii="Times New Roman" w:eastAsia="Andale Sans UI" w:hAnsi="Times New Roman" w:cs="Mangal"/>
      <w:i/>
      <w:iCs/>
      <w:color w:val="00000A"/>
      <w:sz w:val="24"/>
      <w:szCs w:val="24"/>
      <w:lang w:eastAsia="ru-RU"/>
    </w:rPr>
  </w:style>
  <w:style w:type="character" w:customStyle="1" w:styleId="ad">
    <w:name w:val="Название Знак"/>
    <w:basedOn w:val="a1"/>
    <w:link w:val="ac"/>
    <w:rsid w:val="004B4294"/>
    <w:rPr>
      <w:rFonts w:ascii="Times New Roman" w:eastAsia="Andale Sans UI" w:hAnsi="Times New Roman" w:cs="Mangal"/>
      <w:i/>
      <w:iCs/>
      <w:color w:val="00000A"/>
      <w:sz w:val="24"/>
      <w:szCs w:val="24"/>
      <w:lang w:eastAsia="ru-RU"/>
    </w:rPr>
  </w:style>
  <w:style w:type="paragraph" w:styleId="13">
    <w:name w:val="index 1"/>
    <w:basedOn w:val="a"/>
    <w:next w:val="a"/>
    <w:autoRedefine/>
    <w:uiPriority w:val="99"/>
    <w:semiHidden/>
    <w:unhideWhenUsed/>
    <w:rsid w:val="004B4294"/>
    <w:pPr>
      <w:spacing w:after="0" w:line="240" w:lineRule="auto"/>
      <w:ind w:left="220" w:hanging="220"/>
    </w:pPr>
  </w:style>
  <w:style w:type="paragraph" w:styleId="ae">
    <w:name w:val="index heading"/>
    <w:basedOn w:val="a"/>
    <w:qFormat/>
    <w:rsid w:val="004B4294"/>
    <w:pPr>
      <w:widowControl w:val="0"/>
      <w:suppressLineNumbers/>
      <w:suppressAutoHyphens/>
    </w:pPr>
    <w:rPr>
      <w:rFonts w:ascii="Times New Roman" w:eastAsia="Andale Sans UI" w:hAnsi="Times New Roman" w:cs="Mangal"/>
      <w:color w:val="00000A"/>
      <w:sz w:val="24"/>
      <w:szCs w:val="24"/>
      <w:lang w:eastAsia="ru-RU"/>
    </w:rPr>
  </w:style>
  <w:style w:type="paragraph" w:customStyle="1" w:styleId="af">
    <w:name w:val="Заглавие"/>
    <w:basedOn w:val="a0"/>
    <w:rsid w:val="004B4294"/>
    <w:pPr>
      <w:jc w:val="center"/>
    </w:pPr>
    <w:rPr>
      <w:b/>
      <w:bCs/>
      <w:sz w:val="56"/>
      <w:szCs w:val="56"/>
    </w:rPr>
  </w:style>
  <w:style w:type="paragraph" w:styleId="af0">
    <w:name w:val="caption"/>
    <w:basedOn w:val="a"/>
    <w:qFormat/>
    <w:rsid w:val="004B4294"/>
    <w:pPr>
      <w:widowControl w:val="0"/>
      <w:suppressLineNumbers/>
      <w:suppressAutoHyphens/>
      <w:spacing w:before="120" w:after="120"/>
    </w:pPr>
    <w:rPr>
      <w:rFonts w:ascii="Times New Roman" w:eastAsia="Andale Sans UI" w:hAnsi="Times New Roman" w:cs="Tahoma"/>
      <w:i/>
      <w:iCs/>
      <w:color w:val="00000A"/>
      <w:sz w:val="24"/>
      <w:szCs w:val="24"/>
      <w:lang w:eastAsia="ru-RU"/>
    </w:rPr>
  </w:style>
  <w:style w:type="paragraph" w:customStyle="1" w:styleId="14">
    <w:name w:val="Указатель1"/>
    <w:basedOn w:val="a"/>
    <w:qFormat/>
    <w:rsid w:val="004B4294"/>
    <w:pPr>
      <w:widowControl w:val="0"/>
      <w:suppressLineNumbers/>
      <w:suppressAutoHyphens/>
    </w:pPr>
    <w:rPr>
      <w:rFonts w:ascii="Times New Roman" w:eastAsia="Andale Sans UI" w:hAnsi="Times New Roman" w:cs="Tahoma"/>
      <w:color w:val="00000A"/>
      <w:sz w:val="24"/>
      <w:szCs w:val="24"/>
      <w:lang w:eastAsia="ru-RU"/>
    </w:rPr>
  </w:style>
  <w:style w:type="paragraph" w:customStyle="1" w:styleId="af1">
    <w:name w:val="Блочная цитата"/>
    <w:basedOn w:val="a"/>
    <w:qFormat/>
    <w:rsid w:val="004B4294"/>
    <w:pPr>
      <w:widowControl w:val="0"/>
      <w:suppressAutoHyphens/>
      <w:spacing w:after="283"/>
      <w:ind w:left="567" w:right="567"/>
    </w:pPr>
    <w:rPr>
      <w:rFonts w:ascii="Times New Roman" w:eastAsia="Andale Sans UI" w:hAnsi="Times New Roman"/>
      <w:color w:val="00000A"/>
      <w:sz w:val="24"/>
      <w:szCs w:val="24"/>
      <w:lang w:eastAsia="ru-RU"/>
    </w:rPr>
  </w:style>
  <w:style w:type="paragraph" w:styleId="af2">
    <w:name w:val="Subtitle"/>
    <w:basedOn w:val="a0"/>
    <w:link w:val="af3"/>
    <w:rsid w:val="004B4294"/>
    <w:pPr>
      <w:spacing w:before="60"/>
      <w:jc w:val="center"/>
    </w:pPr>
    <w:rPr>
      <w:sz w:val="36"/>
      <w:szCs w:val="36"/>
    </w:rPr>
  </w:style>
  <w:style w:type="character" w:customStyle="1" w:styleId="af3">
    <w:name w:val="Подзаголовок Знак"/>
    <w:basedOn w:val="a1"/>
    <w:link w:val="af2"/>
    <w:rsid w:val="004B4294"/>
    <w:rPr>
      <w:rFonts w:ascii="Arial" w:eastAsia="Microsoft YaHei" w:hAnsi="Arial" w:cs="Tahoma"/>
      <w:color w:val="00000A"/>
      <w:sz w:val="36"/>
      <w:szCs w:val="36"/>
      <w:lang w:eastAsia="ru-RU"/>
    </w:rPr>
  </w:style>
  <w:style w:type="paragraph" w:customStyle="1" w:styleId="af4">
    <w:name w:val="Содержимое таблицы"/>
    <w:basedOn w:val="a"/>
    <w:qFormat/>
    <w:rsid w:val="004B4294"/>
    <w:pPr>
      <w:widowControl w:val="0"/>
      <w:suppressLineNumbers/>
      <w:suppressAutoHyphens/>
    </w:pPr>
    <w:rPr>
      <w:rFonts w:ascii="Times New Roman" w:eastAsia="Andale Sans UI" w:hAnsi="Times New Roman"/>
      <w:color w:val="00000A"/>
      <w:sz w:val="24"/>
      <w:szCs w:val="24"/>
      <w:lang w:eastAsia="ru-RU"/>
    </w:rPr>
  </w:style>
  <w:style w:type="paragraph" w:customStyle="1" w:styleId="af5">
    <w:name w:val="Заголовок таблицы"/>
    <w:basedOn w:val="af4"/>
    <w:qFormat/>
    <w:rsid w:val="004B4294"/>
    <w:pPr>
      <w:jc w:val="center"/>
    </w:pPr>
    <w:rPr>
      <w:b/>
      <w:bCs/>
    </w:rPr>
  </w:style>
  <w:style w:type="paragraph" w:styleId="af6">
    <w:name w:val="header"/>
    <w:basedOn w:val="a"/>
    <w:link w:val="15"/>
    <w:uiPriority w:val="99"/>
    <w:rsid w:val="004B4294"/>
    <w:pPr>
      <w:widowControl w:val="0"/>
      <w:tabs>
        <w:tab w:val="center" w:pos="4677"/>
        <w:tab w:val="right" w:pos="9355"/>
      </w:tabs>
      <w:suppressAutoHyphens/>
    </w:pPr>
    <w:rPr>
      <w:rFonts w:ascii="Times New Roman" w:eastAsia="Andale Sans UI" w:hAnsi="Times New Roman"/>
      <w:color w:val="00000A"/>
      <w:sz w:val="24"/>
      <w:szCs w:val="24"/>
      <w:lang w:eastAsia="ru-RU"/>
    </w:rPr>
  </w:style>
  <w:style w:type="character" w:customStyle="1" w:styleId="15">
    <w:name w:val="Верхний колонтитул Знак1"/>
    <w:basedOn w:val="a1"/>
    <w:link w:val="af6"/>
    <w:rsid w:val="004B4294"/>
    <w:rPr>
      <w:rFonts w:ascii="Times New Roman" w:eastAsia="Andale Sans UI" w:hAnsi="Times New Roman" w:cs="Times New Roman"/>
      <w:color w:val="00000A"/>
      <w:sz w:val="24"/>
      <w:szCs w:val="24"/>
      <w:lang w:eastAsia="ru-RU"/>
    </w:rPr>
  </w:style>
  <w:style w:type="paragraph" w:styleId="af7">
    <w:name w:val="footer"/>
    <w:basedOn w:val="a"/>
    <w:link w:val="16"/>
    <w:uiPriority w:val="99"/>
    <w:rsid w:val="004B4294"/>
    <w:pPr>
      <w:widowControl w:val="0"/>
      <w:tabs>
        <w:tab w:val="center" w:pos="4677"/>
        <w:tab w:val="right" w:pos="9355"/>
      </w:tabs>
      <w:suppressAutoHyphens/>
    </w:pPr>
    <w:rPr>
      <w:rFonts w:ascii="Times New Roman" w:eastAsia="Andale Sans UI" w:hAnsi="Times New Roman"/>
      <w:color w:val="00000A"/>
      <w:sz w:val="24"/>
      <w:szCs w:val="24"/>
      <w:lang w:eastAsia="ru-RU"/>
    </w:rPr>
  </w:style>
  <w:style w:type="character" w:customStyle="1" w:styleId="16">
    <w:name w:val="Нижний колонтитул Знак1"/>
    <w:basedOn w:val="a1"/>
    <w:link w:val="af7"/>
    <w:rsid w:val="004B4294"/>
    <w:rPr>
      <w:rFonts w:ascii="Times New Roman" w:eastAsia="Andale Sans UI" w:hAnsi="Times New Roman" w:cs="Times New Roman"/>
      <w:color w:val="00000A"/>
      <w:sz w:val="24"/>
      <w:szCs w:val="24"/>
      <w:lang w:eastAsia="ru-RU"/>
    </w:rPr>
  </w:style>
  <w:style w:type="character" w:styleId="af8">
    <w:name w:val="Hyperlink"/>
    <w:basedOn w:val="a1"/>
    <w:uiPriority w:val="99"/>
    <w:unhideWhenUsed/>
    <w:rsid w:val="004B4294"/>
    <w:rPr>
      <w:color w:val="0563C1" w:themeColor="hyperlink"/>
      <w:u w:val="single"/>
    </w:rPr>
  </w:style>
  <w:style w:type="character" w:styleId="af9">
    <w:name w:val="Emphasis"/>
    <w:basedOn w:val="a1"/>
    <w:uiPriority w:val="20"/>
    <w:qFormat/>
    <w:rsid w:val="00B4552F"/>
    <w:rPr>
      <w:i/>
      <w:iCs/>
    </w:rPr>
  </w:style>
  <w:style w:type="character" w:customStyle="1" w:styleId="js-rollover">
    <w:name w:val="js-rollover"/>
    <w:basedOn w:val="a1"/>
    <w:rsid w:val="00B4552F"/>
  </w:style>
  <w:style w:type="paragraph" w:styleId="afa">
    <w:name w:val="Balloon Text"/>
    <w:basedOn w:val="a"/>
    <w:link w:val="afb"/>
    <w:uiPriority w:val="99"/>
    <w:semiHidden/>
    <w:unhideWhenUsed/>
    <w:rsid w:val="00B4552F"/>
    <w:pPr>
      <w:spacing w:after="0" w:line="240" w:lineRule="auto"/>
    </w:pPr>
    <w:rPr>
      <w:rFonts w:ascii="Segoe UI" w:hAnsi="Segoe UI" w:cs="Segoe UI"/>
      <w:sz w:val="18"/>
      <w:szCs w:val="18"/>
    </w:rPr>
  </w:style>
  <w:style w:type="character" w:customStyle="1" w:styleId="afb">
    <w:name w:val="Текст выноски Знак"/>
    <w:basedOn w:val="a1"/>
    <w:link w:val="afa"/>
    <w:uiPriority w:val="99"/>
    <w:semiHidden/>
    <w:rsid w:val="00B4552F"/>
    <w:rPr>
      <w:rFonts w:ascii="Segoe UI" w:eastAsia="Calibri" w:hAnsi="Segoe UI" w:cs="Segoe UI"/>
      <w:sz w:val="18"/>
      <w:szCs w:val="18"/>
    </w:rPr>
  </w:style>
  <w:style w:type="character" w:customStyle="1" w:styleId="5">
    <w:name w:val="Основной текст (5) + Не курсив"/>
    <w:rsid w:val="00B4552F"/>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login.consultant.ru/link/?req=doc&amp;base=RZR&amp;n=287303&amp;rnd=7D6A61246B5181A14512301EC6C1B147&amp;dst=100178&amp;fld=134" TargetMode="External"/><Relationship Id="rId18" Type="http://schemas.openxmlformats.org/officeDocument/2006/relationships/hyperlink" Target="http://login.consultant.ru/link/?req=doc&amp;base=RZR&amp;n=217883&amp;rnd=7D6A61246B5181A14512301EC6C1B147&amp;dst=154&amp;fld=134" TargetMode="External"/><Relationship Id="rId26" Type="http://schemas.openxmlformats.org/officeDocument/2006/relationships/hyperlink" Target="consultantplus://offline/ref=FCEDFE3F31639CC8206C663A14F8CFB40915AAF54AB9CD4816B804093040B077E78F23E26FFC9FC23AB6DD1E502BDA648B883D04305AFD96E0x1H" TargetMode="External"/><Relationship Id="rId39" Type="http://schemas.openxmlformats.org/officeDocument/2006/relationships/hyperlink" Target="consultantplus://offline/ref=7F2D769B6238D1BA2674D0036FD6A231B872E6F3493EDC1E60BFBD7409901462D3FA0AB924098EB7539CD58F43EAD939AF70B41Fm1b3I" TargetMode="External"/><Relationship Id="rId21" Type="http://schemas.openxmlformats.org/officeDocument/2006/relationships/hyperlink" Target="consultantplus://offline/ref=C299B0584A598BDE9101F2B8F2A044E4B0058BC51D03D8494CEE1497004555B1F2B5369961378F2DFCB06D7024E44E3EDEB51EFDA4bDr9H" TargetMode="External"/><Relationship Id="rId34" Type="http://schemas.openxmlformats.org/officeDocument/2006/relationships/hyperlink" Target="consultantplus://offline/ref=BE8CB50B82942BC0DC09030FCE48BEF56F2D5D4722314C144A9351DD55CF1C04A0568075D61C8AB985CE572840368E2F25EF3154F2FF4312sDZ9I" TargetMode="External"/><Relationship Id="rId42" Type="http://schemas.openxmlformats.org/officeDocument/2006/relationships/fontTable" Target="fontTable.xml"/><Relationship Id="rId7" Type="http://schemas.openxmlformats.org/officeDocument/2006/relationships/hyperlink" Target="https://kad.arbitr.ru/Card/c0155e23-1ef6-4c80-9d1e-ee2cc0d43f41" TargetMode="External"/><Relationship Id="rId2" Type="http://schemas.openxmlformats.org/officeDocument/2006/relationships/styles" Target="styles.xml"/><Relationship Id="rId16" Type="http://schemas.openxmlformats.org/officeDocument/2006/relationships/hyperlink" Target="http://login.consultant.ru/link/?req=doc&amp;base=RZR&amp;n=217883&amp;rnd=7D6A61246B5181A14512301EC6C1B147&amp;dst=11&amp;fld=134" TargetMode="External"/><Relationship Id="rId20" Type="http://schemas.openxmlformats.org/officeDocument/2006/relationships/hyperlink" Target="http://login.consultant.ru/link/?req=doc&amp;base=RZR&amp;n=169673&amp;rnd=7D6A61246B5181A14512301EC6C1B147&amp;dst=100034&amp;fld=134" TargetMode="External"/><Relationship Id="rId29" Type="http://schemas.openxmlformats.org/officeDocument/2006/relationships/hyperlink" Target="consultantplus://offline/ref=8FA0903205F1E193D7C4DC4AB79A1233C5BBDA04EE8250C1FB3D1F57F92D5E1C3DC154908D03F31551790C3B54D5B2DF2077F5DE8D2F59D507DEL" TargetMode="External"/><Relationship Id="rId41" Type="http://schemas.openxmlformats.org/officeDocument/2006/relationships/hyperlink" Target="consultantplus://offline/ref=7F2D769B6238D1BA2674CD1179D6A231B87EEEF3403CDC1E60BFBD7409901462C1FA52B62204C4E716D7DA8D44mFbCI" TargetMode="External"/><Relationship Id="rId1" Type="http://schemas.openxmlformats.org/officeDocument/2006/relationships/numbering" Target="numbering.xml"/><Relationship Id="rId6" Type="http://schemas.openxmlformats.org/officeDocument/2006/relationships/hyperlink" Target="https://kad.arbitr.ru/Card/d8794175-65cc-4271-bc72-2c6a046c8c73" TargetMode="External"/><Relationship Id="rId11" Type="http://schemas.openxmlformats.org/officeDocument/2006/relationships/hyperlink" Target="consultantplus://offline/ref=4A31F8B5FD9ECFF8076E6F9901C4580DD79C1737EB60FA56B0DD7B39D2E07738CC8A4743B9964D33w4G2I" TargetMode="External"/><Relationship Id="rId24" Type="http://schemas.openxmlformats.org/officeDocument/2006/relationships/hyperlink" Target="consultantplus://offline/ref=FCEDFE3F31639CC8206C663A14F8CFB40914A9F340B7CD4816B804093040B077E78F23E067F9949469F9DC42167DC96789883E052FE5x0H" TargetMode="External"/><Relationship Id="rId32" Type="http://schemas.openxmlformats.org/officeDocument/2006/relationships/hyperlink" Target="consultantplus://offline/ref=BE8CB50B82942BC0DC09030FCE48BEF56F2D5C4522354C144A9351DD55CF1C04A0568075D61C88B783CE572840368E2F25EF3154F2FF4312sDZ9I" TargetMode="External"/><Relationship Id="rId37" Type="http://schemas.openxmlformats.org/officeDocument/2006/relationships/hyperlink" Target="consultantplus://offline/ref=7F2D769B6238D1BA2674D0036FD6A231B872E6F3493EDC1E60BFBD7409901462D3FA0ABA2002DAE015C28CDC01A1D53AB76CB51F0590DFABm2bAI" TargetMode="External"/><Relationship Id="rId40" Type="http://schemas.openxmlformats.org/officeDocument/2006/relationships/hyperlink" Target="consultantplus://offline/ref=7F2D769B6238D1BA2674CD1179D6A231B87EEEF24B35DC1E60BFBD7409901462C1FA52B62204C4E716D7DA8D44mFbCI" TargetMode="External"/><Relationship Id="rId5" Type="http://schemas.openxmlformats.org/officeDocument/2006/relationships/image" Target="media/image1.jpeg"/><Relationship Id="rId15" Type="http://schemas.openxmlformats.org/officeDocument/2006/relationships/hyperlink" Target="http://login.consultant.ru/link/?req=doc&amp;base=RZR&amp;n=217883&amp;rnd=7D6A61246B5181A14512301EC6C1B147&amp;dst=100013&amp;fld=134" TargetMode="External"/><Relationship Id="rId23" Type="http://schemas.openxmlformats.org/officeDocument/2006/relationships/hyperlink" Target="consultantplus://offline/ref=C299B0584A598BDE9101F2B8F2A044E4B0058BC51D03D8494CEE1497004555B1F2B5369962358471ABFF6C2C62B25D3DDCB51DFCBBD3E616bEr2H" TargetMode="External"/><Relationship Id="rId28" Type="http://schemas.openxmlformats.org/officeDocument/2006/relationships/hyperlink" Target="consultantplus://offline/ref=2B7CAD30981B19646335210B6CCC01A86EB374FB0135D1F73008D0B1828B391801D6293E6253C879112FE15184749BC91CCC31737BEFE7B4kDE4L" TargetMode="External"/><Relationship Id="rId36" Type="http://schemas.openxmlformats.org/officeDocument/2006/relationships/hyperlink" Target="consultantplus://offline/ref=7F2D769B6238D1BA2674D0036FD6A231B87DE4FF4F3BDC1E60BFBD7409901462D3FA0ABA2003D3EF1FC28CDC01A1D53AB76CB51F0590DFABm2bAI" TargetMode="External"/><Relationship Id="rId10" Type="http://schemas.openxmlformats.org/officeDocument/2006/relationships/hyperlink" Target="consultantplus://offline/ref=4A31F8B5FD9ECFF8076E6F9901C4580DD79C1737EB60FA56B0DD7B39D2E07738CC8A4743B9964D32w4G3I" TargetMode="External"/><Relationship Id="rId19" Type="http://schemas.openxmlformats.org/officeDocument/2006/relationships/hyperlink" Target="http://login.consultant.ru/link/?req=doc&amp;base=RZR&amp;n=217883&amp;rnd=7D6A61246B5181A14512301EC6C1B147&amp;dst=100012&amp;fld=134" TargetMode="External"/><Relationship Id="rId31" Type="http://schemas.openxmlformats.org/officeDocument/2006/relationships/hyperlink" Target="consultantplus://offline/ref=BE8CB50B82942BC0DC09030FCE48BEF56F2D5C4522354C144A9351DD55CF1C04A0568075D61C88B285CE572840368E2F25EF3154F2FF4312sDZ9I" TargetMode="External"/><Relationship Id="rId4" Type="http://schemas.openxmlformats.org/officeDocument/2006/relationships/webSettings" Target="webSettings.xml"/><Relationship Id="rId9" Type="http://schemas.openxmlformats.org/officeDocument/2006/relationships/hyperlink" Target="consultantplus://offline/ref=4A31F8B5FD9ECFF8076E6F9901C4580DD79C1737EB60FA56B0DD7B39D2wEG0I" TargetMode="External"/><Relationship Id="rId14" Type="http://schemas.openxmlformats.org/officeDocument/2006/relationships/hyperlink" Target="http://login.consultant.ru/link/?req=doc&amp;base=RZR&amp;n=217883&amp;rnd=7D6A61246B5181A14512301EC6C1B147&amp;dst=154&amp;fld=134" TargetMode="External"/><Relationship Id="rId22" Type="http://schemas.openxmlformats.org/officeDocument/2006/relationships/hyperlink" Target="consultantplus://offline/ref=C299B0584A598BDE9101F2B8F2A044E4B0058BC51D03D8494CEE1497004555B1F2B5369961368F2DFCB06D7024E44E3EDEB51EFDA4bDr9H" TargetMode="External"/><Relationship Id="rId27" Type="http://schemas.openxmlformats.org/officeDocument/2006/relationships/hyperlink" Target="consultantplus://offline/ref=8FA0903205F1E193D7C4DC4AB79A1233C5BBDA04EE8250C1FB3D1F57F92D5E1C3DC154908D03F31554790C3B54D5B2DF2077F5DE8D2F59D507DEL" TargetMode="External"/><Relationship Id="rId30" Type="http://schemas.openxmlformats.org/officeDocument/2006/relationships/hyperlink" Target="consultantplus://offline/ref=B492E4A421BC3C1B43F572166360E07A659748D6E383745231D7AC5CAF5770190E59F18DD42B74E05578FF27E9A3774F5C0FEF22F9B2D570tFF3L" TargetMode="External"/><Relationship Id="rId35" Type="http://schemas.openxmlformats.org/officeDocument/2006/relationships/hyperlink" Target="consultantplus://offline/ref=BE8CB50B82942BC0DC091E1DD848BEF568225D40263D111E42CA5DDF52C04301A7478076D00289B19EC70378s0ZCI" TargetMode="External"/><Relationship Id="rId43" Type="http://schemas.openxmlformats.org/officeDocument/2006/relationships/theme" Target="theme/theme1.xml"/><Relationship Id="rId8" Type="http://schemas.openxmlformats.org/officeDocument/2006/relationships/hyperlink" Target="http://kad.arbitr.ru/Card/692507fe-d800-4152-b90f-77af1b4a9444" TargetMode="External"/><Relationship Id="rId3" Type="http://schemas.openxmlformats.org/officeDocument/2006/relationships/settings" Target="settings.xml"/><Relationship Id="rId12" Type="http://schemas.openxmlformats.org/officeDocument/2006/relationships/hyperlink" Target="http://login.consultant.ru/link/?req=doc&amp;base=RZR&amp;n=287303&amp;rnd=7D6A61246B5181A14512301EC6C1B147&amp;dst=100178&amp;fld=134" TargetMode="External"/><Relationship Id="rId17" Type="http://schemas.openxmlformats.org/officeDocument/2006/relationships/hyperlink" Target="http://login.consultant.ru/link/?req=doc&amp;base=RZR&amp;n=169673&amp;rnd=7D6A61246B5181A14512301EC6C1B147&amp;dst=100012&amp;fld=134" TargetMode="External"/><Relationship Id="rId25" Type="http://schemas.openxmlformats.org/officeDocument/2006/relationships/hyperlink" Target="consultantplus://offline/ref=1BC1BBB9FFF42E04B1254D36D8880CD2AAA2B76D8D3448F68AE128C2E9AA6BCF211816B8FF5BBB4255EB6A36D0FB0394217DCB06EC6ABE3DpAxFH" TargetMode="External"/><Relationship Id="rId33" Type="http://schemas.openxmlformats.org/officeDocument/2006/relationships/hyperlink" Target="consultantplus://offline/ref=BE8CB50B82942BC0DC09030FCE48BEF56F2D5C4522354C144A9351DD55CF1C04B256D879D41A96B181DB017905s6ZBI" TargetMode="External"/><Relationship Id="rId38" Type="http://schemas.openxmlformats.org/officeDocument/2006/relationships/hyperlink" Target="consultantplus://offline/ref=7F2D769B6238D1BA2674D0036FD6A231B872E6F3493EDC1E60BFBD7409901462D3FA0AB924098EB7539CD58F43EAD939AF70B41Fm1b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1</Pages>
  <Words>26065</Words>
  <Characters>148575</Characters>
  <Application>Microsoft Office Word</Application>
  <DocSecurity>0</DocSecurity>
  <Lines>1238</Lines>
  <Paragraphs>348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Мартынюк Наталья Игоревна</dc:creator>
  <cp:keywords/>
  <dc:description/>
  <cp:lastModifiedBy>Мартынюк Наталья Игоревна</cp:lastModifiedBy>
  <cp:revision>12</cp:revision>
  <dcterms:created xsi:type="dcterms:W3CDTF">2017-11-08T06:30:00Z</dcterms:created>
  <dcterms:modified xsi:type="dcterms:W3CDTF">2018-12-04T09:14:00Z</dcterms:modified>
</cp:coreProperties>
</file>