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2" w:rsidRDefault="00D03AF2" w:rsidP="00977B6C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6"/>
          <w:szCs w:val="26"/>
        </w:rPr>
        <w:t xml:space="preserve">В Челябинское УФАС России поступило заявление </w:t>
      </w:r>
      <w:r w:rsidR="00977B6C">
        <w:rPr>
          <w:sz w:val="26"/>
          <w:szCs w:val="26"/>
        </w:rPr>
        <w:t>Комитета по управлению имуществом Златоустовского городского округа</w:t>
      </w:r>
      <w:r>
        <w:rPr>
          <w:sz w:val="26"/>
          <w:szCs w:val="26"/>
        </w:rPr>
        <w:t xml:space="preserve"> о предоставлении хозяйствующему субъекту государственной преференции в форме заключения договора </w:t>
      </w:r>
      <w:r w:rsidR="00977B6C">
        <w:rPr>
          <w:sz w:val="26"/>
          <w:szCs w:val="26"/>
        </w:rPr>
        <w:t>аренды на срок нежилого помещения № 11 (на поэтажном плане), площадью 32, 4 кв.м., расположенного по адресу:</w:t>
      </w:r>
      <w:proofErr w:type="gramEnd"/>
      <w:r w:rsidR="00977B6C">
        <w:rPr>
          <w:sz w:val="26"/>
          <w:szCs w:val="26"/>
        </w:rPr>
        <w:t xml:space="preserve"> </w:t>
      </w:r>
      <w:proofErr w:type="gramStart"/>
      <w:r w:rsidR="00977B6C">
        <w:rPr>
          <w:sz w:val="26"/>
          <w:szCs w:val="26"/>
        </w:rPr>
        <w:t>Челябинская область, г. Златоуст, ул. им. Н. Б. Скворцова, д. 2.</w:t>
      </w:r>
      <w:proofErr w:type="gramEnd"/>
    </w:p>
    <w:p w:rsidR="00D03AF2" w:rsidRDefault="00D03AF2" w:rsidP="00D03AF2">
      <w:pPr>
        <w:pStyle w:val="a3"/>
        <w:spacing w:before="0" w:beforeAutospacing="0" w:after="0"/>
        <w:ind w:firstLine="709"/>
        <w:jc w:val="both"/>
      </w:pPr>
      <w:r>
        <w:rPr>
          <w:sz w:val="26"/>
          <w:szCs w:val="26"/>
        </w:rPr>
        <w:t xml:space="preserve">Хозяйствующие субъекты, претендующие на заключение договора </w:t>
      </w:r>
      <w:r w:rsidR="00BF6003">
        <w:rPr>
          <w:sz w:val="26"/>
          <w:szCs w:val="26"/>
        </w:rPr>
        <w:t>безвозмездного пользования</w:t>
      </w:r>
      <w:r>
        <w:rPr>
          <w:sz w:val="26"/>
          <w:szCs w:val="26"/>
        </w:rPr>
        <w:t xml:space="preserve"> вправе обратиться в </w:t>
      </w:r>
      <w:r w:rsidR="00977B6C">
        <w:rPr>
          <w:sz w:val="26"/>
          <w:szCs w:val="26"/>
        </w:rPr>
        <w:t>Комитет по управлению имуществом Златоустовского городского округа</w:t>
      </w:r>
      <w:r>
        <w:rPr>
          <w:sz w:val="26"/>
          <w:szCs w:val="26"/>
        </w:rPr>
        <w:t xml:space="preserve"> с заявлением о возможности заключения такого договора, уведомить Челябинское УФАС России.</w:t>
      </w:r>
    </w:p>
    <w:p w:rsidR="00D03AF2" w:rsidRDefault="00D03AF2" w:rsidP="00D03AF2">
      <w:pPr>
        <w:pStyle w:val="a3"/>
        <w:spacing w:before="0" w:beforeAutospacing="0" w:after="0"/>
        <w:ind w:firstLine="709"/>
        <w:jc w:val="both"/>
      </w:pPr>
      <w:r>
        <w:rPr>
          <w:sz w:val="26"/>
          <w:szCs w:val="26"/>
        </w:rPr>
        <w:t>Дополнительно информируем, что наличие намерения двух и более хозяйствующих субъектов на получение указанного имущества может являться основанием для отказа в предоставлении муниципальной преференции.</w:t>
      </w:r>
    </w:p>
    <w:p w:rsidR="00D03AF2" w:rsidRDefault="00D03AF2" w:rsidP="00D03AF2">
      <w:pPr>
        <w:pStyle w:val="a3"/>
        <w:spacing w:before="0" w:beforeAutospacing="0" w:after="0"/>
        <w:ind w:firstLine="709"/>
        <w:jc w:val="both"/>
      </w:pPr>
      <w:r>
        <w:rPr>
          <w:sz w:val="26"/>
          <w:szCs w:val="26"/>
        </w:rPr>
        <w:t>Решение по итогам рассматриваемого заяв</w:t>
      </w:r>
      <w:r w:rsidR="00BF6003">
        <w:rPr>
          <w:sz w:val="26"/>
          <w:szCs w:val="26"/>
        </w:rPr>
        <w:t>лени</w:t>
      </w:r>
      <w:r w:rsidR="00CC620E">
        <w:rPr>
          <w:sz w:val="26"/>
          <w:szCs w:val="26"/>
        </w:rPr>
        <w:t>я будет принято в срок до 29</w:t>
      </w:r>
      <w:r>
        <w:rPr>
          <w:sz w:val="26"/>
          <w:szCs w:val="26"/>
        </w:rPr>
        <w:t>.11.2013.</w:t>
      </w:r>
    </w:p>
    <w:p w:rsidR="00D03AF2" w:rsidRDefault="00D03AF2" w:rsidP="00280AD4">
      <w:pPr>
        <w:pStyle w:val="a3"/>
        <w:spacing w:before="0" w:beforeAutospacing="0" w:after="0"/>
        <w:jc w:val="both"/>
      </w:pPr>
    </w:p>
    <w:p w:rsidR="002F356C" w:rsidRDefault="002F356C" w:rsidP="00D03AF2">
      <w:pPr>
        <w:ind w:firstLine="709"/>
        <w:jc w:val="both"/>
      </w:pPr>
    </w:p>
    <w:sectPr w:rsidR="002F356C" w:rsidSect="000A4F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AF2"/>
    <w:rsid w:val="00081291"/>
    <w:rsid w:val="000A4F0D"/>
    <w:rsid w:val="00280AD4"/>
    <w:rsid w:val="002F356C"/>
    <w:rsid w:val="00801739"/>
    <w:rsid w:val="008906BE"/>
    <w:rsid w:val="00977B6C"/>
    <w:rsid w:val="00BF6003"/>
    <w:rsid w:val="00C340F1"/>
    <w:rsid w:val="00CC620E"/>
    <w:rsid w:val="00CE24F6"/>
    <w:rsid w:val="00D03AF2"/>
    <w:rsid w:val="00E6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Самарина</cp:lastModifiedBy>
  <cp:revision>3</cp:revision>
  <dcterms:created xsi:type="dcterms:W3CDTF">2013-11-07T07:55:00Z</dcterms:created>
  <dcterms:modified xsi:type="dcterms:W3CDTF">2013-11-08T05:48:00Z</dcterms:modified>
</cp:coreProperties>
</file>