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07C" w:rsidRPr="00244163" w:rsidRDefault="009E6DC4" w:rsidP="003B007C">
      <w:pPr>
        <w:pStyle w:val="a4"/>
        <w:ind w:left="5954"/>
        <w:jc w:val="both"/>
        <w:rPr>
          <w:szCs w:val="30"/>
        </w:rPr>
      </w:pPr>
      <w:r w:rsidRPr="00244163">
        <w:rPr>
          <w:szCs w:val="30"/>
        </w:rPr>
        <w:t xml:space="preserve">Вносится Правительством </w:t>
      </w:r>
    </w:p>
    <w:p w:rsidR="009E6DC4" w:rsidRPr="00244163" w:rsidRDefault="009E6DC4" w:rsidP="003B007C">
      <w:pPr>
        <w:pStyle w:val="a4"/>
        <w:ind w:left="5954"/>
        <w:jc w:val="both"/>
        <w:rPr>
          <w:szCs w:val="30"/>
        </w:rPr>
      </w:pPr>
      <w:r w:rsidRPr="00244163">
        <w:rPr>
          <w:szCs w:val="30"/>
        </w:rPr>
        <w:t>Российской Федерации</w:t>
      </w:r>
    </w:p>
    <w:p w:rsidR="009E6DC4" w:rsidRPr="00244163" w:rsidRDefault="009E6DC4" w:rsidP="003B007C">
      <w:pPr>
        <w:spacing w:line="480" w:lineRule="atLeast"/>
        <w:ind w:left="6237"/>
        <w:rPr>
          <w:sz w:val="30"/>
          <w:szCs w:val="30"/>
        </w:rPr>
      </w:pPr>
    </w:p>
    <w:p w:rsidR="009E6DC4" w:rsidRPr="00244163" w:rsidRDefault="009E6DC4" w:rsidP="009E6DC4">
      <w:pPr>
        <w:spacing w:line="240" w:lineRule="atLeast"/>
        <w:ind w:left="6238"/>
        <w:jc w:val="right"/>
        <w:rPr>
          <w:sz w:val="30"/>
          <w:szCs w:val="30"/>
        </w:rPr>
      </w:pPr>
      <w:r w:rsidRPr="00244163">
        <w:rPr>
          <w:sz w:val="30"/>
          <w:szCs w:val="30"/>
        </w:rPr>
        <w:t>Проект</w:t>
      </w:r>
    </w:p>
    <w:p w:rsidR="009E6DC4" w:rsidRPr="00244163" w:rsidRDefault="009E6DC4" w:rsidP="003B007C">
      <w:pPr>
        <w:spacing w:line="840" w:lineRule="exact"/>
        <w:ind w:left="6237"/>
        <w:jc w:val="right"/>
        <w:rPr>
          <w:sz w:val="30"/>
          <w:szCs w:val="30"/>
        </w:rPr>
      </w:pPr>
    </w:p>
    <w:p w:rsidR="009E6DC4" w:rsidRPr="00244163" w:rsidRDefault="009E6DC4" w:rsidP="009E6DC4">
      <w:pPr>
        <w:spacing w:line="240" w:lineRule="atLeast"/>
        <w:jc w:val="center"/>
        <w:rPr>
          <w:b/>
          <w:sz w:val="30"/>
          <w:szCs w:val="30"/>
        </w:rPr>
      </w:pPr>
      <w:r w:rsidRPr="00244163">
        <w:rPr>
          <w:b/>
          <w:sz w:val="30"/>
          <w:szCs w:val="30"/>
        </w:rPr>
        <w:t>ФЕДЕРАЛЬНЫЙ ЗАКОН</w:t>
      </w:r>
    </w:p>
    <w:p w:rsidR="009E6DC4" w:rsidRPr="00244163" w:rsidRDefault="009E6DC4" w:rsidP="009E6DC4">
      <w:pPr>
        <w:spacing w:line="360" w:lineRule="atLeast"/>
        <w:jc w:val="both"/>
        <w:rPr>
          <w:sz w:val="30"/>
          <w:szCs w:val="30"/>
        </w:rPr>
      </w:pPr>
    </w:p>
    <w:p w:rsidR="009E6DC4" w:rsidRPr="00244163" w:rsidRDefault="009E6DC4" w:rsidP="009E6DC4">
      <w:pPr>
        <w:spacing w:line="240" w:lineRule="atLeast"/>
        <w:jc w:val="center"/>
        <w:rPr>
          <w:b/>
          <w:sz w:val="30"/>
          <w:szCs w:val="30"/>
        </w:rPr>
      </w:pPr>
      <w:r w:rsidRPr="00244163">
        <w:rPr>
          <w:b/>
          <w:sz w:val="30"/>
          <w:szCs w:val="30"/>
        </w:rPr>
        <w:t xml:space="preserve">О внесении изменений в Федеральный закон «О защите конкуренции» и </w:t>
      </w:r>
      <w:r w:rsidR="00AE0B11" w:rsidRPr="00244163">
        <w:rPr>
          <w:b/>
          <w:sz w:val="30"/>
          <w:szCs w:val="30"/>
        </w:rPr>
        <w:t>отдельные</w:t>
      </w:r>
      <w:r w:rsidRPr="00244163">
        <w:rPr>
          <w:b/>
          <w:sz w:val="30"/>
          <w:szCs w:val="30"/>
        </w:rPr>
        <w:t xml:space="preserve"> законодательные акты Российской Федерации</w:t>
      </w:r>
    </w:p>
    <w:p w:rsidR="003B007C" w:rsidRPr="00244163" w:rsidRDefault="003B007C" w:rsidP="003B007C">
      <w:pPr>
        <w:spacing w:line="720" w:lineRule="exact"/>
        <w:jc w:val="center"/>
        <w:rPr>
          <w:b/>
          <w:sz w:val="30"/>
          <w:szCs w:val="30"/>
        </w:rPr>
      </w:pPr>
    </w:p>
    <w:p w:rsidR="005845C3" w:rsidRPr="00244163" w:rsidRDefault="005845C3" w:rsidP="003B007C">
      <w:pPr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Статья 1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Внести в Федеральный закон от 26 июля 2006 года № 135-ФЗ «О защите конкуренции» (Собрание законодательства Российской Федерации, 2006, № 31, ст. 3434; 2007, № 49, ст. 6079; 2008, № 18, ст. 1941; № 27, ст. 3126; № 45, ст. 5141; 2009, № 29, ст. 3601, 3610; № 52, ст. 6450, 6455; 2010, № 15, ст. 1736; № 19, ст. 2291; № 49, ст. 6409; 2011, № 10, ст. 1281; № 27, ст. 3873, 3880; № 29, ст. 4291; № 30, ст. 4590) следующие изменения:</w:t>
      </w:r>
    </w:p>
    <w:p w:rsidR="005845C3" w:rsidRPr="00244163" w:rsidRDefault="005845C3" w:rsidP="003B007C">
      <w:pPr>
        <w:pStyle w:val="a3"/>
        <w:numPr>
          <w:ilvl w:val="0"/>
          <w:numId w:val="3"/>
        </w:numPr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часть 1 статьи 15 дополнить пунктом 11 следующего содержания:</w:t>
      </w:r>
    </w:p>
    <w:p w:rsidR="005845C3" w:rsidRPr="0024416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«11) создание государственного и муниципального предприятия, </w:t>
      </w:r>
      <w:r w:rsidR="00BE2C6A" w:rsidRPr="00244163">
        <w:rPr>
          <w:sz w:val="30"/>
          <w:szCs w:val="30"/>
        </w:rPr>
        <w:t>хозяйственных обществ</w:t>
      </w:r>
      <w:r w:rsidR="00160D82" w:rsidRPr="00244163">
        <w:rPr>
          <w:sz w:val="30"/>
          <w:szCs w:val="30"/>
        </w:rPr>
        <w:t xml:space="preserve">, более пятидесяти процентов акций (долей) которых принадлежат государству, </w:t>
      </w:r>
      <w:r w:rsidRPr="00244163">
        <w:rPr>
          <w:sz w:val="30"/>
          <w:szCs w:val="30"/>
        </w:rPr>
        <w:t>в нарушение требований, установленных главой 5.1 настоящего Федерального закона».</w:t>
      </w:r>
    </w:p>
    <w:p w:rsidR="005845C3" w:rsidRPr="00244163" w:rsidRDefault="005845C3" w:rsidP="003B007C">
      <w:pPr>
        <w:pStyle w:val="a3"/>
        <w:numPr>
          <w:ilvl w:val="0"/>
          <w:numId w:val="3"/>
        </w:numPr>
        <w:tabs>
          <w:tab w:val="left" w:pos="1418"/>
        </w:tabs>
        <w:spacing w:line="480" w:lineRule="exact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дополнить главой 5.1 следующего содержания:</w:t>
      </w:r>
    </w:p>
    <w:p w:rsidR="005845C3" w:rsidRPr="0024416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244163" w:rsidRDefault="005845C3" w:rsidP="003B007C">
      <w:pPr>
        <w:pStyle w:val="ConsPlusTitle"/>
        <w:spacing w:line="480" w:lineRule="exact"/>
        <w:jc w:val="center"/>
        <w:rPr>
          <w:sz w:val="30"/>
          <w:szCs w:val="30"/>
        </w:rPr>
      </w:pPr>
      <w:r w:rsidRPr="00244163">
        <w:rPr>
          <w:sz w:val="30"/>
          <w:szCs w:val="30"/>
        </w:rPr>
        <w:t xml:space="preserve">«Глава 5. 1. АНТИМОНОПОЛЬНЫЕ ТРЕБОВАНИЯ К СОЗДАНИЮ ГОСУДАРСТВЕННЫХ И МУНИЦИПАЛЬНЫХ УНИТАРНЫХ ПРЕДПРИЯТИЙ И УЧАСТИЮ ГОСУДАРСТВА В УСТАВНОМ КАПИТАЛЕ </w:t>
      </w:r>
      <w:r w:rsidR="00BE2C6A" w:rsidRPr="00244163">
        <w:rPr>
          <w:sz w:val="30"/>
          <w:szCs w:val="30"/>
        </w:rPr>
        <w:t>ХОЗЯЙСТВЕННЫХ ОБЩЕСТВ</w:t>
      </w:r>
    </w:p>
    <w:p w:rsidR="005845C3" w:rsidRPr="00244163" w:rsidRDefault="005845C3" w:rsidP="003B007C">
      <w:pPr>
        <w:autoSpaceDE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244163" w:rsidRDefault="005845C3" w:rsidP="003B007C">
      <w:pPr>
        <w:autoSpaceDE w:val="0"/>
        <w:spacing w:line="480" w:lineRule="exact"/>
        <w:ind w:firstLine="708"/>
        <w:jc w:val="both"/>
        <w:rPr>
          <w:b/>
          <w:sz w:val="30"/>
          <w:szCs w:val="30"/>
        </w:rPr>
      </w:pPr>
      <w:r w:rsidRPr="00244163">
        <w:rPr>
          <w:b/>
          <w:sz w:val="30"/>
          <w:szCs w:val="30"/>
        </w:rPr>
        <w:t>Статья 21</w:t>
      </w:r>
      <w:r w:rsidRPr="00244163">
        <w:rPr>
          <w:b/>
          <w:sz w:val="30"/>
          <w:szCs w:val="30"/>
          <w:vertAlign w:val="superscript"/>
        </w:rPr>
        <w:t>1</w:t>
      </w:r>
      <w:r w:rsidR="003B007C" w:rsidRPr="00244163">
        <w:rPr>
          <w:b/>
          <w:sz w:val="30"/>
          <w:szCs w:val="30"/>
        </w:rPr>
        <w:t xml:space="preserve">. </w:t>
      </w:r>
      <w:r w:rsidRPr="00244163">
        <w:rPr>
          <w:b/>
          <w:sz w:val="30"/>
          <w:szCs w:val="30"/>
        </w:rPr>
        <w:t>Цели</w:t>
      </w:r>
      <w:r w:rsidR="000C1346" w:rsidRPr="00244163">
        <w:rPr>
          <w:b/>
          <w:sz w:val="30"/>
          <w:szCs w:val="30"/>
        </w:rPr>
        <w:t xml:space="preserve"> и условия </w:t>
      </w:r>
      <w:r w:rsidRPr="00244163">
        <w:rPr>
          <w:b/>
          <w:sz w:val="30"/>
          <w:szCs w:val="30"/>
        </w:rPr>
        <w:t xml:space="preserve">создания государственных и муниципальных предприятий и участия государства в уставном капитале </w:t>
      </w:r>
      <w:r w:rsidR="00BE2C6A" w:rsidRPr="00244163">
        <w:rPr>
          <w:b/>
          <w:sz w:val="30"/>
          <w:szCs w:val="30"/>
        </w:rPr>
        <w:t>хозяйственных обществ</w:t>
      </w:r>
    </w:p>
    <w:p w:rsidR="005845C3" w:rsidRPr="00244163" w:rsidRDefault="005845C3" w:rsidP="003B007C">
      <w:pPr>
        <w:numPr>
          <w:ilvl w:val="0"/>
          <w:numId w:val="1"/>
        </w:numPr>
        <w:suppressAutoHyphens/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Государственные и муниципальные унитарные предприятия создаются исключительно в целях, предусмотренных Федеральным законом от 14.11.2002 №161-ФЗ «О государственных и муниципальных унитарных предприятиях», и при условии неразвитости или недостаточной развитости конкуренции на товарном рынке, на котором создаются указанные предприятия. </w:t>
      </w:r>
    </w:p>
    <w:p w:rsidR="005845C3" w:rsidRPr="00244163" w:rsidRDefault="00BE2C6A" w:rsidP="003B007C">
      <w:pPr>
        <w:numPr>
          <w:ilvl w:val="0"/>
          <w:numId w:val="1"/>
        </w:numPr>
        <w:suppressAutoHyphens/>
        <w:autoSpaceDE w:val="0"/>
        <w:spacing w:line="480" w:lineRule="exact"/>
        <w:ind w:left="0"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Хозяйственные общества</w:t>
      </w:r>
      <w:r w:rsidR="005845C3" w:rsidRPr="00244163">
        <w:rPr>
          <w:sz w:val="30"/>
          <w:szCs w:val="30"/>
        </w:rPr>
        <w:t>, более пятидесяти процентов акций (долей) которых принадлежат государству, создаются в целях решения социально-экономических задач, определяемых потребностями общества и государства, в следующих случаях:</w:t>
      </w:r>
    </w:p>
    <w:p w:rsidR="005845C3" w:rsidRPr="00244163" w:rsidRDefault="005845C3" w:rsidP="003B007C">
      <w:pPr>
        <w:widowControl w:val="0"/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1) отсутствия иной возможности обеспечения национальной безопасности, обороноспособности государства или защиты интересов общества;</w:t>
      </w:r>
    </w:p>
    <w:p w:rsidR="005845C3" w:rsidRPr="00244163" w:rsidRDefault="005845C3" w:rsidP="003B007C">
      <w:pPr>
        <w:widowControl w:val="0"/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2) использования стратегических объектов, находящихся в государственной собственности;</w:t>
      </w:r>
    </w:p>
    <w:p w:rsidR="005845C3" w:rsidRPr="00244163" w:rsidRDefault="005845C3" w:rsidP="003B007C">
      <w:pPr>
        <w:suppressAutoHyphens/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3) неразвитости или недостаточной развитости конкуренции на товарном рынке, на котором создаются указанные </w:t>
      </w:r>
      <w:r w:rsidR="00BE2C6A" w:rsidRPr="00244163">
        <w:rPr>
          <w:sz w:val="30"/>
          <w:szCs w:val="30"/>
        </w:rPr>
        <w:t>хозяйственные общества</w:t>
      </w:r>
      <w:r w:rsidRPr="00244163">
        <w:rPr>
          <w:sz w:val="30"/>
          <w:szCs w:val="30"/>
        </w:rPr>
        <w:t>.</w:t>
      </w:r>
    </w:p>
    <w:p w:rsidR="005845C3" w:rsidRPr="00244163" w:rsidRDefault="003B007C" w:rsidP="003B007C">
      <w:pPr>
        <w:suppressAutoHyphens/>
        <w:autoSpaceDE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3</w:t>
      </w:r>
      <w:r w:rsidR="005845C3" w:rsidRPr="00244163">
        <w:rPr>
          <w:sz w:val="30"/>
          <w:szCs w:val="30"/>
        </w:rPr>
        <w:t>.</w:t>
      </w:r>
      <w:r w:rsidRPr="00244163">
        <w:rPr>
          <w:sz w:val="30"/>
          <w:szCs w:val="30"/>
        </w:rPr>
        <w:t xml:space="preserve"> </w:t>
      </w:r>
      <w:r w:rsidR="005845C3" w:rsidRPr="00244163">
        <w:rPr>
          <w:sz w:val="30"/>
          <w:szCs w:val="30"/>
        </w:rPr>
        <w:t xml:space="preserve">Запрещается создание государственных и муниципальных унитарных предприятий, </w:t>
      </w:r>
      <w:r w:rsidR="00BE2C6A" w:rsidRPr="00244163">
        <w:rPr>
          <w:sz w:val="30"/>
          <w:szCs w:val="30"/>
        </w:rPr>
        <w:t>хозяйственных обществ</w:t>
      </w:r>
      <w:r w:rsidR="005845C3" w:rsidRPr="00244163">
        <w:rPr>
          <w:sz w:val="30"/>
          <w:szCs w:val="30"/>
        </w:rPr>
        <w:t xml:space="preserve">, более пятидесяти процентов акций (долей) которых принадлежат государству в целях, не предусмотренных </w:t>
      </w:r>
      <w:r w:rsidR="000C0F4D" w:rsidRPr="00244163">
        <w:rPr>
          <w:sz w:val="30"/>
          <w:szCs w:val="30"/>
        </w:rPr>
        <w:t xml:space="preserve">частями </w:t>
      </w:r>
      <w:r w:rsidR="005845C3" w:rsidRPr="00244163">
        <w:rPr>
          <w:sz w:val="30"/>
          <w:szCs w:val="30"/>
        </w:rPr>
        <w:t>1 и 2 настоящей статьи.</w:t>
      </w:r>
    </w:p>
    <w:p w:rsidR="005845C3" w:rsidRPr="00244163" w:rsidRDefault="005845C3" w:rsidP="003B007C">
      <w:pPr>
        <w:pStyle w:val="a3"/>
        <w:numPr>
          <w:ilvl w:val="0"/>
          <w:numId w:val="5"/>
        </w:numPr>
        <w:tabs>
          <w:tab w:val="num" w:pos="284"/>
        </w:tabs>
        <w:suppressAutoHyphens/>
        <w:autoSpaceDE w:val="0"/>
        <w:spacing w:line="480" w:lineRule="exact"/>
        <w:ind w:left="0" w:firstLine="709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Создание государственных и муниципальных унитарных предприятий, </w:t>
      </w:r>
      <w:r w:rsidR="00BE2C6A" w:rsidRPr="00244163">
        <w:rPr>
          <w:sz w:val="30"/>
          <w:szCs w:val="30"/>
        </w:rPr>
        <w:t>хозяйственных обществ</w:t>
      </w:r>
      <w:r w:rsidRPr="00244163">
        <w:rPr>
          <w:sz w:val="30"/>
          <w:szCs w:val="30"/>
        </w:rPr>
        <w:t xml:space="preserve">, более пятидесяти процентов акций (долей) которых принадлежат государству, осуществляется с предварительного согласия в письменной форме антимонопольного </w:t>
      </w:r>
      <w:r w:rsidRPr="00244163">
        <w:rPr>
          <w:sz w:val="30"/>
          <w:szCs w:val="30"/>
        </w:rPr>
        <w:lastRenderedPageBreak/>
        <w:t xml:space="preserve">органа, за исключением случаев, если создание указанных предприятий, </w:t>
      </w:r>
      <w:r w:rsidR="00BE2C6A" w:rsidRPr="00244163">
        <w:rPr>
          <w:sz w:val="30"/>
          <w:szCs w:val="30"/>
        </w:rPr>
        <w:t>хозяйственных обществ</w:t>
      </w:r>
      <w:r w:rsidRPr="00244163">
        <w:rPr>
          <w:sz w:val="30"/>
          <w:szCs w:val="30"/>
        </w:rPr>
        <w:t xml:space="preserve"> предусмотрено федеральным законом, правовым актом Президента</w:t>
      </w:r>
      <w:r w:rsidR="00AE0B11" w:rsidRPr="00244163">
        <w:rPr>
          <w:sz w:val="30"/>
          <w:szCs w:val="30"/>
        </w:rPr>
        <w:t xml:space="preserve"> Российской Федерации, правым актом</w:t>
      </w:r>
      <w:r w:rsidRPr="00244163">
        <w:rPr>
          <w:sz w:val="30"/>
          <w:szCs w:val="30"/>
        </w:rPr>
        <w:t xml:space="preserve"> Правительства Российской Федерации.</w:t>
      </w:r>
    </w:p>
    <w:p w:rsidR="003B007C" w:rsidRPr="00244163" w:rsidRDefault="003B007C" w:rsidP="003B007C">
      <w:pPr>
        <w:suppressAutoHyphens/>
        <w:autoSpaceDE w:val="0"/>
        <w:spacing w:line="480" w:lineRule="exact"/>
        <w:jc w:val="both"/>
        <w:rPr>
          <w:sz w:val="30"/>
          <w:szCs w:val="30"/>
        </w:rPr>
      </w:pPr>
    </w:p>
    <w:p w:rsidR="005845C3" w:rsidRPr="00244163" w:rsidRDefault="005845C3" w:rsidP="003B007C">
      <w:pPr>
        <w:suppressAutoHyphens/>
        <w:autoSpaceDE w:val="0"/>
        <w:spacing w:line="480" w:lineRule="exact"/>
        <w:ind w:firstLine="708"/>
        <w:jc w:val="both"/>
        <w:rPr>
          <w:b/>
          <w:sz w:val="30"/>
          <w:szCs w:val="30"/>
        </w:rPr>
      </w:pPr>
      <w:r w:rsidRPr="00244163">
        <w:rPr>
          <w:b/>
          <w:sz w:val="30"/>
          <w:szCs w:val="30"/>
        </w:rPr>
        <w:t>Статья 21</w:t>
      </w:r>
      <w:r w:rsidRPr="00244163">
        <w:rPr>
          <w:b/>
          <w:sz w:val="30"/>
          <w:szCs w:val="30"/>
          <w:vertAlign w:val="superscript"/>
        </w:rPr>
        <w:t>2</w:t>
      </w:r>
      <w:r w:rsidRPr="00244163">
        <w:rPr>
          <w:b/>
          <w:sz w:val="30"/>
          <w:szCs w:val="30"/>
        </w:rPr>
        <w:t xml:space="preserve">. Порядок получения предварительного согласия антимонопольного органа на создание государственных и муниципальных предприятий и участие государства в уставном капитале </w:t>
      </w:r>
      <w:r w:rsidR="00BE2C6A" w:rsidRPr="00244163">
        <w:rPr>
          <w:b/>
          <w:sz w:val="30"/>
          <w:szCs w:val="30"/>
        </w:rPr>
        <w:t>хозяйственных обществ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1.</w:t>
      </w:r>
      <w:r w:rsidR="002D6D02" w:rsidRPr="00244163">
        <w:rPr>
          <w:sz w:val="30"/>
          <w:szCs w:val="30"/>
        </w:rPr>
        <w:t xml:space="preserve"> </w:t>
      </w:r>
      <w:r w:rsidRPr="00244163">
        <w:rPr>
          <w:sz w:val="30"/>
          <w:szCs w:val="30"/>
        </w:rPr>
        <w:t xml:space="preserve">Федеральный орган исполнительной власти, орган государственной власти субъектов Российской Федерации, орган местного самоуправления, уполномоченные на осуществление действий по созданию государственных и муниципальных унитарных предприятий, </w:t>
      </w:r>
      <w:r w:rsidR="00BE2C6A" w:rsidRPr="00244163">
        <w:rPr>
          <w:sz w:val="30"/>
          <w:szCs w:val="30"/>
        </w:rPr>
        <w:t>хозяйственных обществ</w:t>
      </w:r>
      <w:r w:rsidRPr="00244163">
        <w:rPr>
          <w:sz w:val="30"/>
          <w:szCs w:val="30"/>
        </w:rPr>
        <w:t xml:space="preserve">, более пятидесяти процентов акций (долей) которых принадлежат государству (далее </w:t>
      </w:r>
      <w:r w:rsidR="005023E9" w:rsidRPr="00244163">
        <w:rPr>
          <w:sz w:val="30"/>
          <w:szCs w:val="30"/>
        </w:rPr>
        <w:t>в настоящей главе</w:t>
      </w:r>
      <w:r w:rsidRPr="00244163">
        <w:rPr>
          <w:sz w:val="30"/>
          <w:szCs w:val="30"/>
        </w:rPr>
        <w:t xml:space="preserve"> – заявители), представляют в антимонопольный орган ходатайства о даче согласия на осуществление таких действий.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2. Одновременно с ходатайством о создании государственных и муниципальных унитарных предприятий, </w:t>
      </w:r>
      <w:r w:rsidR="00BE2C6A" w:rsidRPr="00244163">
        <w:rPr>
          <w:sz w:val="30"/>
          <w:szCs w:val="30"/>
        </w:rPr>
        <w:t>хозяйственных обществ</w:t>
      </w:r>
      <w:r w:rsidRPr="00244163">
        <w:rPr>
          <w:sz w:val="30"/>
          <w:szCs w:val="30"/>
        </w:rPr>
        <w:t xml:space="preserve">, более пятидесяти процентов акций (долей) которых принадлежит государству, (далее </w:t>
      </w:r>
      <w:r w:rsidR="002D6D02" w:rsidRPr="00244163">
        <w:rPr>
          <w:sz w:val="30"/>
          <w:szCs w:val="30"/>
        </w:rPr>
        <w:t>в</w:t>
      </w:r>
      <w:r w:rsidRPr="00244163">
        <w:rPr>
          <w:sz w:val="30"/>
          <w:szCs w:val="30"/>
        </w:rPr>
        <w:t xml:space="preserve"> настоящей части – предприятия и </w:t>
      </w:r>
      <w:r w:rsidR="00BE2C6A" w:rsidRPr="00244163">
        <w:rPr>
          <w:sz w:val="30"/>
          <w:szCs w:val="30"/>
        </w:rPr>
        <w:t>хозяйственные общества</w:t>
      </w:r>
      <w:r w:rsidRPr="00244163">
        <w:rPr>
          <w:sz w:val="30"/>
          <w:szCs w:val="30"/>
        </w:rPr>
        <w:t>) в антимонопольный орган представляются: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1) сведения об учредителях предприятия или </w:t>
      </w:r>
      <w:r w:rsidR="00BE2C6A" w:rsidRPr="00244163">
        <w:rPr>
          <w:sz w:val="30"/>
          <w:szCs w:val="30"/>
        </w:rPr>
        <w:t>хозяйственного общества</w:t>
      </w:r>
      <w:r w:rsidRPr="00244163">
        <w:rPr>
          <w:sz w:val="30"/>
          <w:szCs w:val="30"/>
        </w:rPr>
        <w:t>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2) обоснование соответствия целей создания предприятия и</w:t>
      </w:r>
      <w:r w:rsidR="005023E9" w:rsidRPr="00244163">
        <w:rPr>
          <w:sz w:val="30"/>
          <w:szCs w:val="30"/>
        </w:rPr>
        <w:t>ли</w:t>
      </w:r>
      <w:r w:rsidRPr="00244163">
        <w:rPr>
          <w:sz w:val="30"/>
          <w:szCs w:val="30"/>
        </w:rPr>
        <w:t xml:space="preserve"> </w:t>
      </w:r>
      <w:r w:rsidR="00BE2C6A" w:rsidRPr="00244163">
        <w:rPr>
          <w:sz w:val="30"/>
          <w:szCs w:val="30"/>
        </w:rPr>
        <w:t>хозяйственного общества</w:t>
      </w:r>
      <w:r w:rsidRPr="00244163">
        <w:rPr>
          <w:sz w:val="30"/>
          <w:szCs w:val="30"/>
        </w:rPr>
        <w:t xml:space="preserve"> целям</w:t>
      </w:r>
      <w:r w:rsidR="00EC0448" w:rsidRPr="00244163">
        <w:rPr>
          <w:sz w:val="30"/>
          <w:szCs w:val="30"/>
        </w:rPr>
        <w:t xml:space="preserve"> и условиям</w:t>
      </w:r>
      <w:r w:rsidRPr="00244163">
        <w:rPr>
          <w:sz w:val="30"/>
          <w:szCs w:val="30"/>
        </w:rPr>
        <w:t>, предусмотренным частями 1,</w:t>
      </w:r>
      <w:r w:rsidR="005023E9" w:rsidRPr="00244163">
        <w:rPr>
          <w:sz w:val="30"/>
          <w:szCs w:val="30"/>
        </w:rPr>
        <w:t xml:space="preserve"> </w:t>
      </w:r>
      <w:r w:rsidRPr="00244163">
        <w:rPr>
          <w:sz w:val="30"/>
          <w:szCs w:val="30"/>
        </w:rPr>
        <w:t>2 статьи 21</w:t>
      </w:r>
      <w:r w:rsidRPr="00244163">
        <w:rPr>
          <w:sz w:val="30"/>
          <w:szCs w:val="30"/>
          <w:vertAlign w:val="superscript"/>
        </w:rPr>
        <w:t>1</w:t>
      </w:r>
      <w:r w:rsidRPr="00244163">
        <w:rPr>
          <w:sz w:val="30"/>
          <w:szCs w:val="30"/>
        </w:rPr>
        <w:t xml:space="preserve"> настоящего Федерального закона;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Style w:val="s0"/>
          <w:sz w:val="30"/>
          <w:szCs w:val="30"/>
        </w:rPr>
      </w:pPr>
      <w:r w:rsidRPr="00244163">
        <w:rPr>
          <w:sz w:val="30"/>
          <w:szCs w:val="30"/>
        </w:rPr>
        <w:t>3) сведения о состоянии конкуренции на товарном рынке, на котором планируется создание предприятия ил</w:t>
      </w:r>
      <w:r w:rsidR="005023E9" w:rsidRPr="00244163">
        <w:rPr>
          <w:sz w:val="30"/>
          <w:szCs w:val="30"/>
        </w:rPr>
        <w:t xml:space="preserve">и </w:t>
      </w:r>
      <w:r w:rsidR="00BE2C6A" w:rsidRPr="00244163">
        <w:rPr>
          <w:sz w:val="30"/>
          <w:szCs w:val="30"/>
        </w:rPr>
        <w:t>хозяйственного общества</w:t>
      </w:r>
      <w:r w:rsidR="005023E9" w:rsidRPr="00244163">
        <w:rPr>
          <w:sz w:val="30"/>
          <w:szCs w:val="30"/>
        </w:rPr>
        <w:t>, включающие</w:t>
      </w:r>
      <w:r w:rsidRPr="00244163">
        <w:rPr>
          <w:sz w:val="30"/>
          <w:szCs w:val="30"/>
        </w:rPr>
        <w:t xml:space="preserve"> сведения о продуктовых и географических </w:t>
      </w:r>
      <w:r w:rsidRPr="00244163">
        <w:rPr>
          <w:sz w:val="30"/>
          <w:szCs w:val="30"/>
        </w:rPr>
        <w:lastRenderedPageBreak/>
        <w:t>границах товарно</w:t>
      </w:r>
      <w:r w:rsidR="005023E9" w:rsidRPr="00244163">
        <w:rPr>
          <w:sz w:val="30"/>
          <w:szCs w:val="30"/>
        </w:rPr>
        <w:t xml:space="preserve">го рынка, </w:t>
      </w:r>
      <w:r w:rsidRPr="00244163">
        <w:rPr>
          <w:sz w:val="30"/>
          <w:szCs w:val="30"/>
        </w:rPr>
        <w:t xml:space="preserve">составе хозяйствующих субъектов, действующих на товарном рынке в качестве продавцов и покупателей, </w:t>
      </w:r>
      <w:r w:rsidRPr="00244163">
        <w:rPr>
          <w:rStyle w:val="s0"/>
          <w:sz w:val="30"/>
          <w:szCs w:val="30"/>
        </w:rPr>
        <w:t>об общих объемах потребности в товарах (работах, услугах), реализация которых подлежит осуществлению указанными предприятием или юридическим лицом;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rStyle w:val="s0"/>
          <w:sz w:val="30"/>
          <w:szCs w:val="30"/>
        </w:rPr>
        <w:t xml:space="preserve">4) </w:t>
      </w:r>
      <w:r w:rsidRPr="00244163">
        <w:rPr>
          <w:sz w:val="30"/>
          <w:szCs w:val="30"/>
        </w:rPr>
        <w:t xml:space="preserve">проект учредительных документов предприятия или </w:t>
      </w:r>
      <w:r w:rsidR="00BE2C6A" w:rsidRPr="00244163">
        <w:rPr>
          <w:sz w:val="30"/>
          <w:szCs w:val="30"/>
        </w:rPr>
        <w:t>хозяйственного общества</w:t>
      </w:r>
      <w:r w:rsidRPr="00244163">
        <w:rPr>
          <w:sz w:val="30"/>
          <w:szCs w:val="30"/>
        </w:rPr>
        <w:t>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5) проект программы деятельности предприятия </w:t>
      </w:r>
      <w:r w:rsidR="005023E9" w:rsidRPr="00244163">
        <w:rPr>
          <w:sz w:val="30"/>
          <w:szCs w:val="30"/>
        </w:rPr>
        <w:t xml:space="preserve">или </w:t>
      </w:r>
      <w:r w:rsidR="00BE2C6A" w:rsidRPr="00244163">
        <w:rPr>
          <w:sz w:val="30"/>
          <w:szCs w:val="30"/>
        </w:rPr>
        <w:t>хозяйственного общества</w:t>
      </w:r>
      <w:r w:rsidR="005023E9" w:rsidRPr="00244163">
        <w:rPr>
          <w:sz w:val="30"/>
          <w:szCs w:val="30"/>
        </w:rPr>
        <w:t xml:space="preserve"> </w:t>
      </w:r>
      <w:r w:rsidRPr="00244163">
        <w:rPr>
          <w:sz w:val="30"/>
          <w:szCs w:val="30"/>
        </w:rPr>
        <w:t xml:space="preserve">на очередной год и </w:t>
      </w:r>
      <w:r w:rsidR="005023E9" w:rsidRPr="00244163">
        <w:rPr>
          <w:sz w:val="30"/>
          <w:szCs w:val="30"/>
        </w:rPr>
        <w:t>на последующие три года</w:t>
      </w:r>
      <w:r w:rsidRPr="00244163">
        <w:rPr>
          <w:sz w:val="30"/>
          <w:szCs w:val="30"/>
        </w:rPr>
        <w:t>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6) проект перечня имущества, которое подлежит закреплению за предприятием на праве хозяйственного ведения или оперативного управления, либо которое подлежит передаче </w:t>
      </w:r>
      <w:r w:rsidR="00BE2C6A" w:rsidRPr="00244163">
        <w:rPr>
          <w:sz w:val="30"/>
          <w:szCs w:val="30"/>
        </w:rPr>
        <w:t xml:space="preserve">хозяйственному обществу </w:t>
      </w:r>
      <w:r w:rsidRPr="00244163">
        <w:rPr>
          <w:sz w:val="30"/>
          <w:szCs w:val="30"/>
        </w:rPr>
        <w:t>на праве собственности, владения и (или) пользования;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7) отчет об оценке имущества, которое подлежит закреплению за предприятием на праве хозяйственного ведения или оперативного управления, либо которое подлежит передаче </w:t>
      </w:r>
      <w:r w:rsidR="00BE2C6A" w:rsidRPr="00244163">
        <w:rPr>
          <w:sz w:val="30"/>
          <w:szCs w:val="30"/>
        </w:rPr>
        <w:t xml:space="preserve">хозяйственному обществу </w:t>
      </w:r>
      <w:r w:rsidRPr="00244163">
        <w:rPr>
          <w:sz w:val="30"/>
          <w:szCs w:val="30"/>
        </w:rPr>
        <w:t>на праве собственности, владения и (или) пользования, содержащий сведения о рыночной стоимости имущества;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Style w:val="s0"/>
          <w:sz w:val="30"/>
          <w:szCs w:val="30"/>
        </w:rPr>
      </w:pPr>
      <w:r w:rsidRPr="00244163">
        <w:rPr>
          <w:sz w:val="30"/>
          <w:szCs w:val="30"/>
        </w:rPr>
        <w:t xml:space="preserve">8) сведения об </w:t>
      </w:r>
      <w:r w:rsidRPr="00244163">
        <w:rPr>
          <w:rStyle w:val="s0"/>
          <w:sz w:val="30"/>
          <w:szCs w:val="30"/>
        </w:rPr>
        <w:t xml:space="preserve">источниках финансирования предприятия или </w:t>
      </w:r>
      <w:r w:rsidR="00BE2C6A" w:rsidRPr="00244163">
        <w:rPr>
          <w:rStyle w:val="s0"/>
          <w:sz w:val="30"/>
          <w:szCs w:val="30"/>
        </w:rPr>
        <w:t>хозяйственного общества</w:t>
      </w:r>
      <w:r w:rsidRPr="00244163">
        <w:rPr>
          <w:rStyle w:val="s0"/>
          <w:sz w:val="30"/>
          <w:szCs w:val="30"/>
        </w:rPr>
        <w:t>.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rStyle w:val="s0"/>
          <w:sz w:val="30"/>
          <w:szCs w:val="30"/>
        </w:rPr>
        <w:t xml:space="preserve">3. В случае представления </w:t>
      </w:r>
      <w:r w:rsidRPr="00244163">
        <w:rPr>
          <w:sz w:val="30"/>
          <w:szCs w:val="30"/>
        </w:rPr>
        <w:t>не в полном объеме необходимых документов и сведений, указанных в части 2 настоящей статьи, ходатайство считается непредставленным, о чем антимонопольный орган в десятидневный срок уведомляет заявителя. При этом срок хранения антимонопольным органом представленных документов, в течение которого заявитель вправе истребовать их, составляет четырнадцать дней с даты получения заявителем уведомления.</w:t>
      </w:r>
    </w:p>
    <w:p w:rsidR="003B007C" w:rsidRPr="00244163" w:rsidRDefault="003B007C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sz w:val="30"/>
          <w:szCs w:val="30"/>
        </w:rPr>
      </w:pPr>
      <w:r w:rsidRPr="00244163">
        <w:rPr>
          <w:b/>
          <w:sz w:val="30"/>
          <w:szCs w:val="30"/>
        </w:rPr>
        <w:t>Статья 21</w:t>
      </w:r>
      <w:r w:rsidRPr="00244163">
        <w:rPr>
          <w:b/>
          <w:sz w:val="30"/>
          <w:szCs w:val="30"/>
          <w:vertAlign w:val="superscript"/>
        </w:rPr>
        <w:t>3</w:t>
      </w:r>
      <w:r w:rsidRPr="00244163">
        <w:rPr>
          <w:b/>
          <w:sz w:val="30"/>
          <w:szCs w:val="30"/>
        </w:rPr>
        <w:t xml:space="preserve">. Принятие антимонопольным органом решения по результатам рассмотрения ходатайства 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244163">
        <w:rPr>
          <w:bCs/>
          <w:sz w:val="30"/>
          <w:szCs w:val="30"/>
        </w:rPr>
        <w:lastRenderedPageBreak/>
        <w:t>1.</w:t>
      </w:r>
      <w:r w:rsidR="003B007C" w:rsidRPr="00244163">
        <w:rPr>
          <w:bCs/>
          <w:sz w:val="30"/>
          <w:szCs w:val="30"/>
        </w:rPr>
        <w:t xml:space="preserve"> </w:t>
      </w:r>
      <w:r w:rsidRPr="00244163">
        <w:rPr>
          <w:bCs/>
          <w:sz w:val="30"/>
          <w:szCs w:val="30"/>
        </w:rPr>
        <w:t xml:space="preserve">В течение тридцати дней с даты получения ходатайства и документов, предусмотренных </w:t>
      </w:r>
      <w:hyperlink r:id="rId8" w:history="1">
        <w:r w:rsidRPr="00244163">
          <w:rPr>
            <w:bCs/>
            <w:sz w:val="30"/>
            <w:szCs w:val="30"/>
          </w:rPr>
          <w:t>статьей</w:t>
        </w:r>
      </w:hyperlink>
      <w:r w:rsidRPr="00244163">
        <w:rPr>
          <w:bCs/>
          <w:sz w:val="30"/>
          <w:szCs w:val="30"/>
        </w:rPr>
        <w:t xml:space="preserve"> 21</w:t>
      </w:r>
      <w:r w:rsidRPr="00244163">
        <w:rPr>
          <w:bCs/>
          <w:sz w:val="30"/>
          <w:szCs w:val="30"/>
          <w:vertAlign w:val="superscript"/>
        </w:rPr>
        <w:t>2</w:t>
      </w:r>
      <w:r w:rsidRPr="00244163">
        <w:rPr>
          <w:bCs/>
          <w:sz w:val="30"/>
          <w:szCs w:val="30"/>
        </w:rPr>
        <w:t xml:space="preserve"> настоящего Федерального закона, антимонопольный орган обязан рассмотреть это ходатайство и сообщить в письменной форме заявителю о принятом решении с указанием мотивов его при</w:t>
      </w:r>
      <w:r w:rsidR="0031335B" w:rsidRPr="00244163">
        <w:rPr>
          <w:bCs/>
          <w:sz w:val="30"/>
          <w:szCs w:val="30"/>
        </w:rPr>
        <w:t>нятия.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244163">
        <w:rPr>
          <w:rStyle w:val="s0"/>
          <w:sz w:val="30"/>
          <w:szCs w:val="30"/>
        </w:rPr>
        <w:t xml:space="preserve">2. </w:t>
      </w:r>
      <w:r w:rsidRPr="00244163">
        <w:rPr>
          <w:bCs/>
          <w:sz w:val="30"/>
          <w:szCs w:val="30"/>
        </w:rPr>
        <w:t xml:space="preserve">По результатам рассмотрения ходатайства антимонопольный орган принимает </w:t>
      </w:r>
      <w:r w:rsidR="005023E9" w:rsidRPr="00244163">
        <w:rPr>
          <w:bCs/>
          <w:sz w:val="30"/>
          <w:szCs w:val="30"/>
        </w:rPr>
        <w:t>следующее</w:t>
      </w:r>
      <w:r w:rsidRPr="00244163">
        <w:rPr>
          <w:bCs/>
          <w:sz w:val="30"/>
          <w:szCs w:val="30"/>
        </w:rPr>
        <w:t xml:space="preserve"> </w:t>
      </w:r>
      <w:r w:rsidR="005023E9" w:rsidRPr="00244163">
        <w:rPr>
          <w:bCs/>
          <w:sz w:val="30"/>
          <w:szCs w:val="30"/>
        </w:rPr>
        <w:t>решение</w:t>
      </w:r>
      <w:r w:rsidRPr="00244163">
        <w:rPr>
          <w:bCs/>
          <w:sz w:val="30"/>
          <w:szCs w:val="30"/>
        </w:rPr>
        <w:t xml:space="preserve">: 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244163">
        <w:rPr>
          <w:bCs/>
          <w:sz w:val="30"/>
          <w:szCs w:val="30"/>
        </w:rPr>
        <w:t xml:space="preserve">1) об удовлетворении ходатайства и даче согласия на создание государственного или муниципального унитарного предприятия, </w:t>
      </w:r>
      <w:r w:rsidR="005C5C2B">
        <w:rPr>
          <w:bCs/>
          <w:sz w:val="30"/>
          <w:szCs w:val="30"/>
        </w:rPr>
        <w:t>хозяйственного общества</w:t>
      </w:r>
      <w:r w:rsidRPr="00244163">
        <w:rPr>
          <w:bCs/>
          <w:sz w:val="30"/>
          <w:szCs w:val="30"/>
        </w:rPr>
        <w:t xml:space="preserve">, более пятидесяти процентов </w:t>
      </w:r>
      <w:r w:rsidR="005C5C2B">
        <w:rPr>
          <w:sz w:val="30"/>
          <w:szCs w:val="30"/>
        </w:rPr>
        <w:t>акций (долей) которого</w:t>
      </w:r>
      <w:r w:rsidRPr="00244163">
        <w:rPr>
          <w:sz w:val="30"/>
          <w:szCs w:val="30"/>
        </w:rPr>
        <w:t xml:space="preserve"> принадлежат государству</w:t>
      </w:r>
      <w:r w:rsidRPr="00244163">
        <w:rPr>
          <w:bCs/>
          <w:sz w:val="30"/>
          <w:szCs w:val="30"/>
        </w:rPr>
        <w:t xml:space="preserve"> в случае, если их создани</w:t>
      </w:r>
      <w:r w:rsidR="00C33D50" w:rsidRPr="00244163">
        <w:rPr>
          <w:bCs/>
          <w:sz w:val="30"/>
          <w:szCs w:val="30"/>
        </w:rPr>
        <w:t>е</w:t>
      </w:r>
      <w:r w:rsidRPr="00244163">
        <w:rPr>
          <w:bCs/>
          <w:sz w:val="30"/>
          <w:szCs w:val="30"/>
        </w:rPr>
        <w:t xml:space="preserve"> соответствуют целям</w:t>
      </w:r>
      <w:r w:rsidR="00C33D50" w:rsidRPr="00244163">
        <w:rPr>
          <w:bCs/>
          <w:sz w:val="30"/>
          <w:szCs w:val="30"/>
        </w:rPr>
        <w:t xml:space="preserve"> и условиям</w:t>
      </w:r>
      <w:r w:rsidRPr="00244163">
        <w:rPr>
          <w:bCs/>
          <w:sz w:val="30"/>
          <w:szCs w:val="30"/>
        </w:rPr>
        <w:t>, указанным в частях 1, 2 статьи 21</w:t>
      </w:r>
      <w:r w:rsidRPr="00244163">
        <w:rPr>
          <w:bCs/>
          <w:sz w:val="30"/>
          <w:szCs w:val="30"/>
          <w:vertAlign w:val="superscript"/>
        </w:rPr>
        <w:t xml:space="preserve">1 </w:t>
      </w:r>
      <w:r w:rsidRPr="00244163">
        <w:rPr>
          <w:bCs/>
          <w:sz w:val="30"/>
          <w:szCs w:val="30"/>
        </w:rPr>
        <w:t>настоящего Федерального закона, и их создание не может привести к недопущению</w:t>
      </w:r>
      <w:r w:rsidR="00C33D50" w:rsidRPr="00244163">
        <w:rPr>
          <w:bCs/>
          <w:sz w:val="30"/>
          <w:szCs w:val="30"/>
        </w:rPr>
        <w:t xml:space="preserve">, ограничению или устранению </w:t>
      </w:r>
      <w:r w:rsidRPr="00244163">
        <w:rPr>
          <w:bCs/>
          <w:sz w:val="30"/>
          <w:szCs w:val="30"/>
        </w:rPr>
        <w:t>конкуренции;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color w:val="FF0000"/>
          <w:sz w:val="30"/>
          <w:szCs w:val="30"/>
        </w:rPr>
      </w:pPr>
      <w:r w:rsidRPr="00244163">
        <w:rPr>
          <w:bCs/>
          <w:sz w:val="30"/>
          <w:szCs w:val="30"/>
        </w:rPr>
        <w:t>2) о продлении срока рассмотрения ходатайства, если в ходе его рассмотрения антимонопольный орган приде</w:t>
      </w:r>
      <w:r w:rsidR="00C33D50" w:rsidRPr="00244163">
        <w:rPr>
          <w:bCs/>
          <w:sz w:val="30"/>
          <w:szCs w:val="30"/>
        </w:rPr>
        <w:t>т к выводам о том, что создание</w:t>
      </w:r>
      <w:r w:rsidRPr="00244163">
        <w:rPr>
          <w:bCs/>
          <w:sz w:val="30"/>
          <w:szCs w:val="30"/>
        </w:rPr>
        <w:t xml:space="preserve"> государственного или муниципального унитарного предприятия, </w:t>
      </w:r>
      <w:r w:rsidR="005C5C2B">
        <w:rPr>
          <w:bCs/>
          <w:sz w:val="30"/>
          <w:szCs w:val="30"/>
        </w:rPr>
        <w:t>хозяйственного общества</w:t>
      </w:r>
      <w:r w:rsidRPr="00244163">
        <w:rPr>
          <w:bCs/>
          <w:sz w:val="30"/>
          <w:szCs w:val="30"/>
        </w:rPr>
        <w:t xml:space="preserve">, более пятидесяти процентов </w:t>
      </w:r>
      <w:r w:rsidR="005C5C2B">
        <w:rPr>
          <w:sz w:val="30"/>
          <w:szCs w:val="30"/>
        </w:rPr>
        <w:t>акций (долей) которого</w:t>
      </w:r>
      <w:r w:rsidRPr="00244163">
        <w:rPr>
          <w:sz w:val="30"/>
          <w:szCs w:val="30"/>
        </w:rPr>
        <w:t xml:space="preserve"> принадлежат государству</w:t>
      </w:r>
      <w:r w:rsidR="00C33D50" w:rsidRPr="00244163">
        <w:rPr>
          <w:sz w:val="30"/>
          <w:szCs w:val="30"/>
        </w:rPr>
        <w:t>,</w:t>
      </w:r>
      <w:r w:rsidRPr="00244163">
        <w:rPr>
          <w:bCs/>
          <w:sz w:val="30"/>
          <w:szCs w:val="30"/>
        </w:rPr>
        <w:t xml:space="preserve"> может привести к недопущению</w:t>
      </w:r>
      <w:r w:rsidR="0045291C" w:rsidRPr="00244163">
        <w:rPr>
          <w:bCs/>
          <w:sz w:val="30"/>
          <w:szCs w:val="30"/>
        </w:rPr>
        <w:t>,</w:t>
      </w:r>
      <w:r w:rsidRPr="00244163">
        <w:rPr>
          <w:bCs/>
          <w:sz w:val="30"/>
          <w:szCs w:val="30"/>
        </w:rPr>
        <w:t xml:space="preserve"> </w:t>
      </w:r>
      <w:r w:rsidR="00C33D50" w:rsidRPr="00244163">
        <w:rPr>
          <w:bCs/>
          <w:sz w:val="30"/>
          <w:szCs w:val="30"/>
        </w:rPr>
        <w:t xml:space="preserve">ограничению или устранению </w:t>
      </w:r>
      <w:r w:rsidRPr="00244163">
        <w:rPr>
          <w:bCs/>
          <w:sz w:val="30"/>
          <w:szCs w:val="30"/>
        </w:rPr>
        <w:t xml:space="preserve">конкуренции, либо о том, что создание указанных предприятия или </w:t>
      </w:r>
      <w:r w:rsidR="005C5C2B">
        <w:rPr>
          <w:bCs/>
          <w:sz w:val="30"/>
          <w:szCs w:val="30"/>
        </w:rPr>
        <w:t>хозяйственного общества</w:t>
      </w:r>
      <w:r w:rsidRPr="00244163">
        <w:rPr>
          <w:bCs/>
          <w:sz w:val="30"/>
          <w:szCs w:val="30"/>
        </w:rPr>
        <w:t>, возможно, не соответствует целям</w:t>
      </w:r>
      <w:r w:rsidR="00C33D50" w:rsidRPr="00244163">
        <w:rPr>
          <w:bCs/>
          <w:sz w:val="30"/>
          <w:szCs w:val="30"/>
        </w:rPr>
        <w:t xml:space="preserve"> и условиям</w:t>
      </w:r>
      <w:r w:rsidRPr="00244163">
        <w:rPr>
          <w:bCs/>
          <w:sz w:val="30"/>
          <w:szCs w:val="30"/>
        </w:rPr>
        <w:t>, указанным в частях 1, 2 статьи 21</w:t>
      </w:r>
      <w:r w:rsidRPr="00244163">
        <w:rPr>
          <w:bCs/>
          <w:sz w:val="30"/>
          <w:szCs w:val="30"/>
          <w:vertAlign w:val="superscript"/>
        </w:rPr>
        <w:t xml:space="preserve">1 </w:t>
      </w:r>
      <w:r w:rsidRPr="00244163">
        <w:rPr>
          <w:bCs/>
          <w:sz w:val="30"/>
          <w:szCs w:val="30"/>
        </w:rPr>
        <w:t xml:space="preserve">настоящего Федерального закона, и необходимо получить дополнительную информацию для принятия решения, предусмотренного </w:t>
      </w:r>
      <w:hyperlink r:id="rId9" w:history="1">
        <w:r w:rsidRPr="00244163">
          <w:rPr>
            <w:bCs/>
            <w:sz w:val="30"/>
            <w:szCs w:val="30"/>
          </w:rPr>
          <w:t>пунктами 1</w:t>
        </w:r>
      </w:hyperlink>
      <w:r w:rsidRPr="00244163">
        <w:rPr>
          <w:bCs/>
          <w:sz w:val="30"/>
          <w:szCs w:val="30"/>
        </w:rPr>
        <w:t xml:space="preserve">, </w:t>
      </w:r>
      <w:hyperlink r:id="rId10" w:history="1">
        <w:r w:rsidRPr="00244163">
          <w:rPr>
            <w:bCs/>
            <w:sz w:val="30"/>
            <w:szCs w:val="30"/>
          </w:rPr>
          <w:t>3</w:t>
        </w:r>
      </w:hyperlink>
      <w:r w:rsidRPr="00244163">
        <w:rPr>
          <w:bCs/>
          <w:sz w:val="30"/>
          <w:szCs w:val="30"/>
        </w:rPr>
        <w:t xml:space="preserve"> или </w:t>
      </w:r>
      <w:hyperlink r:id="rId11" w:history="1">
        <w:r w:rsidRPr="00244163">
          <w:rPr>
            <w:bCs/>
            <w:sz w:val="30"/>
            <w:szCs w:val="30"/>
          </w:rPr>
          <w:t>4</w:t>
        </w:r>
      </w:hyperlink>
      <w:r w:rsidRPr="00244163">
        <w:rPr>
          <w:bCs/>
          <w:sz w:val="30"/>
          <w:szCs w:val="30"/>
        </w:rPr>
        <w:t xml:space="preserve"> настоящей части. 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244163">
        <w:rPr>
          <w:bCs/>
          <w:sz w:val="30"/>
          <w:szCs w:val="30"/>
        </w:rPr>
        <w:t xml:space="preserve">3) об отказе в удовлетворении ходатайства и отказе в даче согласия на создание государственного или муниципального унитарного предприятия, </w:t>
      </w:r>
      <w:r w:rsidR="005C5C2B">
        <w:rPr>
          <w:bCs/>
          <w:sz w:val="30"/>
          <w:szCs w:val="30"/>
        </w:rPr>
        <w:t>хозяйственного общества</w:t>
      </w:r>
      <w:r w:rsidRPr="00244163">
        <w:rPr>
          <w:bCs/>
          <w:sz w:val="30"/>
          <w:szCs w:val="30"/>
        </w:rPr>
        <w:t xml:space="preserve">, более пятидесяти процентов </w:t>
      </w:r>
      <w:r w:rsidR="005C5C2B">
        <w:rPr>
          <w:sz w:val="30"/>
          <w:szCs w:val="30"/>
        </w:rPr>
        <w:t>акций (долей) которого</w:t>
      </w:r>
      <w:r w:rsidRPr="00244163">
        <w:rPr>
          <w:sz w:val="30"/>
          <w:szCs w:val="30"/>
        </w:rPr>
        <w:t xml:space="preserve"> принадлежат государству</w:t>
      </w:r>
      <w:r w:rsidRPr="00244163">
        <w:rPr>
          <w:bCs/>
          <w:sz w:val="30"/>
          <w:szCs w:val="30"/>
        </w:rPr>
        <w:t xml:space="preserve"> в случае, </w:t>
      </w:r>
      <w:r w:rsidR="00C33D50" w:rsidRPr="00244163">
        <w:rPr>
          <w:bCs/>
          <w:sz w:val="30"/>
          <w:szCs w:val="30"/>
        </w:rPr>
        <w:t>их создание</w:t>
      </w:r>
      <w:r w:rsidR="0004474E" w:rsidRPr="00244163">
        <w:rPr>
          <w:bCs/>
          <w:sz w:val="30"/>
          <w:szCs w:val="30"/>
        </w:rPr>
        <w:t xml:space="preserve"> не соответствуе</w:t>
      </w:r>
      <w:r w:rsidRPr="00244163">
        <w:rPr>
          <w:bCs/>
          <w:sz w:val="30"/>
          <w:szCs w:val="30"/>
        </w:rPr>
        <w:t>т целям</w:t>
      </w:r>
      <w:r w:rsidR="00C33D50" w:rsidRPr="00244163">
        <w:rPr>
          <w:bCs/>
          <w:sz w:val="30"/>
          <w:szCs w:val="30"/>
        </w:rPr>
        <w:t xml:space="preserve"> и условиям</w:t>
      </w:r>
      <w:r w:rsidRPr="00244163">
        <w:rPr>
          <w:bCs/>
          <w:sz w:val="30"/>
          <w:szCs w:val="30"/>
        </w:rPr>
        <w:t xml:space="preserve">, указанным в частях 1, 2 </w:t>
      </w:r>
      <w:r w:rsidRPr="00244163">
        <w:rPr>
          <w:bCs/>
          <w:sz w:val="30"/>
          <w:szCs w:val="30"/>
        </w:rPr>
        <w:lastRenderedPageBreak/>
        <w:t>статьи 21</w:t>
      </w:r>
      <w:r w:rsidRPr="00244163">
        <w:rPr>
          <w:bCs/>
          <w:sz w:val="30"/>
          <w:szCs w:val="30"/>
          <w:vertAlign w:val="superscript"/>
        </w:rPr>
        <w:t xml:space="preserve">1 </w:t>
      </w:r>
      <w:r w:rsidRPr="00244163">
        <w:rPr>
          <w:bCs/>
          <w:sz w:val="30"/>
          <w:szCs w:val="30"/>
        </w:rPr>
        <w:t>настоящего Федерального закона, и их создание может привести к недопущению</w:t>
      </w:r>
      <w:r w:rsidR="0004474E" w:rsidRPr="00244163">
        <w:rPr>
          <w:bCs/>
          <w:sz w:val="30"/>
          <w:szCs w:val="30"/>
        </w:rPr>
        <w:t>,</w:t>
      </w:r>
      <w:r w:rsidRPr="00244163">
        <w:rPr>
          <w:bCs/>
          <w:sz w:val="30"/>
          <w:szCs w:val="30"/>
        </w:rPr>
        <w:t xml:space="preserve"> </w:t>
      </w:r>
      <w:r w:rsidR="0004474E" w:rsidRPr="00244163">
        <w:rPr>
          <w:bCs/>
          <w:sz w:val="30"/>
          <w:szCs w:val="30"/>
        </w:rPr>
        <w:t xml:space="preserve">ограничению или устранению </w:t>
      </w:r>
      <w:r w:rsidRPr="00244163">
        <w:rPr>
          <w:bCs/>
          <w:sz w:val="30"/>
          <w:szCs w:val="30"/>
        </w:rPr>
        <w:t>конкуренции;</w:t>
      </w:r>
    </w:p>
    <w:p w:rsidR="005845C3" w:rsidRPr="00244163" w:rsidRDefault="005845C3" w:rsidP="005372EE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  <w:r w:rsidRPr="00244163">
        <w:rPr>
          <w:bCs/>
          <w:sz w:val="30"/>
          <w:szCs w:val="30"/>
        </w:rPr>
        <w:t xml:space="preserve">4) об удовлетворении ходатайства и даче согласия на создание государственного или муниципального унитарного предприятия, </w:t>
      </w:r>
      <w:r w:rsidR="005C5C2B">
        <w:rPr>
          <w:bCs/>
          <w:sz w:val="30"/>
          <w:szCs w:val="30"/>
        </w:rPr>
        <w:t>хозяйственного общества</w:t>
      </w:r>
      <w:r w:rsidRPr="00244163">
        <w:rPr>
          <w:bCs/>
          <w:sz w:val="30"/>
          <w:szCs w:val="30"/>
        </w:rPr>
        <w:t xml:space="preserve">, более пятидесяти процентов </w:t>
      </w:r>
      <w:r w:rsidR="005C5C2B">
        <w:rPr>
          <w:sz w:val="30"/>
          <w:szCs w:val="30"/>
        </w:rPr>
        <w:t>акций (долей) которого</w:t>
      </w:r>
      <w:r w:rsidRPr="00244163">
        <w:rPr>
          <w:sz w:val="30"/>
          <w:szCs w:val="30"/>
        </w:rPr>
        <w:t xml:space="preserve"> принадлежат государству</w:t>
      </w:r>
      <w:r w:rsidRPr="00244163">
        <w:rPr>
          <w:bCs/>
          <w:sz w:val="30"/>
          <w:szCs w:val="30"/>
        </w:rPr>
        <w:t xml:space="preserve"> в случае, если их создани</w:t>
      </w:r>
      <w:r w:rsidR="0004474E" w:rsidRPr="00244163">
        <w:rPr>
          <w:bCs/>
          <w:sz w:val="30"/>
          <w:szCs w:val="30"/>
        </w:rPr>
        <w:t>е соответствуе</w:t>
      </w:r>
      <w:r w:rsidRPr="00244163">
        <w:rPr>
          <w:bCs/>
          <w:sz w:val="30"/>
          <w:szCs w:val="30"/>
        </w:rPr>
        <w:t>т целям</w:t>
      </w:r>
      <w:r w:rsidR="0004474E" w:rsidRPr="00244163">
        <w:rPr>
          <w:bCs/>
          <w:sz w:val="30"/>
          <w:szCs w:val="30"/>
        </w:rPr>
        <w:t xml:space="preserve"> и условиям</w:t>
      </w:r>
      <w:r w:rsidRPr="00244163">
        <w:rPr>
          <w:bCs/>
          <w:sz w:val="30"/>
          <w:szCs w:val="30"/>
        </w:rPr>
        <w:t>, указанным в частях 1, 2 статьи 21</w:t>
      </w:r>
      <w:r w:rsidRPr="00244163">
        <w:rPr>
          <w:bCs/>
          <w:sz w:val="30"/>
          <w:szCs w:val="30"/>
          <w:vertAlign w:val="superscript"/>
        </w:rPr>
        <w:t xml:space="preserve">1 </w:t>
      </w:r>
      <w:r w:rsidRPr="00244163">
        <w:rPr>
          <w:bCs/>
          <w:sz w:val="30"/>
          <w:szCs w:val="30"/>
        </w:rPr>
        <w:t xml:space="preserve">настоящего Федерального закона, и одновременной выдаче создаваемому государственному или муниципальному унитарному предприятию, </w:t>
      </w:r>
      <w:r w:rsidR="005C5C2B">
        <w:rPr>
          <w:bCs/>
          <w:sz w:val="30"/>
          <w:szCs w:val="30"/>
        </w:rPr>
        <w:t>хозяйственному обществу</w:t>
      </w:r>
      <w:r w:rsidRPr="00244163">
        <w:rPr>
          <w:bCs/>
          <w:sz w:val="30"/>
          <w:szCs w:val="30"/>
        </w:rPr>
        <w:t xml:space="preserve">, более пятидесяти процентов </w:t>
      </w:r>
      <w:r w:rsidR="005C5C2B">
        <w:rPr>
          <w:sz w:val="30"/>
          <w:szCs w:val="30"/>
        </w:rPr>
        <w:t>акций (долей) которого</w:t>
      </w:r>
      <w:r w:rsidRPr="00244163">
        <w:rPr>
          <w:sz w:val="30"/>
          <w:szCs w:val="30"/>
        </w:rPr>
        <w:t xml:space="preserve"> принадлежат государству</w:t>
      </w:r>
      <w:r w:rsidRPr="00244163">
        <w:rPr>
          <w:bCs/>
          <w:sz w:val="30"/>
          <w:szCs w:val="30"/>
        </w:rPr>
        <w:t xml:space="preserve"> предписания, предусмотренного </w:t>
      </w:r>
      <w:hyperlink r:id="rId12" w:history="1">
        <w:r w:rsidRPr="00244163">
          <w:rPr>
            <w:bCs/>
            <w:sz w:val="30"/>
            <w:szCs w:val="30"/>
          </w:rPr>
          <w:t>пунктом 2 части 1 статьи 23</w:t>
        </w:r>
      </w:hyperlink>
      <w:r w:rsidRPr="00244163">
        <w:rPr>
          <w:bCs/>
          <w:sz w:val="30"/>
          <w:szCs w:val="30"/>
        </w:rPr>
        <w:t xml:space="preserve"> настоящего Федерального закона, об осуществлении действий, направленных на обеспечение конкуренции и соответствие их деятельности целям, указанным в частях 1,</w:t>
      </w:r>
      <w:r w:rsidR="003B007C" w:rsidRPr="00244163">
        <w:rPr>
          <w:bCs/>
          <w:sz w:val="30"/>
          <w:szCs w:val="30"/>
        </w:rPr>
        <w:t xml:space="preserve"> </w:t>
      </w:r>
      <w:r w:rsidRPr="00244163">
        <w:rPr>
          <w:bCs/>
          <w:sz w:val="30"/>
          <w:szCs w:val="30"/>
        </w:rPr>
        <w:t>2 статьи 21</w:t>
      </w:r>
      <w:r w:rsidRPr="00244163">
        <w:rPr>
          <w:bCs/>
          <w:sz w:val="30"/>
          <w:szCs w:val="30"/>
          <w:vertAlign w:val="superscript"/>
        </w:rPr>
        <w:t>1</w:t>
      </w:r>
      <w:r w:rsidRPr="00244163">
        <w:rPr>
          <w:bCs/>
          <w:sz w:val="30"/>
          <w:szCs w:val="30"/>
        </w:rPr>
        <w:t xml:space="preserve"> </w:t>
      </w:r>
      <w:r w:rsidR="005372EE" w:rsidRPr="00244163">
        <w:rPr>
          <w:bCs/>
          <w:sz w:val="30"/>
          <w:szCs w:val="30"/>
        </w:rPr>
        <w:t>настоящего Федерального закона.</w:t>
      </w:r>
    </w:p>
    <w:p w:rsidR="005372EE" w:rsidRPr="00244163" w:rsidRDefault="005372EE" w:rsidP="0045291C">
      <w:pPr>
        <w:pStyle w:val="ConsPlusNormal"/>
        <w:spacing w:line="480" w:lineRule="exact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244163">
        <w:rPr>
          <w:rFonts w:ascii="Times New Roman" w:hAnsi="Times New Roman" w:cs="Times New Roman"/>
          <w:sz w:val="30"/>
          <w:szCs w:val="30"/>
        </w:rPr>
        <w:t xml:space="preserve">3. Указанный в </w:t>
      </w:r>
      <w:hyperlink r:id="rId13" w:history="1">
        <w:r w:rsidRPr="00244163">
          <w:rPr>
            <w:rFonts w:ascii="Times New Roman" w:hAnsi="Times New Roman" w:cs="Times New Roman"/>
            <w:color w:val="0000FF"/>
            <w:sz w:val="30"/>
            <w:szCs w:val="30"/>
          </w:rPr>
          <w:t>части 1</w:t>
        </w:r>
      </w:hyperlink>
      <w:r w:rsidRPr="00244163">
        <w:rPr>
          <w:rFonts w:ascii="Times New Roman" w:hAnsi="Times New Roman" w:cs="Times New Roman"/>
          <w:sz w:val="30"/>
          <w:szCs w:val="30"/>
        </w:rPr>
        <w:t xml:space="preserve"> настоящей статьи срок может быть продлен решением, предусмотренным </w:t>
      </w:r>
      <w:hyperlink r:id="rId14" w:history="1">
        <w:r w:rsidRPr="00244163">
          <w:rPr>
            <w:rFonts w:ascii="Times New Roman" w:hAnsi="Times New Roman" w:cs="Times New Roman"/>
            <w:color w:val="0000FF"/>
            <w:sz w:val="30"/>
            <w:szCs w:val="30"/>
          </w:rPr>
          <w:t>пунктом 2</w:t>
        </w:r>
      </w:hyperlink>
      <w:r w:rsidRPr="00244163">
        <w:rPr>
          <w:rFonts w:ascii="Times New Roman" w:hAnsi="Times New Roman" w:cs="Times New Roman"/>
          <w:sz w:val="30"/>
          <w:szCs w:val="30"/>
        </w:rPr>
        <w:t xml:space="preserve"> части 2 настоящей статьи, не более чем на два месяца. В случае принятия такого решения антимонопольный орган на своем официальном сайте в информационно-телекоммуникационной сети «Интернет» размещает сведения о </w:t>
      </w:r>
      <w:r w:rsidRPr="00244163">
        <w:rPr>
          <w:rFonts w:ascii="Times New Roman" w:hAnsi="Times New Roman" w:cs="Times New Roman"/>
          <w:bCs/>
          <w:sz w:val="30"/>
          <w:szCs w:val="30"/>
        </w:rPr>
        <w:t xml:space="preserve">создание государственного или муниципального унитарного предприятия, </w:t>
      </w:r>
      <w:r w:rsidR="00BE2C6A" w:rsidRPr="00244163">
        <w:rPr>
          <w:rFonts w:ascii="Times New Roman" w:hAnsi="Times New Roman" w:cs="Times New Roman"/>
          <w:bCs/>
          <w:sz w:val="30"/>
          <w:szCs w:val="30"/>
        </w:rPr>
        <w:t>хозяйственного общества</w:t>
      </w:r>
      <w:r w:rsidRPr="00244163">
        <w:rPr>
          <w:rFonts w:ascii="Times New Roman" w:hAnsi="Times New Roman" w:cs="Times New Roman"/>
          <w:bCs/>
          <w:sz w:val="30"/>
          <w:szCs w:val="30"/>
        </w:rPr>
        <w:t xml:space="preserve">, более пятидесяти процентов </w:t>
      </w:r>
      <w:r w:rsidR="00BE2C6A" w:rsidRPr="00244163">
        <w:rPr>
          <w:rFonts w:ascii="Times New Roman" w:hAnsi="Times New Roman" w:cs="Times New Roman"/>
          <w:sz w:val="30"/>
          <w:szCs w:val="30"/>
        </w:rPr>
        <w:t>акций (долей) которого</w:t>
      </w:r>
      <w:r w:rsidRPr="00244163">
        <w:rPr>
          <w:rFonts w:ascii="Times New Roman" w:hAnsi="Times New Roman" w:cs="Times New Roman"/>
          <w:sz w:val="30"/>
          <w:szCs w:val="30"/>
        </w:rPr>
        <w:t xml:space="preserve"> принадлежат государству. Заинтересованные лица вправе представить в антимонопольный орган сведения о влиянии на состояние конкуренции </w:t>
      </w:r>
      <w:r w:rsidR="00EC0448" w:rsidRPr="00244163">
        <w:rPr>
          <w:rFonts w:ascii="Times New Roman" w:hAnsi="Times New Roman" w:cs="Times New Roman"/>
          <w:bCs/>
          <w:sz w:val="30"/>
          <w:szCs w:val="30"/>
        </w:rPr>
        <w:t>создания</w:t>
      </w:r>
      <w:r w:rsidR="0045291C" w:rsidRPr="00244163">
        <w:rPr>
          <w:rFonts w:ascii="Times New Roman" w:hAnsi="Times New Roman" w:cs="Times New Roman"/>
          <w:bCs/>
          <w:sz w:val="30"/>
          <w:szCs w:val="30"/>
        </w:rPr>
        <w:t xml:space="preserve"> государственного или муниципального унитарного предприятия, </w:t>
      </w:r>
      <w:r w:rsidR="00BE2C6A" w:rsidRPr="00244163">
        <w:rPr>
          <w:rFonts w:ascii="Times New Roman" w:hAnsi="Times New Roman" w:cs="Times New Roman"/>
          <w:bCs/>
          <w:sz w:val="30"/>
          <w:szCs w:val="30"/>
        </w:rPr>
        <w:t>хозяйственного общества</w:t>
      </w:r>
      <w:r w:rsidR="0045291C" w:rsidRPr="00244163">
        <w:rPr>
          <w:rFonts w:ascii="Times New Roman" w:hAnsi="Times New Roman" w:cs="Times New Roman"/>
          <w:bCs/>
          <w:sz w:val="30"/>
          <w:szCs w:val="30"/>
        </w:rPr>
        <w:t xml:space="preserve">, более пятидесяти процентов </w:t>
      </w:r>
      <w:r w:rsidR="00BE2C6A" w:rsidRPr="00244163">
        <w:rPr>
          <w:rFonts w:ascii="Times New Roman" w:hAnsi="Times New Roman" w:cs="Times New Roman"/>
          <w:sz w:val="30"/>
          <w:szCs w:val="30"/>
        </w:rPr>
        <w:t>акций (долей) которого</w:t>
      </w:r>
      <w:r w:rsidR="0045291C" w:rsidRPr="00244163">
        <w:rPr>
          <w:rFonts w:ascii="Times New Roman" w:hAnsi="Times New Roman" w:cs="Times New Roman"/>
          <w:sz w:val="30"/>
          <w:szCs w:val="30"/>
        </w:rPr>
        <w:t xml:space="preserve"> принадлежат государству.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bCs/>
          <w:sz w:val="30"/>
          <w:szCs w:val="30"/>
        </w:rPr>
      </w:pP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/>
          <w:bCs/>
          <w:sz w:val="30"/>
          <w:szCs w:val="30"/>
        </w:rPr>
      </w:pPr>
      <w:r w:rsidRPr="00244163">
        <w:rPr>
          <w:b/>
          <w:bCs/>
          <w:sz w:val="30"/>
          <w:szCs w:val="30"/>
        </w:rPr>
        <w:lastRenderedPageBreak/>
        <w:t>Статья 21</w:t>
      </w:r>
      <w:r w:rsidRPr="00244163">
        <w:rPr>
          <w:b/>
          <w:bCs/>
          <w:sz w:val="30"/>
          <w:szCs w:val="30"/>
          <w:vertAlign w:val="superscript"/>
        </w:rPr>
        <w:t>4</w:t>
      </w:r>
      <w:r w:rsidR="0031335B" w:rsidRPr="00244163">
        <w:rPr>
          <w:b/>
          <w:bCs/>
          <w:sz w:val="30"/>
          <w:szCs w:val="30"/>
        </w:rPr>
        <w:t>.</w:t>
      </w:r>
      <w:r w:rsidRPr="00244163">
        <w:rPr>
          <w:b/>
          <w:bCs/>
          <w:sz w:val="30"/>
          <w:szCs w:val="30"/>
        </w:rPr>
        <w:t xml:space="preserve"> Последствия нарушения </w:t>
      </w:r>
      <w:r w:rsidRPr="00244163">
        <w:rPr>
          <w:b/>
          <w:sz w:val="30"/>
          <w:szCs w:val="30"/>
        </w:rPr>
        <w:t xml:space="preserve">порядка получения предварительного согласия антимонопольного органа на создание государственных и муниципальных предприятий и участие государства в уставном капитале </w:t>
      </w:r>
      <w:r w:rsidR="00BE2C6A" w:rsidRPr="00244163">
        <w:rPr>
          <w:b/>
          <w:sz w:val="30"/>
          <w:szCs w:val="30"/>
        </w:rPr>
        <w:t>хозяйственных обществ</w:t>
      </w: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bCs/>
          <w:sz w:val="30"/>
          <w:szCs w:val="30"/>
        </w:rPr>
      </w:pP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1. Государственное или муниципальное унитарное предприятие, </w:t>
      </w:r>
      <w:r w:rsidR="005C5C2B">
        <w:rPr>
          <w:sz w:val="30"/>
          <w:szCs w:val="30"/>
        </w:rPr>
        <w:t>хозяйственного общества</w:t>
      </w:r>
      <w:r w:rsidRPr="00244163">
        <w:rPr>
          <w:sz w:val="30"/>
          <w:szCs w:val="30"/>
        </w:rPr>
        <w:t>, более пятидесяти</w:t>
      </w:r>
      <w:r w:rsidR="00244163" w:rsidRPr="00244163">
        <w:rPr>
          <w:sz w:val="30"/>
          <w:szCs w:val="30"/>
        </w:rPr>
        <w:t xml:space="preserve"> процентов акций (долей) которого</w:t>
      </w:r>
      <w:r w:rsidRPr="00244163">
        <w:rPr>
          <w:sz w:val="30"/>
          <w:szCs w:val="30"/>
        </w:rPr>
        <w:t xml:space="preserve"> принадлежат государству, созданные без получения предварительного согласия антимонопольного органа, ликвидируются в судебном порядке по иску антимонопольного органа в случае, если их создание не соответствует целям</w:t>
      </w:r>
      <w:r w:rsidR="005372EE" w:rsidRPr="00244163">
        <w:rPr>
          <w:sz w:val="30"/>
          <w:szCs w:val="30"/>
        </w:rPr>
        <w:t xml:space="preserve"> и условиям</w:t>
      </w:r>
      <w:r w:rsidRPr="00244163">
        <w:rPr>
          <w:sz w:val="30"/>
          <w:szCs w:val="30"/>
        </w:rPr>
        <w:t>, предусмотренным частями 1,</w:t>
      </w:r>
      <w:r w:rsidR="005372EE" w:rsidRPr="00244163">
        <w:rPr>
          <w:sz w:val="30"/>
          <w:szCs w:val="30"/>
        </w:rPr>
        <w:t xml:space="preserve"> </w:t>
      </w:r>
      <w:r w:rsidRPr="00244163">
        <w:rPr>
          <w:sz w:val="30"/>
          <w:szCs w:val="30"/>
        </w:rPr>
        <w:t>2 статьи 21</w:t>
      </w:r>
      <w:r w:rsidRPr="00244163">
        <w:rPr>
          <w:sz w:val="30"/>
          <w:szCs w:val="30"/>
          <w:vertAlign w:val="superscript"/>
        </w:rPr>
        <w:t>1</w:t>
      </w:r>
      <w:r w:rsidRPr="00244163">
        <w:rPr>
          <w:sz w:val="30"/>
          <w:szCs w:val="30"/>
        </w:rPr>
        <w:t xml:space="preserve"> настоящего Федерального закона, и (или) если их создание привело или может привести недопущению, ограничению или устранению конкуренции</w:t>
      </w:r>
      <w:r w:rsidR="0045291C" w:rsidRPr="00244163">
        <w:rPr>
          <w:sz w:val="30"/>
          <w:szCs w:val="30"/>
        </w:rPr>
        <w:t>.</w:t>
      </w:r>
    </w:p>
    <w:p w:rsidR="005845C3" w:rsidRPr="00244163" w:rsidRDefault="005845C3" w:rsidP="0045291C">
      <w:pPr>
        <w:autoSpaceDE w:val="0"/>
        <w:autoSpaceDN w:val="0"/>
        <w:adjustRightInd w:val="0"/>
        <w:spacing w:line="480" w:lineRule="exact"/>
        <w:ind w:firstLine="539"/>
        <w:jc w:val="both"/>
        <w:rPr>
          <w:rFonts w:eastAsiaTheme="minorHAnsi"/>
          <w:sz w:val="30"/>
          <w:szCs w:val="30"/>
          <w:lang w:eastAsia="en-US"/>
        </w:rPr>
      </w:pPr>
      <w:r w:rsidRPr="00244163">
        <w:rPr>
          <w:sz w:val="30"/>
          <w:szCs w:val="30"/>
        </w:rPr>
        <w:t xml:space="preserve">2. Неисполнение предписания антимонопольного органа, которое выдано в порядке, предусмотренном </w:t>
      </w:r>
      <w:hyperlink r:id="rId15" w:history="1">
        <w:r w:rsidRPr="00244163">
          <w:rPr>
            <w:color w:val="0000FF"/>
            <w:sz w:val="30"/>
            <w:szCs w:val="30"/>
          </w:rPr>
          <w:t>пунктом</w:t>
        </w:r>
      </w:hyperlink>
      <w:r w:rsidRPr="00244163">
        <w:rPr>
          <w:sz w:val="30"/>
          <w:szCs w:val="30"/>
        </w:rPr>
        <w:t xml:space="preserve"> 4 части 2 статьи 21</w:t>
      </w:r>
      <w:r w:rsidRPr="00244163">
        <w:rPr>
          <w:sz w:val="30"/>
          <w:szCs w:val="30"/>
          <w:vertAlign w:val="superscript"/>
        </w:rPr>
        <w:t>3</w:t>
      </w:r>
      <w:r w:rsidR="0045291C" w:rsidRPr="00244163">
        <w:rPr>
          <w:sz w:val="30"/>
          <w:szCs w:val="30"/>
        </w:rPr>
        <w:t xml:space="preserve"> </w:t>
      </w:r>
      <w:r w:rsidRPr="00244163">
        <w:rPr>
          <w:sz w:val="30"/>
          <w:szCs w:val="30"/>
        </w:rPr>
        <w:t xml:space="preserve">настоящего Федерального закона, </w:t>
      </w:r>
      <w:r w:rsidR="0045291C" w:rsidRPr="00244163">
        <w:rPr>
          <w:sz w:val="30"/>
          <w:szCs w:val="30"/>
        </w:rPr>
        <w:t>влечет за собой административную ответственность.</w:t>
      </w:r>
    </w:p>
    <w:p w:rsidR="0075264F" w:rsidRPr="00244163" w:rsidRDefault="0075264F" w:rsidP="003B007C">
      <w:pPr>
        <w:spacing w:line="480" w:lineRule="exact"/>
        <w:ind w:firstLine="708"/>
        <w:rPr>
          <w:sz w:val="30"/>
          <w:szCs w:val="30"/>
        </w:rPr>
      </w:pPr>
    </w:p>
    <w:p w:rsidR="005845C3" w:rsidRPr="00244163" w:rsidRDefault="005845C3" w:rsidP="003B007C">
      <w:pPr>
        <w:spacing w:line="480" w:lineRule="exact"/>
        <w:ind w:firstLine="708"/>
        <w:rPr>
          <w:sz w:val="30"/>
          <w:szCs w:val="30"/>
        </w:rPr>
      </w:pPr>
      <w:r w:rsidRPr="00244163">
        <w:rPr>
          <w:sz w:val="30"/>
          <w:szCs w:val="30"/>
        </w:rPr>
        <w:t xml:space="preserve">Статья 2 </w:t>
      </w:r>
    </w:p>
    <w:p w:rsidR="009E6DC4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244163">
        <w:rPr>
          <w:sz w:val="30"/>
          <w:szCs w:val="30"/>
        </w:rPr>
        <w:t xml:space="preserve">Внести в </w:t>
      </w:r>
      <w:r w:rsidRPr="00244163">
        <w:rPr>
          <w:rFonts w:eastAsiaTheme="minorHAnsi"/>
          <w:sz w:val="30"/>
          <w:szCs w:val="30"/>
          <w:lang w:eastAsia="en-US"/>
        </w:rPr>
        <w:t xml:space="preserve">Федеральный закон от 14.11.2002 № 161-ФЗ «О государственных и муниципальных унитарных предприятиях» (Собрание законодательства Российской Федерации, 2003, № 50, ст. 4855; 2006, </w:t>
      </w:r>
      <w:r w:rsidR="009E6DC4" w:rsidRPr="00244163">
        <w:rPr>
          <w:rFonts w:eastAsiaTheme="minorHAnsi"/>
          <w:sz w:val="30"/>
          <w:szCs w:val="30"/>
          <w:lang w:eastAsia="en-US"/>
        </w:rPr>
        <w:t>№</w:t>
      </w:r>
      <w:r w:rsidRPr="00244163">
        <w:rPr>
          <w:rFonts w:eastAsiaTheme="minorHAnsi"/>
          <w:sz w:val="30"/>
          <w:szCs w:val="30"/>
          <w:lang w:eastAsia="en-US"/>
        </w:rPr>
        <w:t xml:space="preserve"> 52 (1 ч.), ст. 5497;  </w:t>
      </w:r>
      <w:r w:rsidR="003F3085" w:rsidRPr="00244163">
        <w:rPr>
          <w:rFonts w:eastAsiaTheme="minorHAnsi"/>
          <w:sz w:val="30"/>
          <w:szCs w:val="30"/>
          <w:lang w:eastAsia="en-US"/>
        </w:rPr>
        <w:t>2007, N 31, ст. 4009, № 49, ст. 6079; 2010, № 27, ст. 3436; 2011, N 30 (ч. 1), ст. 4568; № 30 (ч. 1), ст. 4594</w:t>
      </w:r>
      <w:r w:rsidR="009E6DC4" w:rsidRPr="00244163">
        <w:rPr>
          <w:rFonts w:eastAsiaTheme="minorHAnsi"/>
          <w:sz w:val="30"/>
          <w:szCs w:val="30"/>
          <w:lang w:eastAsia="en-US"/>
        </w:rPr>
        <w:t>; № 45, ст. 6321; № 49 (ч. 1), ст. 7040; 2012, № 50 (ч. 5), ст. 6963) следующие изменения:</w:t>
      </w:r>
    </w:p>
    <w:p w:rsidR="009E6DC4" w:rsidRPr="00244163" w:rsidRDefault="009E6DC4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rFonts w:eastAsiaTheme="minorHAnsi"/>
          <w:sz w:val="30"/>
          <w:szCs w:val="30"/>
          <w:lang w:eastAsia="en-US"/>
        </w:rPr>
      </w:pPr>
      <w:r w:rsidRPr="00244163">
        <w:rPr>
          <w:rFonts w:eastAsiaTheme="minorHAnsi"/>
          <w:sz w:val="30"/>
          <w:szCs w:val="30"/>
          <w:lang w:eastAsia="en-US"/>
        </w:rPr>
        <w:t>Часть 2 статьи 8 дополнить абзацем четвертым следующего содержания:</w:t>
      </w:r>
    </w:p>
    <w:p w:rsidR="009E6DC4" w:rsidRPr="00244163" w:rsidRDefault="009E6DC4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lastRenderedPageBreak/>
        <w:t>«Государственные и муниципальные унитарные предприятия создаются исключительно в целях, предусмотренных частью 3 настоящего Федерального закона, при условии неразвитости или недостаточной развитости конкуренции на товарном рынке, на котором создаются указанные предприятия, и с соблюдением требований, установленных антимонопольным законодательством Российской Федерации».</w:t>
      </w:r>
    </w:p>
    <w:p w:rsidR="003B007C" w:rsidRPr="00244163" w:rsidRDefault="003B007C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</w:p>
    <w:p w:rsidR="005845C3" w:rsidRPr="00244163" w:rsidRDefault="005845C3" w:rsidP="003B007C">
      <w:pPr>
        <w:autoSpaceDE w:val="0"/>
        <w:autoSpaceDN w:val="0"/>
        <w:adjustRightInd w:val="0"/>
        <w:spacing w:line="480" w:lineRule="exact"/>
        <w:ind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Статья 3</w:t>
      </w:r>
    </w:p>
    <w:p w:rsidR="005845C3" w:rsidRPr="00244163" w:rsidRDefault="005845C3" w:rsidP="00992231">
      <w:pPr>
        <w:spacing w:line="480" w:lineRule="exact"/>
        <w:ind w:firstLine="708"/>
        <w:jc w:val="both"/>
        <w:rPr>
          <w:color w:val="000000"/>
          <w:sz w:val="30"/>
          <w:szCs w:val="30"/>
        </w:rPr>
      </w:pPr>
      <w:r w:rsidRPr="00244163">
        <w:rPr>
          <w:color w:val="000000"/>
          <w:sz w:val="30"/>
          <w:szCs w:val="30"/>
        </w:rPr>
        <w:t>Внести в Кодекс Российской Федерации об административных правонарушениях (Собрание законодательства Российской Федерации, 2002, № 1, ст. 1; № 30, ст. 3029; № 44, ст. 4295, 4298; 2003, № 27, ст. 2700, 2708, 2717; № 46, ст. 4434, 4440; № 50, ст. 4847, 4855; 2004, № 31, ст. 3229; № 34, ст. 3529, 3533; № 44, ст. 4266; 2005, № 1, ст. 13, 37, 40, 45; № 13, ст. 1075, 1077; № 19, ст. 1752; № 27, ст. 2719, 2721; № 30, ст. 3104, 3124, 3131; № 50, ст. 5247; № 52, ст. 5574; 2006, № 1, ст. 4, 10; № 2, ст. 172; № 6, ст. 636; № 17, ст. 1776; № 18, ст. 1907; № 19, ст. 2066; № 23, ст. 2380; № 31, ст. 3420, 3432, 3433, 3438; № 45, ст. 4634, 4641; № 50, ст. 5279, 5281; № 52, ст. 5498; 2007, № 1, ст. 21, 25; № 7, ст. 840; № 16, ст. 1825; № 26, ст. 3089; № 30, ст. 3755; № 31, ст. 4007, 4008, 4009, 4015; № 41, ст. 4845; № 46, ст. 5553; № 50, ст. 6246; 2008, № 20, ст. 2251, 2259; № 29, ст. 3418; № 30, ст. 3604; № 49, ст. 5745; № 52, ст. 6235, 6236; 2009, № 1, ст. 17; № 7, ст. 777; № 23, ст. 2759, 2776) следующие изменения:</w:t>
      </w:r>
    </w:p>
    <w:p w:rsidR="005845C3" w:rsidRPr="00244163" w:rsidRDefault="005845C3" w:rsidP="00992231">
      <w:pPr>
        <w:pStyle w:val="a3"/>
        <w:numPr>
          <w:ilvl w:val="1"/>
          <w:numId w:val="1"/>
        </w:numPr>
        <w:spacing w:line="480" w:lineRule="exact"/>
        <w:ind w:left="0"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в части 2.1 </w:t>
      </w:r>
      <w:r w:rsidR="00992231" w:rsidRPr="00244163">
        <w:rPr>
          <w:sz w:val="30"/>
          <w:szCs w:val="30"/>
        </w:rPr>
        <w:t xml:space="preserve">статьи 19.5 </w:t>
      </w:r>
      <w:r w:rsidRPr="00244163">
        <w:rPr>
          <w:sz w:val="30"/>
          <w:szCs w:val="30"/>
        </w:rPr>
        <w:t xml:space="preserve">после слов «на обеспечение конкуренции,» дополнить словами «предписания, выданного при осуществлении контроля за созданием государственных и муниципальных предприятий и </w:t>
      </w:r>
      <w:r w:rsidR="00BE2C6A" w:rsidRPr="00244163">
        <w:rPr>
          <w:sz w:val="30"/>
          <w:szCs w:val="30"/>
        </w:rPr>
        <w:t>хозяйственных обществ</w:t>
      </w:r>
      <w:r w:rsidRPr="00244163">
        <w:rPr>
          <w:sz w:val="30"/>
          <w:szCs w:val="30"/>
        </w:rPr>
        <w:t>, более пятидесяти процентов акций (долей) к</w:t>
      </w:r>
      <w:r w:rsidR="00992231" w:rsidRPr="00244163">
        <w:rPr>
          <w:sz w:val="30"/>
          <w:szCs w:val="30"/>
        </w:rPr>
        <w:t>оторых принадлежат государству».</w:t>
      </w:r>
    </w:p>
    <w:p w:rsidR="00992231" w:rsidRPr="00244163" w:rsidRDefault="00992231" w:rsidP="00992231">
      <w:pPr>
        <w:spacing w:line="480" w:lineRule="exact"/>
        <w:jc w:val="both"/>
        <w:rPr>
          <w:sz w:val="30"/>
          <w:szCs w:val="30"/>
        </w:rPr>
      </w:pPr>
    </w:p>
    <w:p w:rsidR="005845C3" w:rsidRPr="00244163" w:rsidRDefault="00992231" w:rsidP="00992231">
      <w:pPr>
        <w:pStyle w:val="a3"/>
        <w:numPr>
          <w:ilvl w:val="1"/>
          <w:numId w:val="1"/>
        </w:numPr>
        <w:spacing w:line="480" w:lineRule="exact"/>
        <w:ind w:left="0" w:firstLine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 xml:space="preserve">в части 3 статьи 19.8 </w:t>
      </w:r>
      <w:r w:rsidR="005845C3" w:rsidRPr="00244163">
        <w:rPr>
          <w:sz w:val="30"/>
          <w:szCs w:val="30"/>
        </w:rPr>
        <w:t>после слов «сроков  подачи ходатайств» дополнить словами «</w:t>
      </w:r>
      <w:r w:rsidR="00244163" w:rsidRPr="00244163">
        <w:rPr>
          <w:sz w:val="30"/>
          <w:szCs w:val="30"/>
        </w:rPr>
        <w:t xml:space="preserve">, </w:t>
      </w:r>
      <w:r w:rsidR="005845C3" w:rsidRPr="00244163">
        <w:rPr>
          <w:sz w:val="30"/>
          <w:szCs w:val="30"/>
        </w:rPr>
        <w:t xml:space="preserve">за исключением случаев нарушения порядка и сроков подачи ходатайств о даче согласия на осуществление действий по созданию государственных и муниципальных предприятий и </w:t>
      </w:r>
      <w:r w:rsidR="00BE2C6A" w:rsidRPr="00244163">
        <w:rPr>
          <w:sz w:val="30"/>
          <w:szCs w:val="30"/>
        </w:rPr>
        <w:t>хозяйственных обществ</w:t>
      </w:r>
      <w:r w:rsidR="005845C3" w:rsidRPr="00244163">
        <w:rPr>
          <w:sz w:val="30"/>
          <w:szCs w:val="30"/>
        </w:rPr>
        <w:t>, более пятидесяти процентов акций (долей) которых принадлежат государству».</w:t>
      </w:r>
    </w:p>
    <w:p w:rsidR="00AE0B11" w:rsidRPr="00244163" w:rsidRDefault="00AE0B11" w:rsidP="00AE0B11">
      <w:pPr>
        <w:pStyle w:val="a3"/>
        <w:spacing w:line="480" w:lineRule="exact"/>
        <w:rPr>
          <w:sz w:val="30"/>
          <w:szCs w:val="30"/>
        </w:rPr>
      </w:pPr>
    </w:p>
    <w:p w:rsidR="00AE0B11" w:rsidRPr="00244163" w:rsidRDefault="00AE0B11" w:rsidP="00AE0B11">
      <w:pPr>
        <w:pStyle w:val="a3"/>
        <w:spacing w:line="480" w:lineRule="exact"/>
        <w:ind w:left="708"/>
        <w:jc w:val="both"/>
        <w:rPr>
          <w:sz w:val="30"/>
          <w:szCs w:val="30"/>
        </w:rPr>
      </w:pPr>
      <w:r w:rsidRPr="00244163">
        <w:rPr>
          <w:sz w:val="30"/>
          <w:szCs w:val="30"/>
        </w:rPr>
        <w:t>Статья 4</w:t>
      </w:r>
    </w:p>
    <w:p w:rsidR="00AE0B11" w:rsidRPr="00244163" w:rsidRDefault="00AE0B11" w:rsidP="00AE0B11">
      <w:pPr>
        <w:autoSpaceDE w:val="0"/>
        <w:autoSpaceDN w:val="0"/>
        <w:adjustRightInd w:val="0"/>
        <w:spacing w:line="480" w:lineRule="exact"/>
        <w:ind w:firstLine="709"/>
        <w:jc w:val="both"/>
        <w:outlineLvl w:val="0"/>
        <w:rPr>
          <w:sz w:val="30"/>
          <w:szCs w:val="30"/>
        </w:rPr>
      </w:pPr>
      <w:r w:rsidRPr="00244163">
        <w:rPr>
          <w:sz w:val="30"/>
          <w:szCs w:val="30"/>
        </w:rPr>
        <w:t>Настоящий Федеральный закон вступает в силу по истечении десяти дней со дня его официального опубликования.</w:t>
      </w:r>
    </w:p>
    <w:p w:rsidR="005845C3" w:rsidRPr="00244163" w:rsidRDefault="005845C3" w:rsidP="000974CE">
      <w:pPr>
        <w:spacing w:line="720" w:lineRule="exact"/>
        <w:ind w:firstLine="709"/>
        <w:rPr>
          <w:sz w:val="30"/>
          <w:szCs w:val="30"/>
        </w:rPr>
      </w:pPr>
    </w:p>
    <w:p w:rsidR="000974CE" w:rsidRPr="00244163" w:rsidRDefault="000974CE" w:rsidP="000974CE">
      <w:pPr>
        <w:ind w:firstLine="708"/>
        <w:rPr>
          <w:sz w:val="30"/>
          <w:szCs w:val="30"/>
        </w:rPr>
      </w:pPr>
      <w:r w:rsidRPr="00244163">
        <w:rPr>
          <w:sz w:val="30"/>
          <w:szCs w:val="30"/>
        </w:rPr>
        <w:t xml:space="preserve"> Президент</w:t>
      </w:r>
    </w:p>
    <w:p w:rsidR="000974CE" w:rsidRPr="00244163" w:rsidRDefault="000974CE" w:rsidP="000974CE">
      <w:pPr>
        <w:rPr>
          <w:sz w:val="30"/>
          <w:szCs w:val="30"/>
        </w:rPr>
      </w:pPr>
      <w:r w:rsidRPr="00244163">
        <w:rPr>
          <w:sz w:val="30"/>
          <w:szCs w:val="30"/>
        </w:rPr>
        <w:t>Российской Федерации</w:t>
      </w:r>
    </w:p>
    <w:sectPr w:rsidR="000974CE" w:rsidRPr="00244163" w:rsidSect="005C5C2B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0AE3" w:rsidRDefault="00670AE3" w:rsidP="005C5C2B">
      <w:r>
        <w:separator/>
      </w:r>
    </w:p>
  </w:endnote>
  <w:endnote w:type="continuationSeparator" w:id="1">
    <w:p w:rsidR="00670AE3" w:rsidRDefault="00670AE3" w:rsidP="005C5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0AE3" w:rsidRDefault="00670AE3" w:rsidP="005C5C2B">
      <w:r>
        <w:separator/>
      </w:r>
    </w:p>
  </w:footnote>
  <w:footnote w:type="continuationSeparator" w:id="1">
    <w:p w:rsidR="00670AE3" w:rsidRDefault="00670AE3" w:rsidP="005C5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508"/>
      <w:docPartObj>
        <w:docPartGallery w:val="Page Numbers (Top of Page)"/>
        <w:docPartUnique/>
      </w:docPartObj>
    </w:sdtPr>
    <w:sdtContent>
      <w:p w:rsidR="005C5C2B" w:rsidRDefault="005C5C2B">
        <w:pPr>
          <w:pStyle w:val="a8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5C5C2B" w:rsidRDefault="005C5C2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7992755"/>
    <w:multiLevelType w:val="hybridMultilevel"/>
    <w:tmpl w:val="E35614FC"/>
    <w:lvl w:ilvl="0" w:tplc="74F8E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293469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>
    <w:nsid w:val="500E6A14"/>
    <w:multiLevelType w:val="hybridMultilevel"/>
    <w:tmpl w:val="3EDA7B24"/>
    <w:lvl w:ilvl="0" w:tplc="97D2BFA8">
      <w:start w:val="4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38145E1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5C3"/>
    <w:rsid w:val="0001420B"/>
    <w:rsid w:val="0001424D"/>
    <w:rsid w:val="00014B54"/>
    <w:rsid w:val="000350E3"/>
    <w:rsid w:val="000421AF"/>
    <w:rsid w:val="0004474E"/>
    <w:rsid w:val="00044F69"/>
    <w:rsid w:val="00045621"/>
    <w:rsid w:val="00047028"/>
    <w:rsid w:val="0004713B"/>
    <w:rsid w:val="00055C56"/>
    <w:rsid w:val="00060155"/>
    <w:rsid w:val="0006121C"/>
    <w:rsid w:val="00066C76"/>
    <w:rsid w:val="00073000"/>
    <w:rsid w:val="00075CD8"/>
    <w:rsid w:val="0009084A"/>
    <w:rsid w:val="000968BB"/>
    <w:rsid w:val="000974CE"/>
    <w:rsid w:val="000A2F48"/>
    <w:rsid w:val="000A633F"/>
    <w:rsid w:val="000B071A"/>
    <w:rsid w:val="000B1B1A"/>
    <w:rsid w:val="000B3742"/>
    <w:rsid w:val="000B64AD"/>
    <w:rsid w:val="000C0F4D"/>
    <w:rsid w:val="000C1346"/>
    <w:rsid w:val="000C2656"/>
    <w:rsid w:val="000D21FF"/>
    <w:rsid w:val="000E631B"/>
    <w:rsid w:val="0010729B"/>
    <w:rsid w:val="00123F3A"/>
    <w:rsid w:val="001324AB"/>
    <w:rsid w:val="00152992"/>
    <w:rsid w:val="00160906"/>
    <w:rsid w:val="00160D82"/>
    <w:rsid w:val="00164A46"/>
    <w:rsid w:val="00167F62"/>
    <w:rsid w:val="001716F4"/>
    <w:rsid w:val="00171F38"/>
    <w:rsid w:val="00175994"/>
    <w:rsid w:val="00180185"/>
    <w:rsid w:val="001A212F"/>
    <w:rsid w:val="001A2525"/>
    <w:rsid w:val="001A65F2"/>
    <w:rsid w:val="001D00F4"/>
    <w:rsid w:val="001E2E3E"/>
    <w:rsid w:val="001E60C4"/>
    <w:rsid w:val="001F1F5D"/>
    <w:rsid w:val="001F49C8"/>
    <w:rsid w:val="001F5446"/>
    <w:rsid w:val="002068A4"/>
    <w:rsid w:val="00212107"/>
    <w:rsid w:val="002164EF"/>
    <w:rsid w:val="00217102"/>
    <w:rsid w:val="00224FE2"/>
    <w:rsid w:val="0022743B"/>
    <w:rsid w:val="00242834"/>
    <w:rsid w:val="00244163"/>
    <w:rsid w:val="002467FA"/>
    <w:rsid w:val="00251045"/>
    <w:rsid w:val="0025337C"/>
    <w:rsid w:val="00272F9A"/>
    <w:rsid w:val="002A000A"/>
    <w:rsid w:val="002A3887"/>
    <w:rsid w:val="002B3641"/>
    <w:rsid w:val="002B7987"/>
    <w:rsid w:val="002C031A"/>
    <w:rsid w:val="002C4B6C"/>
    <w:rsid w:val="002C5B07"/>
    <w:rsid w:val="002D1CA5"/>
    <w:rsid w:val="002D5159"/>
    <w:rsid w:val="002D6D02"/>
    <w:rsid w:val="002D7692"/>
    <w:rsid w:val="002D773B"/>
    <w:rsid w:val="002E2269"/>
    <w:rsid w:val="002F7887"/>
    <w:rsid w:val="003130BF"/>
    <w:rsid w:val="0031335B"/>
    <w:rsid w:val="0035275E"/>
    <w:rsid w:val="0035700C"/>
    <w:rsid w:val="003620DD"/>
    <w:rsid w:val="00374319"/>
    <w:rsid w:val="003754C0"/>
    <w:rsid w:val="00382E8F"/>
    <w:rsid w:val="00385018"/>
    <w:rsid w:val="003A1F5B"/>
    <w:rsid w:val="003A65BB"/>
    <w:rsid w:val="003B007C"/>
    <w:rsid w:val="003B6BA3"/>
    <w:rsid w:val="003D2C7C"/>
    <w:rsid w:val="003D4C66"/>
    <w:rsid w:val="003D7FA3"/>
    <w:rsid w:val="003F2B01"/>
    <w:rsid w:val="003F3085"/>
    <w:rsid w:val="003F3523"/>
    <w:rsid w:val="003F696F"/>
    <w:rsid w:val="00411CA5"/>
    <w:rsid w:val="00412297"/>
    <w:rsid w:val="004204C9"/>
    <w:rsid w:val="00420F79"/>
    <w:rsid w:val="00434F2D"/>
    <w:rsid w:val="004461E5"/>
    <w:rsid w:val="0045291C"/>
    <w:rsid w:val="00483280"/>
    <w:rsid w:val="00487E01"/>
    <w:rsid w:val="004A3767"/>
    <w:rsid w:val="004A545B"/>
    <w:rsid w:val="004A76BD"/>
    <w:rsid w:val="004B16F5"/>
    <w:rsid w:val="004B7921"/>
    <w:rsid w:val="004C08D5"/>
    <w:rsid w:val="004C543A"/>
    <w:rsid w:val="004C58E9"/>
    <w:rsid w:val="004D10CE"/>
    <w:rsid w:val="004D2C2B"/>
    <w:rsid w:val="004E1020"/>
    <w:rsid w:val="004F1249"/>
    <w:rsid w:val="004F3028"/>
    <w:rsid w:val="004F75F5"/>
    <w:rsid w:val="00501956"/>
    <w:rsid w:val="005023E9"/>
    <w:rsid w:val="00505614"/>
    <w:rsid w:val="00512B09"/>
    <w:rsid w:val="00513D36"/>
    <w:rsid w:val="00515DA1"/>
    <w:rsid w:val="00516147"/>
    <w:rsid w:val="0052231C"/>
    <w:rsid w:val="00525D2F"/>
    <w:rsid w:val="00531AB9"/>
    <w:rsid w:val="0053716B"/>
    <w:rsid w:val="005372EE"/>
    <w:rsid w:val="0054190D"/>
    <w:rsid w:val="00547940"/>
    <w:rsid w:val="00557B9C"/>
    <w:rsid w:val="00567FD7"/>
    <w:rsid w:val="00571F72"/>
    <w:rsid w:val="0057370E"/>
    <w:rsid w:val="005779C1"/>
    <w:rsid w:val="00582432"/>
    <w:rsid w:val="00583246"/>
    <w:rsid w:val="005845C3"/>
    <w:rsid w:val="00594681"/>
    <w:rsid w:val="005966E3"/>
    <w:rsid w:val="005973A3"/>
    <w:rsid w:val="005A61DE"/>
    <w:rsid w:val="005A7B3D"/>
    <w:rsid w:val="005B12D3"/>
    <w:rsid w:val="005C0C48"/>
    <w:rsid w:val="005C5C2B"/>
    <w:rsid w:val="005D3EB1"/>
    <w:rsid w:val="005E69EA"/>
    <w:rsid w:val="00606E2C"/>
    <w:rsid w:val="006177B9"/>
    <w:rsid w:val="00622987"/>
    <w:rsid w:val="00634FA7"/>
    <w:rsid w:val="006351EB"/>
    <w:rsid w:val="006423C3"/>
    <w:rsid w:val="0065240D"/>
    <w:rsid w:val="00652472"/>
    <w:rsid w:val="006546F2"/>
    <w:rsid w:val="00667905"/>
    <w:rsid w:val="00670AE3"/>
    <w:rsid w:val="00671B9E"/>
    <w:rsid w:val="006750F3"/>
    <w:rsid w:val="006842A7"/>
    <w:rsid w:val="00687CC3"/>
    <w:rsid w:val="00687D42"/>
    <w:rsid w:val="00694601"/>
    <w:rsid w:val="00694803"/>
    <w:rsid w:val="006A2399"/>
    <w:rsid w:val="006A24F3"/>
    <w:rsid w:val="006D20E0"/>
    <w:rsid w:val="006D775D"/>
    <w:rsid w:val="00701A99"/>
    <w:rsid w:val="0071249C"/>
    <w:rsid w:val="00715850"/>
    <w:rsid w:val="007213BB"/>
    <w:rsid w:val="0072527B"/>
    <w:rsid w:val="007271A9"/>
    <w:rsid w:val="00732F00"/>
    <w:rsid w:val="0074681B"/>
    <w:rsid w:val="00747675"/>
    <w:rsid w:val="007511B7"/>
    <w:rsid w:val="0075264F"/>
    <w:rsid w:val="00754086"/>
    <w:rsid w:val="00763E3C"/>
    <w:rsid w:val="007706E2"/>
    <w:rsid w:val="00773D11"/>
    <w:rsid w:val="0077427B"/>
    <w:rsid w:val="00786A01"/>
    <w:rsid w:val="00790274"/>
    <w:rsid w:val="007906FE"/>
    <w:rsid w:val="007931D1"/>
    <w:rsid w:val="00796198"/>
    <w:rsid w:val="007A2C8F"/>
    <w:rsid w:val="007C27B5"/>
    <w:rsid w:val="007C7D89"/>
    <w:rsid w:val="007D32FC"/>
    <w:rsid w:val="007E5247"/>
    <w:rsid w:val="007E5918"/>
    <w:rsid w:val="007E7B47"/>
    <w:rsid w:val="007F4D62"/>
    <w:rsid w:val="008012DA"/>
    <w:rsid w:val="008056C3"/>
    <w:rsid w:val="008137D3"/>
    <w:rsid w:val="00814F9C"/>
    <w:rsid w:val="0082007D"/>
    <w:rsid w:val="00824FC6"/>
    <w:rsid w:val="0082544E"/>
    <w:rsid w:val="008429CB"/>
    <w:rsid w:val="00842F17"/>
    <w:rsid w:val="00843C1D"/>
    <w:rsid w:val="00852023"/>
    <w:rsid w:val="00853598"/>
    <w:rsid w:val="00854101"/>
    <w:rsid w:val="008547D7"/>
    <w:rsid w:val="00854847"/>
    <w:rsid w:val="00860FAD"/>
    <w:rsid w:val="0087291D"/>
    <w:rsid w:val="008756ED"/>
    <w:rsid w:val="00876610"/>
    <w:rsid w:val="0088787D"/>
    <w:rsid w:val="00893792"/>
    <w:rsid w:val="008A0491"/>
    <w:rsid w:val="008B4B8A"/>
    <w:rsid w:val="008D2171"/>
    <w:rsid w:val="008E00C8"/>
    <w:rsid w:val="008E5DCB"/>
    <w:rsid w:val="008F06DF"/>
    <w:rsid w:val="009140F6"/>
    <w:rsid w:val="009208E0"/>
    <w:rsid w:val="00926E58"/>
    <w:rsid w:val="00940A09"/>
    <w:rsid w:val="00942981"/>
    <w:rsid w:val="00945BD4"/>
    <w:rsid w:val="00952E24"/>
    <w:rsid w:val="00954F35"/>
    <w:rsid w:val="0095661A"/>
    <w:rsid w:val="0096506F"/>
    <w:rsid w:val="0096720A"/>
    <w:rsid w:val="00982447"/>
    <w:rsid w:val="00992231"/>
    <w:rsid w:val="009976BF"/>
    <w:rsid w:val="009D1D41"/>
    <w:rsid w:val="009D3C39"/>
    <w:rsid w:val="009E3502"/>
    <w:rsid w:val="009E401F"/>
    <w:rsid w:val="009E5B07"/>
    <w:rsid w:val="009E6DC4"/>
    <w:rsid w:val="009F6839"/>
    <w:rsid w:val="00A12FF7"/>
    <w:rsid w:val="00A13C6C"/>
    <w:rsid w:val="00A151BE"/>
    <w:rsid w:val="00A25687"/>
    <w:rsid w:val="00A345C0"/>
    <w:rsid w:val="00A37B96"/>
    <w:rsid w:val="00A40F11"/>
    <w:rsid w:val="00A46F20"/>
    <w:rsid w:val="00A51E92"/>
    <w:rsid w:val="00A5423F"/>
    <w:rsid w:val="00A602B7"/>
    <w:rsid w:val="00A85F44"/>
    <w:rsid w:val="00A942CA"/>
    <w:rsid w:val="00AB43D9"/>
    <w:rsid w:val="00AC0527"/>
    <w:rsid w:val="00AD7DB7"/>
    <w:rsid w:val="00AE0B11"/>
    <w:rsid w:val="00AE7EAA"/>
    <w:rsid w:val="00AF3E29"/>
    <w:rsid w:val="00B033BE"/>
    <w:rsid w:val="00B061DF"/>
    <w:rsid w:val="00B06DFC"/>
    <w:rsid w:val="00B12BA6"/>
    <w:rsid w:val="00B2271A"/>
    <w:rsid w:val="00B30DB3"/>
    <w:rsid w:val="00B32231"/>
    <w:rsid w:val="00B322E7"/>
    <w:rsid w:val="00B565BE"/>
    <w:rsid w:val="00B6018C"/>
    <w:rsid w:val="00B73CF5"/>
    <w:rsid w:val="00B9045C"/>
    <w:rsid w:val="00B97821"/>
    <w:rsid w:val="00BA27BE"/>
    <w:rsid w:val="00BA535A"/>
    <w:rsid w:val="00BB252D"/>
    <w:rsid w:val="00BB4994"/>
    <w:rsid w:val="00BD1BEB"/>
    <w:rsid w:val="00BD53FB"/>
    <w:rsid w:val="00BD5F33"/>
    <w:rsid w:val="00BE2C6A"/>
    <w:rsid w:val="00BE52AB"/>
    <w:rsid w:val="00C04EF6"/>
    <w:rsid w:val="00C061A1"/>
    <w:rsid w:val="00C157F7"/>
    <w:rsid w:val="00C27798"/>
    <w:rsid w:val="00C33D50"/>
    <w:rsid w:val="00C35E8C"/>
    <w:rsid w:val="00C3745D"/>
    <w:rsid w:val="00C37B04"/>
    <w:rsid w:val="00C509AF"/>
    <w:rsid w:val="00C519C7"/>
    <w:rsid w:val="00C54DC6"/>
    <w:rsid w:val="00C6282D"/>
    <w:rsid w:val="00C71570"/>
    <w:rsid w:val="00C7217A"/>
    <w:rsid w:val="00C86D66"/>
    <w:rsid w:val="00C87FE4"/>
    <w:rsid w:val="00C91E1F"/>
    <w:rsid w:val="00C96E56"/>
    <w:rsid w:val="00CB02F4"/>
    <w:rsid w:val="00CC2BFD"/>
    <w:rsid w:val="00CD46A3"/>
    <w:rsid w:val="00CD5E4E"/>
    <w:rsid w:val="00CE06C2"/>
    <w:rsid w:val="00CF4F1C"/>
    <w:rsid w:val="00D06CE0"/>
    <w:rsid w:val="00D07258"/>
    <w:rsid w:val="00D11ED1"/>
    <w:rsid w:val="00D13585"/>
    <w:rsid w:val="00D15FFC"/>
    <w:rsid w:val="00D36128"/>
    <w:rsid w:val="00D4326F"/>
    <w:rsid w:val="00D43897"/>
    <w:rsid w:val="00D454FE"/>
    <w:rsid w:val="00D470FD"/>
    <w:rsid w:val="00D54D98"/>
    <w:rsid w:val="00D5649D"/>
    <w:rsid w:val="00D631BF"/>
    <w:rsid w:val="00D73C43"/>
    <w:rsid w:val="00D77F4A"/>
    <w:rsid w:val="00D817BA"/>
    <w:rsid w:val="00D81980"/>
    <w:rsid w:val="00D828D5"/>
    <w:rsid w:val="00D94C22"/>
    <w:rsid w:val="00D95975"/>
    <w:rsid w:val="00D959E7"/>
    <w:rsid w:val="00DA0555"/>
    <w:rsid w:val="00DA42BB"/>
    <w:rsid w:val="00DA575C"/>
    <w:rsid w:val="00DA6ADF"/>
    <w:rsid w:val="00DB20F0"/>
    <w:rsid w:val="00DC52AC"/>
    <w:rsid w:val="00DD37E4"/>
    <w:rsid w:val="00DE18E9"/>
    <w:rsid w:val="00DE29AA"/>
    <w:rsid w:val="00DE6D2F"/>
    <w:rsid w:val="00DE7032"/>
    <w:rsid w:val="00DE7A09"/>
    <w:rsid w:val="00DF3859"/>
    <w:rsid w:val="00E028EB"/>
    <w:rsid w:val="00E03DA8"/>
    <w:rsid w:val="00E30901"/>
    <w:rsid w:val="00E33E36"/>
    <w:rsid w:val="00E4493E"/>
    <w:rsid w:val="00E46DC8"/>
    <w:rsid w:val="00E609CB"/>
    <w:rsid w:val="00E6132A"/>
    <w:rsid w:val="00E62E34"/>
    <w:rsid w:val="00E71A75"/>
    <w:rsid w:val="00E849E5"/>
    <w:rsid w:val="00E86B51"/>
    <w:rsid w:val="00E922F2"/>
    <w:rsid w:val="00EA3D59"/>
    <w:rsid w:val="00EA3E20"/>
    <w:rsid w:val="00EA4847"/>
    <w:rsid w:val="00EA6138"/>
    <w:rsid w:val="00EB0380"/>
    <w:rsid w:val="00EC0448"/>
    <w:rsid w:val="00EC4571"/>
    <w:rsid w:val="00EC6413"/>
    <w:rsid w:val="00EC7196"/>
    <w:rsid w:val="00EC7D61"/>
    <w:rsid w:val="00ED05AE"/>
    <w:rsid w:val="00ED5127"/>
    <w:rsid w:val="00EE3601"/>
    <w:rsid w:val="00EF42B8"/>
    <w:rsid w:val="00F021B9"/>
    <w:rsid w:val="00F033D7"/>
    <w:rsid w:val="00F16EEF"/>
    <w:rsid w:val="00F232BF"/>
    <w:rsid w:val="00F24F92"/>
    <w:rsid w:val="00F273EA"/>
    <w:rsid w:val="00F32192"/>
    <w:rsid w:val="00F40300"/>
    <w:rsid w:val="00F45804"/>
    <w:rsid w:val="00F56E43"/>
    <w:rsid w:val="00F57D8F"/>
    <w:rsid w:val="00F60627"/>
    <w:rsid w:val="00F6074A"/>
    <w:rsid w:val="00F615F1"/>
    <w:rsid w:val="00F74C45"/>
    <w:rsid w:val="00F75E2C"/>
    <w:rsid w:val="00F94EE7"/>
    <w:rsid w:val="00FA6F0B"/>
    <w:rsid w:val="00FC6DAE"/>
    <w:rsid w:val="00FC75AE"/>
    <w:rsid w:val="00FE7E8D"/>
    <w:rsid w:val="00FF1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845C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0">
    <w:name w:val="s0"/>
    <w:basedOn w:val="a0"/>
    <w:rsid w:val="005845C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3">
    <w:name w:val="List Paragraph"/>
    <w:basedOn w:val="a"/>
    <w:uiPriority w:val="34"/>
    <w:qFormat/>
    <w:rsid w:val="005845C3"/>
    <w:pPr>
      <w:ind w:left="720"/>
      <w:contextualSpacing/>
    </w:pPr>
  </w:style>
  <w:style w:type="paragraph" w:styleId="a4">
    <w:name w:val="Body Text Indent"/>
    <w:basedOn w:val="a"/>
    <w:link w:val="a5"/>
    <w:rsid w:val="009E6DC4"/>
    <w:pPr>
      <w:spacing w:line="240" w:lineRule="atLeast"/>
      <w:ind w:left="6180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9E6DC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60D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0D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7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C5C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C5C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C5C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C5C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52C5EBA1D6B8076F336A4073623ACE4ADC780158BE675BE0A4A406FB9E61F29DBF1120A9EAECDQ7AET" TargetMode="External"/><Relationship Id="rId13" Type="http://schemas.openxmlformats.org/officeDocument/2006/relationships/hyperlink" Target="consultantplus://offline/ref=B5B6733F670BBC3CB2847485F7C308211F227349F3B7C17CEC78B4B07FB80B9BC47CC0AFBC8DC281j9b8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5E10BEB882A925E98ECBFFE7718301F6FD1B131E13E2B3E53A47A7ABA58B50AC33FAFCABF56F194SFS3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86F5CFCD0D07853B6F765D2013A0D4B72955AC75FD7B224600D7D3542481E009E5533B2CBsC67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78B1B4F24E12925B67F99CE578696289BC6CDE84FB5E75473A0A3942BF6376C3E5E0CE53ED06435hFA7G" TargetMode="External"/><Relationship Id="rId10" Type="http://schemas.openxmlformats.org/officeDocument/2006/relationships/hyperlink" Target="consultantplus://offline/ref=986F5CFCD0D07853B6F765D2013A0D4B72955AC75FD7B224600D7D3542481E009E5533B2CBsC64S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6F5CFCD0D07853B6F765D2013A0D4B72955AC75FD7B224600D7D3542481E009E5533BAsC62S" TargetMode="External"/><Relationship Id="rId14" Type="http://schemas.openxmlformats.org/officeDocument/2006/relationships/hyperlink" Target="consultantplus://offline/ref=B5B6733F670BBC3CB2847485F7C308211F227349F3B7C17CEC78B4B07FB80B9BC47CC0AFBC8DC280j9b1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E152BF-7898-46EF-995D-4651C5DF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 Денис Александрович</dc:creator>
  <cp:lastModifiedBy>Симакова Ксения Борисовна</cp:lastModifiedBy>
  <cp:revision>11</cp:revision>
  <cp:lastPrinted>2013-03-22T10:06:00Z</cp:lastPrinted>
  <dcterms:created xsi:type="dcterms:W3CDTF">2013-03-21T16:40:00Z</dcterms:created>
  <dcterms:modified xsi:type="dcterms:W3CDTF">2013-03-22T10:38:00Z</dcterms:modified>
</cp:coreProperties>
</file>