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C6" w:rsidRPr="00E814C6" w:rsidRDefault="00E814C6" w:rsidP="00FE5F3D">
      <w:pPr>
        <w:pStyle w:val="Style3"/>
        <w:suppressAutoHyphens/>
        <w:ind w:left="5103" w:right="-210"/>
        <w:rPr>
          <w:sz w:val="26"/>
          <w:szCs w:val="26"/>
        </w:rPr>
      </w:pPr>
      <w:r w:rsidRPr="00E814C6">
        <w:rPr>
          <w:sz w:val="26"/>
          <w:szCs w:val="26"/>
        </w:rPr>
        <w:t>Комитету по управлению имуществом и земельным отношениям города Челябинска</w:t>
      </w:r>
    </w:p>
    <w:p w:rsidR="00E814C6" w:rsidRPr="00E814C6" w:rsidRDefault="00E814C6" w:rsidP="00FE5F3D">
      <w:pPr>
        <w:pStyle w:val="Style3"/>
        <w:suppressAutoHyphens/>
        <w:ind w:left="5103" w:right="-210"/>
        <w:rPr>
          <w:sz w:val="26"/>
          <w:szCs w:val="26"/>
        </w:rPr>
      </w:pPr>
    </w:p>
    <w:p w:rsidR="00E814C6" w:rsidRPr="00E814C6" w:rsidRDefault="00E814C6" w:rsidP="00FE5F3D">
      <w:pPr>
        <w:pStyle w:val="Style3"/>
        <w:suppressAutoHyphens/>
        <w:ind w:left="5103" w:right="-210"/>
        <w:rPr>
          <w:sz w:val="26"/>
          <w:szCs w:val="26"/>
        </w:rPr>
      </w:pPr>
      <w:r w:rsidRPr="00E814C6">
        <w:rPr>
          <w:sz w:val="26"/>
          <w:szCs w:val="26"/>
        </w:rPr>
        <w:t>ул. Тимирязева, 36, г. Челябинск, 454091</w:t>
      </w:r>
    </w:p>
    <w:p w:rsidR="00E814C6" w:rsidRPr="00E814C6" w:rsidRDefault="00E814C6" w:rsidP="00FE5F3D">
      <w:pPr>
        <w:pStyle w:val="Style3"/>
        <w:suppressAutoHyphens/>
        <w:ind w:left="5103" w:right="-210"/>
        <w:rPr>
          <w:sz w:val="26"/>
          <w:szCs w:val="26"/>
        </w:rPr>
      </w:pPr>
    </w:p>
    <w:p w:rsidR="007B566D" w:rsidRDefault="007B566D" w:rsidP="00FE5F3D">
      <w:pPr>
        <w:suppressAutoHyphens/>
        <w:ind w:left="5182" w:right="-210"/>
        <w:rPr>
          <w:sz w:val="26"/>
          <w:szCs w:val="26"/>
        </w:rPr>
      </w:pPr>
    </w:p>
    <w:p w:rsidR="005B3C15" w:rsidRDefault="005B3C15" w:rsidP="004D31F1">
      <w:pPr>
        <w:pStyle w:val="Textbody"/>
        <w:spacing w:after="0"/>
        <w:ind w:left="5103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Администрация города Челябинска</w:t>
      </w:r>
    </w:p>
    <w:p w:rsidR="005B3C15" w:rsidRDefault="005B3C15" w:rsidP="004D31F1">
      <w:pPr>
        <w:pStyle w:val="Textbody"/>
        <w:spacing w:after="0"/>
        <w:ind w:left="5103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пл. Революции, д. 2, г. Челябинск,</w:t>
      </w:r>
    </w:p>
    <w:p w:rsidR="005B3C15" w:rsidRDefault="005B3C15" w:rsidP="004D31F1">
      <w:pPr>
        <w:pStyle w:val="Textbody"/>
        <w:spacing w:after="0"/>
        <w:ind w:left="5103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454113</w:t>
      </w:r>
    </w:p>
    <w:p w:rsidR="007B566D" w:rsidRDefault="007B566D" w:rsidP="00FE5F3D">
      <w:pPr>
        <w:suppressAutoHyphens/>
        <w:ind w:left="5182" w:right="-210"/>
        <w:rPr>
          <w:sz w:val="26"/>
          <w:szCs w:val="26"/>
        </w:rPr>
      </w:pPr>
    </w:p>
    <w:p w:rsidR="007B566D" w:rsidRDefault="007B566D" w:rsidP="00FE5F3D">
      <w:pPr>
        <w:suppressAutoHyphens/>
        <w:ind w:left="5182" w:right="-210"/>
        <w:rPr>
          <w:sz w:val="26"/>
          <w:szCs w:val="26"/>
        </w:rPr>
      </w:pPr>
    </w:p>
    <w:p w:rsidR="00A30B83" w:rsidRDefault="00A30B83" w:rsidP="00FE5F3D">
      <w:pPr>
        <w:suppressAutoHyphens/>
        <w:ind w:left="5182" w:right="-210"/>
        <w:rPr>
          <w:sz w:val="26"/>
          <w:szCs w:val="26"/>
        </w:rPr>
      </w:pPr>
    </w:p>
    <w:p w:rsidR="00F57895" w:rsidRDefault="00F57895" w:rsidP="00FE5F3D">
      <w:pPr>
        <w:suppressAutoHyphens/>
        <w:ind w:left="5182" w:right="-210"/>
        <w:rPr>
          <w:sz w:val="26"/>
          <w:szCs w:val="26"/>
        </w:rPr>
      </w:pPr>
    </w:p>
    <w:p w:rsidR="00AE7A59" w:rsidRDefault="00AE7A59" w:rsidP="00AE7A59">
      <w:pPr>
        <w:suppressAutoHyphens/>
        <w:ind w:left="5180" w:right="-210"/>
        <w:rPr>
          <w:sz w:val="26"/>
          <w:szCs w:val="26"/>
        </w:rPr>
      </w:pPr>
    </w:p>
    <w:p w:rsidR="00AE7A59" w:rsidRDefault="00AE7A59" w:rsidP="00AE7A59">
      <w:pPr>
        <w:suppressAutoHyphens/>
        <w:ind w:left="5180" w:right="-210"/>
        <w:rPr>
          <w:sz w:val="26"/>
          <w:szCs w:val="26"/>
        </w:rPr>
      </w:pPr>
    </w:p>
    <w:p w:rsidR="00AE7A59" w:rsidRDefault="00AE7A59" w:rsidP="00AE7A59">
      <w:pPr>
        <w:suppressAutoHyphens/>
        <w:ind w:left="5180" w:right="-210"/>
        <w:rPr>
          <w:sz w:val="26"/>
          <w:szCs w:val="26"/>
        </w:rPr>
      </w:pPr>
    </w:p>
    <w:p w:rsidR="000873BD" w:rsidRDefault="000873BD" w:rsidP="00AE7A59">
      <w:pPr>
        <w:suppressAutoHyphens/>
        <w:ind w:left="5180" w:right="-210"/>
        <w:rPr>
          <w:sz w:val="26"/>
          <w:szCs w:val="26"/>
        </w:rPr>
      </w:pPr>
    </w:p>
    <w:p w:rsidR="000873BD" w:rsidRDefault="000873BD" w:rsidP="00AE7A59">
      <w:pPr>
        <w:suppressAutoHyphens/>
        <w:ind w:left="5180" w:right="-210"/>
        <w:rPr>
          <w:sz w:val="26"/>
          <w:szCs w:val="26"/>
        </w:rPr>
      </w:pPr>
    </w:p>
    <w:p w:rsidR="00906992" w:rsidRDefault="00906992" w:rsidP="00FE5F3D">
      <w:pPr>
        <w:suppressAutoHyphens/>
        <w:ind w:left="5180" w:right="-210"/>
        <w:rPr>
          <w:sz w:val="26"/>
          <w:szCs w:val="26"/>
        </w:rPr>
      </w:pPr>
    </w:p>
    <w:p w:rsidR="00906992" w:rsidRDefault="00906992" w:rsidP="00FE5F3D">
      <w:pPr>
        <w:suppressAutoHyphens/>
        <w:ind w:left="5180" w:right="-210"/>
        <w:rPr>
          <w:sz w:val="26"/>
          <w:szCs w:val="26"/>
        </w:rPr>
      </w:pPr>
    </w:p>
    <w:p w:rsidR="006D12AF" w:rsidRDefault="006D12AF" w:rsidP="00AE7A59">
      <w:pPr>
        <w:suppressAutoHyphens/>
        <w:ind w:right="-21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</w:p>
    <w:p w:rsidR="006D12AF" w:rsidRDefault="006D12AF" w:rsidP="00FE5F3D">
      <w:pPr>
        <w:pStyle w:val="7"/>
        <w:tabs>
          <w:tab w:val="left" w:pos="25920"/>
        </w:tabs>
        <w:suppressAutoHyphens/>
        <w:spacing w:line="200" w:lineRule="atLeast"/>
        <w:ind w:right="-210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D12AF" w:rsidRDefault="006D12AF" w:rsidP="00FE5F3D">
      <w:pPr>
        <w:suppressAutoHyphens/>
        <w:spacing w:line="200" w:lineRule="atLeast"/>
        <w:ind w:right="-21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             </w:t>
      </w:r>
      <w:r>
        <w:rPr>
          <w:bCs/>
          <w:sz w:val="26"/>
          <w:szCs w:val="26"/>
        </w:rPr>
        <w:tab/>
        <w:t xml:space="preserve">                                     г. Челябинск,</w:t>
      </w:r>
      <w:r>
        <w:rPr>
          <w:sz w:val="26"/>
          <w:szCs w:val="26"/>
        </w:rPr>
        <w:t xml:space="preserve"> пр. Ленина, 59</w:t>
      </w:r>
    </w:p>
    <w:p w:rsidR="006D12AF" w:rsidRDefault="006D12AF" w:rsidP="00FE5F3D">
      <w:pPr>
        <w:suppressAutoHyphens/>
        <w:spacing w:line="200" w:lineRule="atLeast"/>
        <w:ind w:right="-210"/>
        <w:jc w:val="both"/>
      </w:pPr>
    </w:p>
    <w:p w:rsidR="006D12AF" w:rsidRDefault="006D12AF" w:rsidP="00FE5F3D">
      <w:pPr>
        <w:pStyle w:val="ConsPlusNonformat"/>
        <w:ind w:right="-210"/>
        <w:rPr>
          <w:rFonts w:ascii="Times New Roman" w:hAnsi="Times New Roman" w:cs="Courier New"/>
          <w:sz w:val="26"/>
          <w:szCs w:val="26"/>
        </w:rPr>
      </w:pPr>
      <w:r>
        <w:rPr>
          <w:rFonts w:ascii="Times New Roman" w:hAnsi="Times New Roman" w:cs="Courier New"/>
          <w:sz w:val="26"/>
          <w:szCs w:val="26"/>
        </w:rPr>
        <w:t>Резолютивная часть решения оглашена «</w:t>
      </w:r>
      <w:r w:rsidR="00095EAF">
        <w:rPr>
          <w:rFonts w:ascii="Times New Roman" w:hAnsi="Times New Roman" w:cs="Courier New"/>
          <w:sz w:val="26"/>
          <w:szCs w:val="26"/>
        </w:rPr>
        <w:t>01</w:t>
      </w:r>
      <w:r>
        <w:rPr>
          <w:rFonts w:ascii="Times New Roman" w:hAnsi="Times New Roman" w:cs="Courier New"/>
          <w:sz w:val="26"/>
          <w:szCs w:val="26"/>
        </w:rPr>
        <w:t>»</w:t>
      </w:r>
      <w:r w:rsidR="002D01E0">
        <w:rPr>
          <w:rFonts w:ascii="Times New Roman" w:hAnsi="Times New Roman" w:cs="Courier New"/>
          <w:sz w:val="26"/>
          <w:szCs w:val="26"/>
        </w:rPr>
        <w:t xml:space="preserve"> </w:t>
      </w:r>
      <w:r w:rsidR="00095EAF">
        <w:rPr>
          <w:rFonts w:ascii="Times New Roman" w:hAnsi="Times New Roman" w:cs="Courier New"/>
          <w:sz w:val="26"/>
          <w:szCs w:val="26"/>
        </w:rPr>
        <w:t>октября</w:t>
      </w:r>
      <w:r w:rsidR="007B566D">
        <w:rPr>
          <w:rFonts w:ascii="Times New Roman" w:hAnsi="Times New Roman" w:cs="Courier New"/>
          <w:sz w:val="26"/>
          <w:szCs w:val="26"/>
        </w:rPr>
        <w:t xml:space="preserve"> </w:t>
      </w:r>
      <w:r>
        <w:rPr>
          <w:rFonts w:ascii="Times New Roman" w:hAnsi="Times New Roman" w:cs="Courier New"/>
          <w:sz w:val="26"/>
          <w:szCs w:val="26"/>
        </w:rPr>
        <w:t>201</w:t>
      </w:r>
      <w:r w:rsidR="00AA76C5">
        <w:rPr>
          <w:rFonts w:ascii="Times New Roman" w:hAnsi="Times New Roman" w:cs="Courier New"/>
          <w:sz w:val="26"/>
          <w:szCs w:val="26"/>
        </w:rPr>
        <w:t>3</w:t>
      </w:r>
      <w:r>
        <w:rPr>
          <w:rFonts w:ascii="Times New Roman" w:hAnsi="Times New Roman" w:cs="Courier New"/>
          <w:sz w:val="26"/>
          <w:szCs w:val="26"/>
        </w:rPr>
        <w:t xml:space="preserve"> г.</w:t>
      </w:r>
    </w:p>
    <w:p w:rsidR="006D12AF" w:rsidRDefault="006D12AF" w:rsidP="00FE5F3D">
      <w:pPr>
        <w:pStyle w:val="ConsPlusNonformat"/>
        <w:spacing w:line="200" w:lineRule="atLeast"/>
        <w:ind w:right="-210"/>
        <w:rPr>
          <w:rFonts w:ascii="Times New Roman" w:eastAsia="Times New Roman" w:hAnsi="Times New Roman" w:cs="Courier New"/>
          <w:sz w:val="26"/>
          <w:szCs w:val="26"/>
        </w:rPr>
      </w:pPr>
      <w:r>
        <w:rPr>
          <w:rFonts w:ascii="Times New Roman" w:eastAsia="Times New Roman" w:hAnsi="Times New Roman" w:cs="Courier New"/>
          <w:sz w:val="26"/>
          <w:szCs w:val="26"/>
        </w:rPr>
        <w:t>В полном объеме решение изготовлено «</w:t>
      </w:r>
      <w:r w:rsidR="00095EAF">
        <w:rPr>
          <w:rFonts w:ascii="Times New Roman" w:eastAsia="Times New Roman" w:hAnsi="Times New Roman" w:cs="Courier New"/>
          <w:sz w:val="26"/>
          <w:szCs w:val="26"/>
        </w:rPr>
        <w:t>1</w:t>
      </w:r>
      <w:r w:rsidR="000873BD">
        <w:rPr>
          <w:rFonts w:ascii="Times New Roman" w:eastAsia="Times New Roman" w:hAnsi="Times New Roman" w:cs="Courier New"/>
          <w:sz w:val="26"/>
          <w:szCs w:val="26"/>
        </w:rPr>
        <w:t>4</w:t>
      </w:r>
      <w:r>
        <w:rPr>
          <w:rFonts w:ascii="Times New Roman" w:eastAsia="Times New Roman" w:hAnsi="Times New Roman" w:cs="Courier New"/>
          <w:sz w:val="26"/>
          <w:szCs w:val="26"/>
        </w:rPr>
        <w:t>»</w:t>
      </w:r>
      <w:r w:rsidR="00447A08">
        <w:rPr>
          <w:rFonts w:ascii="Times New Roman" w:eastAsia="Times New Roman" w:hAnsi="Times New Roman" w:cs="Courier New"/>
          <w:sz w:val="26"/>
          <w:szCs w:val="26"/>
        </w:rPr>
        <w:t xml:space="preserve"> </w:t>
      </w:r>
      <w:r w:rsidR="00095EAF">
        <w:rPr>
          <w:rFonts w:ascii="Times New Roman" w:hAnsi="Times New Roman" w:cs="Courier New"/>
          <w:sz w:val="26"/>
          <w:szCs w:val="26"/>
        </w:rPr>
        <w:t xml:space="preserve">октября </w:t>
      </w:r>
      <w:r>
        <w:rPr>
          <w:rFonts w:ascii="Times New Roman" w:eastAsia="Times New Roman" w:hAnsi="Times New Roman" w:cs="Courier New"/>
          <w:sz w:val="26"/>
          <w:szCs w:val="26"/>
        </w:rPr>
        <w:t>201</w:t>
      </w:r>
      <w:r w:rsidR="00AA76C5">
        <w:rPr>
          <w:rFonts w:ascii="Times New Roman" w:eastAsia="Times New Roman" w:hAnsi="Times New Roman" w:cs="Courier New"/>
          <w:sz w:val="26"/>
          <w:szCs w:val="26"/>
        </w:rPr>
        <w:t>3</w:t>
      </w:r>
      <w:r>
        <w:rPr>
          <w:rFonts w:ascii="Times New Roman" w:eastAsia="Times New Roman" w:hAnsi="Times New Roman" w:cs="Courier New"/>
          <w:sz w:val="26"/>
          <w:szCs w:val="26"/>
        </w:rPr>
        <w:t xml:space="preserve"> г.</w:t>
      </w:r>
    </w:p>
    <w:p w:rsidR="006D12AF" w:rsidRDefault="006D12AF" w:rsidP="00FE5F3D">
      <w:pPr>
        <w:pStyle w:val="210"/>
        <w:suppressAutoHyphens/>
        <w:spacing w:line="200" w:lineRule="atLeast"/>
        <w:ind w:right="-210" w:firstLine="553"/>
        <w:rPr>
          <w:sz w:val="26"/>
          <w:szCs w:val="26"/>
        </w:rPr>
      </w:pPr>
    </w:p>
    <w:p w:rsidR="006D12AF" w:rsidRDefault="006D12AF" w:rsidP="00FE5F3D">
      <w:pPr>
        <w:pStyle w:val="210"/>
        <w:suppressAutoHyphens/>
        <w:spacing w:line="200" w:lineRule="atLeast"/>
        <w:ind w:right="-210" w:firstLine="553"/>
        <w:rPr>
          <w:sz w:val="26"/>
          <w:szCs w:val="26"/>
        </w:rPr>
      </w:pPr>
      <w:r>
        <w:rPr>
          <w:sz w:val="26"/>
          <w:szCs w:val="26"/>
        </w:rPr>
        <w:t xml:space="preserve">Комиссия Управления Федеральной антимонопольной службы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Челябинской области (далее - </w:t>
      </w:r>
      <w:proofErr w:type="gramStart"/>
      <w:r>
        <w:rPr>
          <w:sz w:val="26"/>
          <w:szCs w:val="26"/>
        </w:rPr>
        <w:t>Челябинское</w:t>
      </w:r>
      <w:proofErr w:type="gramEnd"/>
      <w:r>
        <w:rPr>
          <w:sz w:val="26"/>
          <w:szCs w:val="26"/>
        </w:rPr>
        <w:t xml:space="preserve"> УФАС России) по рассмотрению дела о нарушении антимонопольного законодательства (далее – Комиссия</w:t>
      </w:r>
      <w:r w:rsidR="006E14E6" w:rsidRPr="006E14E6">
        <w:rPr>
          <w:sz w:val="26"/>
          <w:szCs w:val="26"/>
        </w:rPr>
        <w:t xml:space="preserve"> </w:t>
      </w:r>
      <w:r w:rsidR="006E14E6">
        <w:rPr>
          <w:sz w:val="26"/>
          <w:szCs w:val="26"/>
        </w:rPr>
        <w:t>Челябинского УФАС России</w:t>
      </w:r>
      <w:r>
        <w:rPr>
          <w:sz w:val="26"/>
          <w:szCs w:val="26"/>
        </w:rPr>
        <w:t>) в составе: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3"/>
        <w:gridCol w:w="2384"/>
        <w:gridCol w:w="255"/>
        <w:gridCol w:w="5107"/>
      </w:tblGrid>
      <w:tr w:rsidR="006D12AF">
        <w:trPr>
          <w:trHeight w:val="660"/>
        </w:trPr>
        <w:tc>
          <w:tcPr>
            <w:tcW w:w="2233" w:type="dxa"/>
          </w:tcPr>
          <w:p w:rsidR="006D12AF" w:rsidRDefault="006D12AF" w:rsidP="00FE5F3D">
            <w:pPr>
              <w:pStyle w:val="211"/>
              <w:suppressAutoHyphens/>
              <w:snapToGrid w:val="0"/>
              <w:spacing w:line="200" w:lineRule="atLeast"/>
              <w:ind w:right="-210"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Председател</w:t>
            </w:r>
            <w:r w:rsidR="00E11C89">
              <w:rPr>
                <w:color w:val="000000"/>
                <w:szCs w:val="26"/>
              </w:rPr>
              <w:t>ь</w:t>
            </w:r>
          </w:p>
          <w:p w:rsidR="006D12AF" w:rsidRDefault="006D12AF" w:rsidP="00FE5F3D">
            <w:pPr>
              <w:pStyle w:val="211"/>
              <w:suppressAutoHyphens/>
              <w:spacing w:line="200" w:lineRule="atLeast"/>
              <w:ind w:right="-210"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Комиссии:</w:t>
            </w:r>
          </w:p>
        </w:tc>
        <w:tc>
          <w:tcPr>
            <w:tcW w:w="2384" w:type="dxa"/>
          </w:tcPr>
          <w:p w:rsidR="006D12AF" w:rsidRDefault="00E814C6" w:rsidP="00FE5F3D">
            <w:pPr>
              <w:pStyle w:val="211"/>
              <w:suppressAutoHyphens/>
              <w:snapToGrid w:val="0"/>
              <w:spacing w:before="120" w:line="200" w:lineRule="atLeast"/>
              <w:ind w:right="-210"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Сапрыкина Н.В.</w:t>
            </w:r>
          </w:p>
        </w:tc>
        <w:tc>
          <w:tcPr>
            <w:tcW w:w="255" w:type="dxa"/>
          </w:tcPr>
          <w:p w:rsidR="006D12AF" w:rsidRDefault="006D12AF" w:rsidP="00FE5F3D">
            <w:pPr>
              <w:pStyle w:val="211"/>
              <w:suppressAutoHyphens/>
              <w:snapToGrid w:val="0"/>
              <w:spacing w:line="200" w:lineRule="atLeast"/>
              <w:ind w:right="-210"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5107" w:type="dxa"/>
          </w:tcPr>
          <w:p w:rsidR="006D12AF" w:rsidRDefault="00E814C6" w:rsidP="00FE5F3D">
            <w:pPr>
              <w:pStyle w:val="211"/>
              <w:suppressAutoHyphens/>
              <w:snapToGrid w:val="0"/>
              <w:spacing w:before="120" w:line="200" w:lineRule="atLeast"/>
              <w:ind w:right="-210"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заместитель </w:t>
            </w:r>
            <w:r w:rsidR="006D12AF">
              <w:rPr>
                <w:color w:val="000000"/>
                <w:szCs w:val="26"/>
              </w:rPr>
              <w:t>руководител</w:t>
            </w:r>
            <w:r>
              <w:rPr>
                <w:color w:val="000000"/>
                <w:szCs w:val="26"/>
              </w:rPr>
              <w:t>я</w:t>
            </w:r>
            <w:r w:rsidR="006D12AF">
              <w:rPr>
                <w:color w:val="000000"/>
                <w:szCs w:val="26"/>
              </w:rPr>
              <w:t xml:space="preserve"> Челябинского УФАС России;</w:t>
            </w:r>
          </w:p>
        </w:tc>
      </w:tr>
      <w:tr w:rsidR="006D12AF">
        <w:trPr>
          <w:trHeight w:val="676"/>
        </w:trPr>
        <w:tc>
          <w:tcPr>
            <w:tcW w:w="2233" w:type="dxa"/>
          </w:tcPr>
          <w:p w:rsidR="006D12AF" w:rsidRDefault="006D12AF" w:rsidP="00FE5F3D">
            <w:pPr>
              <w:pStyle w:val="211"/>
              <w:suppressAutoHyphens/>
              <w:snapToGrid w:val="0"/>
              <w:spacing w:before="120" w:line="200" w:lineRule="atLeast"/>
              <w:ind w:right="-210"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Член</w:t>
            </w:r>
            <w:r w:rsidR="00E11C89">
              <w:rPr>
                <w:color w:val="000000"/>
                <w:szCs w:val="26"/>
              </w:rPr>
              <w:t>ы</w:t>
            </w:r>
            <w:r>
              <w:rPr>
                <w:color w:val="000000"/>
                <w:szCs w:val="26"/>
              </w:rPr>
              <w:t xml:space="preserve"> Комиссии:</w:t>
            </w:r>
          </w:p>
        </w:tc>
        <w:tc>
          <w:tcPr>
            <w:tcW w:w="2384" w:type="dxa"/>
          </w:tcPr>
          <w:p w:rsidR="006D12AF" w:rsidRPr="00065728" w:rsidRDefault="00E814C6" w:rsidP="00FE5F3D">
            <w:pPr>
              <w:pStyle w:val="211"/>
              <w:suppressAutoHyphens/>
              <w:snapToGrid w:val="0"/>
              <w:spacing w:before="120" w:line="200" w:lineRule="atLeast"/>
              <w:ind w:right="-210"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Соболевская Т.М.</w:t>
            </w:r>
          </w:p>
        </w:tc>
        <w:tc>
          <w:tcPr>
            <w:tcW w:w="255" w:type="dxa"/>
          </w:tcPr>
          <w:p w:rsidR="006D12AF" w:rsidRDefault="006D12AF" w:rsidP="00FE5F3D">
            <w:pPr>
              <w:pStyle w:val="211"/>
              <w:suppressAutoHyphens/>
              <w:snapToGrid w:val="0"/>
              <w:spacing w:before="120" w:line="200" w:lineRule="atLeast"/>
              <w:ind w:right="-210"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</w:p>
        </w:tc>
        <w:tc>
          <w:tcPr>
            <w:tcW w:w="5107" w:type="dxa"/>
          </w:tcPr>
          <w:p w:rsidR="006D12AF" w:rsidRDefault="00E814C6" w:rsidP="00FE5F3D">
            <w:pPr>
              <w:pStyle w:val="211"/>
              <w:suppressAutoHyphens/>
              <w:snapToGrid w:val="0"/>
              <w:spacing w:before="120" w:line="200" w:lineRule="atLeast"/>
              <w:ind w:right="-210"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начальник </w:t>
            </w:r>
            <w:r w:rsidR="006D12AF">
              <w:rPr>
                <w:color w:val="000000"/>
                <w:szCs w:val="26"/>
              </w:rPr>
              <w:t>отдела контроля торгов и органов власти Челябинского УФАС России;</w:t>
            </w:r>
          </w:p>
        </w:tc>
      </w:tr>
      <w:tr w:rsidR="006D12AF">
        <w:trPr>
          <w:trHeight w:val="873"/>
        </w:trPr>
        <w:tc>
          <w:tcPr>
            <w:tcW w:w="2233" w:type="dxa"/>
          </w:tcPr>
          <w:p w:rsidR="006D12AF" w:rsidRDefault="006D12AF" w:rsidP="00FE5F3D">
            <w:pPr>
              <w:pStyle w:val="211"/>
              <w:suppressAutoHyphens/>
              <w:snapToGrid w:val="0"/>
              <w:spacing w:before="120" w:line="200" w:lineRule="atLeast"/>
              <w:ind w:right="-210" w:firstLine="0"/>
              <w:rPr>
                <w:color w:val="000000"/>
                <w:szCs w:val="26"/>
              </w:rPr>
            </w:pPr>
          </w:p>
        </w:tc>
        <w:tc>
          <w:tcPr>
            <w:tcW w:w="2384" w:type="dxa"/>
          </w:tcPr>
          <w:p w:rsidR="006D12AF" w:rsidRDefault="00095EAF" w:rsidP="00FE5F3D">
            <w:pPr>
              <w:pStyle w:val="211"/>
              <w:suppressAutoHyphens/>
              <w:snapToGrid w:val="0"/>
              <w:spacing w:before="120" w:line="200" w:lineRule="atLeast"/>
              <w:ind w:right="-210"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Пазуха З.В</w:t>
            </w:r>
            <w:r w:rsidR="00E814C6">
              <w:rPr>
                <w:color w:val="000000"/>
                <w:szCs w:val="26"/>
              </w:rPr>
              <w:t>.</w:t>
            </w:r>
          </w:p>
        </w:tc>
        <w:tc>
          <w:tcPr>
            <w:tcW w:w="255" w:type="dxa"/>
          </w:tcPr>
          <w:p w:rsidR="006D12AF" w:rsidRDefault="006D12AF" w:rsidP="00FE5F3D">
            <w:pPr>
              <w:pStyle w:val="211"/>
              <w:suppressAutoHyphens/>
              <w:snapToGrid w:val="0"/>
              <w:spacing w:before="120" w:line="200" w:lineRule="atLeast"/>
              <w:ind w:right="-210"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  <w:r w:rsidR="00065728">
              <w:rPr>
                <w:color w:val="000000"/>
                <w:szCs w:val="26"/>
              </w:rPr>
              <w:t xml:space="preserve"> </w:t>
            </w:r>
          </w:p>
        </w:tc>
        <w:tc>
          <w:tcPr>
            <w:tcW w:w="5107" w:type="dxa"/>
          </w:tcPr>
          <w:p w:rsidR="006D12AF" w:rsidRDefault="00095EAF" w:rsidP="00FE5F3D">
            <w:pPr>
              <w:pStyle w:val="211"/>
              <w:suppressAutoHyphens/>
              <w:snapToGrid w:val="0"/>
              <w:spacing w:before="120" w:line="200" w:lineRule="atLeast"/>
              <w:ind w:right="-210" w:firstLine="0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ведущий</w:t>
            </w:r>
            <w:r w:rsidR="00E814C6">
              <w:rPr>
                <w:color w:val="000000"/>
                <w:szCs w:val="26"/>
              </w:rPr>
              <w:t xml:space="preserve"> </w:t>
            </w:r>
            <w:r w:rsidR="006D12AF">
              <w:rPr>
                <w:color w:val="000000"/>
                <w:szCs w:val="26"/>
              </w:rPr>
              <w:t>специалист-эксперт отдела контроля торгов и органов власти Челябинского УФАС России,</w:t>
            </w:r>
          </w:p>
        </w:tc>
      </w:tr>
    </w:tbl>
    <w:p w:rsidR="00A91D43" w:rsidRPr="00095EAF" w:rsidRDefault="006D12AF" w:rsidP="00A30B83">
      <w:pPr>
        <w:pStyle w:val="ConsNormal"/>
        <w:ind w:right="-21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95EAF">
        <w:rPr>
          <w:rFonts w:ascii="Times New Roman" w:hAnsi="Times New Roman" w:cs="Times New Roman"/>
          <w:sz w:val="26"/>
          <w:szCs w:val="26"/>
        </w:rPr>
        <w:t xml:space="preserve">рассмотрев дело № </w:t>
      </w:r>
      <w:r w:rsidR="002D6D28">
        <w:rPr>
          <w:rFonts w:ascii="Times New Roman" w:hAnsi="Times New Roman" w:cs="Times New Roman"/>
          <w:sz w:val="26"/>
          <w:szCs w:val="26"/>
        </w:rPr>
        <w:t>48</w:t>
      </w:r>
      <w:bookmarkStart w:id="0" w:name="_GoBack"/>
      <w:bookmarkEnd w:id="0"/>
      <w:r w:rsidRPr="00095EAF">
        <w:rPr>
          <w:rFonts w:ascii="Times New Roman" w:hAnsi="Times New Roman" w:cs="Times New Roman"/>
          <w:sz w:val="26"/>
          <w:szCs w:val="26"/>
        </w:rPr>
        <w:t>-07/1</w:t>
      </w:r>
      <w:r w:rsidR="00065728" w:rsidRPr="00095EAF">
        <w:rPr>
          <w:rFonts w:ascii="Times New Roman" w:hAnsi="Times New Roman" w:cs="Times New Roman"/>
          <w:sz w:val="26"/>
          <w:szCs w:val="26"/>
        </w:rPr>
        <w:t>3</w:t>
      </w:r>
      <w:r w:rsidRPr="00095EAF">
        <w:rPr>
          <w:rFonts w:ascii="Times New Roman" w:hAnsi="Times New Roman" w:cs="Times New Roman"/>
          <w:sz w:val="26"/>
          <w:szCs w:val="26"/>
        </w:rPr>
        <w:t xml:space="preserve"> по признакам нарушения</w:t>
      </w:r>
      <w:r w:rsidR="007B566D" w:rsidRPr="00095EAF">
        <w:rPr>
          <w:rFonts w:ascii="Times New Roman" w:hAnsi="Times New Roman" w:cs="Times New Roman"/>
          <w:sz w:val="26"/>
          <w:szCs w:val="26"/>
        </w:rPr>
        <w:t xml:space="preserve"> Комитетом по управлению имуществом и земельным отношениям города Челябинска (далее – Комитет) </w:t>
      </w:r>
      <w:r w:rsidR="00095EAF" w:rsidRPr="00095EAF">
        <w:rPr>
          <w:rFonts w:ascii="Times New Roman" w:hAnsi="Times New Roman" w:cs="Times New Roman"/>
          <w:sz w:val="26"/>
          <w:szCs w:val="26"/>
        </w:rPr>
        <w:t>и Администрацией</w:t>
      </w:r>
      <w:r w:rsidR="00095EAF" w:rsidRPr="00095EAF">
        <w:rPr>
          <w:rFonts w:ascii="Times New Roman" w:eastAsia="Lucida Sans Unicode" w:hAnsi="Times New Roman" w:cs="Times New Roman"/>
          <w:color w:val="000000"/>
          <w:sz w:val="26"/>
          <w:szCs w:val="26"/>
        </w:rPr>
        <w:t xml:space="preserve"> города Челябинска (далее – Администрация)</w:t>
      </w:r>
      <w:r w:rsidR="00095EAF" w:rsidRPr="00095EAF">
        <w:rPr>
          <w:rFonts w:ascii="Times New Roman" w:hAnsi="Times New Roman" w:cs="Times New Roman"/>
          <w:sz w:val="26"/>
          <w:szCs w:val="26"/>
        </w:rPr>
        <w:t xml:space="preserve"> </w:t>
      </w:r>
      <w:r w:rsidR="00065728" w:rsidRPr="00095EAF">
        <w:rPr>
          <w:rFonts w:ascii="Times New Roman" w:hAnsi="Times New Roman" w:cs="Times New Roman"/>
          <w:sz w:val="26"/>
          <w:szCs w:val="26"/>
        </w:rPr>
        <w:t xml:space="preserve">части </w:t>
      </w:r>
      <w:r w:rsidR="00095EAF" w:rsidRPr="00095EAF">
        <w:rPr>
          <w:rFonts w:ascii="Times New Roman" w:hAnsi="Times New Roman" w:cs="Times New Roman"/>
          <w:sz w:val="26"/>
          <w:szCs w:val="26"/>
        </w:rPr>
        <w:t>1</w:t>
      </w:r>
      <w:r w:rsidR="00A91D43" w:rsidRPr="00095EAF">
        <w:rPr>
          <w:rFonts w:ascii="Times New Roman" w:hAnsi="Times New Roman" w:cs="Times New Roman"/>
          <w:sz w:val="26"/>
          <w:szCs w:val="26"/>
        </w:rPr>
        <w:t xml:space="preserve"> статьи 15 Федерального закона от 26.07.2006 № 135-ФЗ «О защите конкуренции» (далее – Закон о защите конкуренции)</w:t>
      </w:r>
      <w:r w:rsidR="00095EAF" w:rsidRPr="00095EAF">
        <w:rPr>
          <w:rFonts w:ascii="Times New Roman" w:hAnsi="Times New Roman" w:cs="Times New Roman"/>
          <w:sz w:val="26"/>
          <w:szCs w:val="26"/>
        </w:rPr>
        <w:t>,</w:t>
      </w:r>
    </w:p>
    <w:p w:rsidR="006D12AF" w:rsidRDefault="006D12AF" w:rsidP="00A30B83">
      <w:pPr>
        <w:suppressAutoHyphens/>
        <w:ind w:right="-210"/>
        <w:jc w:val="center"/>
        <w:rPr>
          <w:b/>
          <w:spacing w:val="60"/>
          <w:sz w:val="26"/>
          <w:szCs w:val="26"/>
        </w:rPr>
      </w:pPr>
      <w:r>
        <w:rPr>
          <w:b/>
          <w:spacing w:val="60"/>
          <w:sz w:val="26"/>
          <w:szCs w:val="26"/>
        </w:rPr>
        <w:t>УСТАНОВИЛА:</w:t>
      </w:r>
    </w:p>
    <w:p w:rsidR="00A51550" w:rsidRDefault="006D12AF" w:rsidP="00A51550">
      <w:pPr>
        <w:autoSpaceDE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A51550">
        <w:rPr>
          <w:rFonts w:cs="Tahoma"/>
          <w:sz w:val="26"/>
          <w:szCs w:val="26"/>
        </w:rPr>
        <w:t xml:space="preserve">По результатам проведения Челябинским УФАС России плановой выездной  проверки в отношении Комитета по управлению имуществом и земельным отношениям города Челябинска </w:t>
      </w:r>
      <w:r w:rsidR="00A51550">
        <w:rPr>
          <w:sz w:val="26"/>
          <w:szCs w:val="26"/>
        </w:rPr>
        <w:t xml:space="preserve">установлено следующее. </w:t>
      </w:r>
      <w:proofErr w:type="gramStart"/>
      <w:r w:rsidR="00A51550">
        <w:rPr>
          <w:sz w:val="26"/>
          <w:szCs w:val="26"/>
        </w:rPr>
        <w:t>В действиях Администрации города Чел</w:t>
      </w:r>
      <w:r w:rsidR="00A51550">
        <w:rPr>
          <w:sz w:val="26"/>
          <w:szCs w:val="26"/>
        </w:rPr>
        <w:t>я</w:t>
      </w:r>
      <w:r w:rsidR="00A51550">
        <w:rPr>
          <w:sz w:val="26"/>
          <w:szCs w:val="26"/>
        </w:rPr>
        <w:t>бинск по отказу в предоставлении хозяйствующим субъектам земельных участков в собственность по основаниям, не предусмотренным ЗК РФ, отложении выкупа земел</w:t>
      </w:r>
      <w:r w:rsidR="00A51550">
        <w:rPr>
          <w:sz w:val="26"/>
          <w:szCs w:val="26"/>
        </w:rPr>
        <w:t>ь</w:t>
      </w:r>
      <w:r w:rsidR="00A51550">
        <w:rPr>
          <w:sz w:val="26"/>
          <w:szCs w:val="26"/>
        </w:rPr>
        <w:t>ных участков, несоблюдению сроков принятия решения о возможности их выкупа с</w:t>
      </w:r>
      <w:r w:rsidR="00A51550">
        <w:rPr>
          <w:sz w:val="26"/>
          <w:szCs w:val="26"/>
        </w:rPr>
        <w:t>о</w:t>
      </w:r>
      <w:r w:rsidR="00A51550">
        <w:rPr>
          <w:sz w:val="26"/>
          <w:szCs w:val="26"/>
        </w:rPr>
        <w:lastRenderedPageBreak/>
        <w:t>здали необоснованные препятствования при осуществлении деятельности данным х</w:t>
      </w:r>
      <w:r w:rsidR="00A51550">
        <w:rPr>
          <w:sz w:val="26"/>
          <w:szCs w:val="26"/>
        </w:rPr>
        <w:t>о</w:t>
      </w:r>
      <w:r w:rsidR="00A51550">
        <w:rPr>
          <w:sz w:val="26"/>
          <w:szCs w:val="26"/>
        </w:rPr>
        <w:t>зяйствующим субъектам посредством невозможности использования их в предприн</w:t>
      </w:r>
      <w:r w:rsidR="00A51550">
        <w:rPr>
          <w:sz w:val="26"/>
          <w:szCs w:val="26"/>
        </w:rPr>
        <w:t>и</w:t>
      </w:r>
      <w:r w:rsidR="00A51550">
        <w:rPr>
          <w:sz w:val="26"/>
          <w:szCs w:val="26"/>
        </w:rPr>
        <w:t>мательской деятельности, необходимости несения дополнительных временных и ф</w:t>
      </w:r>
      <w:r w:rsidR="00A51550">
        <w:rPr>
          <w:sz w:val="26"/>
          <w:szCs w:val="26"/>
        </w:rPr>
        <w:t>и</w:t>
      </w:r>
      <w:r w:rsidR="00A51550">
        <w:rPr>
          <w:sz w:val="26"/>
          <w:szCs w:val="26"/>
        </w:rPr>
        <w:t>нансовых затрат ввиду возникновения потребности в</w:t>
      </w:r>
      <w:proofErr w:type="gramEnd"/>
      <w:r w:rsidR="00A51550">
        <w:rPr>
          <w:sz w:val="26"/>
          <w:szCs w:val="26"/>
        </w:rPr>
        <w:t xml:space="preserve"> повторных </w:t>
      </w:r>
      <w:proofErr w:type="gramStart"/>
      <w:r w:rsidR="00A51550">
        <w:rPr>
          <w:sz w:val="26"/>
          <w:szCs w:val="26"/>
        </w:rPr>
        <w:t>обращениях</w:t>
      </w:r>
      <w:proofErr w:type="gramEnd"/>
      <w:r w:rsidR="00A51550">
        <w:rPr>
          <w:sz w:val="26"/>
          <w:szCs w:val="26"/>
        </w:rPr>
        <w:t xml:space="preserve"> с соотве</w:t>
      </w:r>
      <w:r w:rsidR="00A51550">
        <w:rPr>
          <w:sz w:val="26"/>
          <w:szCs w:val="26"/>
        </w:rPr>
        <w:t>т</w:t>
      </w:r>
      <w:r w:rsidR="00A51550">
        <w:rPr>
          <w:sz w:val="26"/>
          <w:szCs w:val="26"/>
        </w:rPr>
        <w:t>ствующими заявлениями и оплаты арендной платы за его использование, содержатся  признаки нарушения части 1 статьи 15 Закона о защите конкуренции.</w:t>
      </w:r>
    </w:p>
    <w:p w:rsidR="00A51550" w:rsidRDefault="006E14E6" w:rsidP="00A51550">
      <w:pPr>
        <w:spacing w:line="100" w:lineRule="atLeast"/>
        <w:ind w:firstLine="852"/>
        <w:jc w:val="both"/>
        <w:rPr>
          <w:sz w:val="26"/>
          <w:szCs w:val="26"/>
        </w:rPr>
      </w:pPr>
      <w:r>
        <w:rPr>
          <w:sz w:val="26"/>
          <w:szCs w:val="26"/>
        </w:rPr>
        <w:t>Из представленных документов следует, что к</w:t>
      </w:r>
      <w:r w:rsidR="00A51550">
        <w:rPr>
          <w:sz w:val="26"/>
          <w:szCs w:val="26"/>
        </w:rPr>
        <w:t xml:space="preserve"> указанным нарушениям Админ</w:t>
      </w:r>
      <w:r w:rsidR="00A51550">
        <w:rPr>
          <w:sz w:val="26"/>
          <w:szCs w:val="26"/>
        </w:rPr>
        <w:t>и</w:t>
      </w:r>
      <w:r w:rsidR="00A51550">
        <w:rPr>
          <w:sz w:val="26"/>
          <w:szCs w:val="26"/>
        </w:rPr>
        <w:t xml:space="preserve">страцией города Челябинска </w:t>
      </w:r>
      <w:r>
        <w:rPr>
          <w:sz w:val="26"/>
          <w:szCs w:val="26"/>
        </w:rPr>
        <w:t xml:space="preserve">антимонопольного законодательства могли </w:t>
      </w:r>
      <w:r w:rsidR="00A51550">
        <w:rPr>
          <w:sz w:val="26"/>
          <w:szCs w:val="26"/>
        </w:rPr>
        <w:t>приве</w:t>
      </w:r>
      <w:r>
        <w:rPr>
          <w:sz w:val="26"/>
          <w:szCs w:val="26"/>
        </w:rPr>
        <w:t>ст</w:t>
      </w:r>
      <w:r w:rsidR="00A51550">
        <w:rPr>
          <w:sz w:val="26"/>
          <w:szCs w:val="26"/>
        </w:rPr>
        <w:t>и де</w:t>
      </w:r>
      <w:r w:rsidR="00A51550">
        <w:rPr>
          <w:sz w:val="26"/>
          <w:szCs w:val="26"/>
        </w:rPr>
        <w:t>й</w:t>
      </w:r>
      <w:r w:rsidR="00A51550">
        <w:rPr>
          <w:sz w:val="26"/>
          <w:szCs w:val="26"/>
        </w:rPr>
        <w:t>ствия Комитета по подготовке документов и сведений, являющихся основанием для о</w:t>
      </w:r>
      <w:r w:rsidR="00A51550">
        <w:rPr>
          <w:sz w:val="26"/>
          <w:szCs w:val="26"/>
        </w:rPr>
        <w:t>т</w:t>
      </w:r>
      <w:r w:rsidR="00A51550">
        <w:rPr>
          <w:sz w:val="26"/>
          <w:szCs w:val="26"/>
        </w:rPr>
        <w:t>каза в предоставлении хозяйствующим субъектам земельных участков в собственность по основаниям, не предусмотренным ЗК РФ</w:t>
      </w:r>
      <w:r>
        <w:rPr>
          <w:sz w:val="26"/>
          <w:szCs w:val="26"/>
        </w:rPr>
        <w:t>, а также несвоевременная подготовка д</w:t>
      </w:r>
      <w:r>
        <w:rPr>
          <w:sz w:val="26"/>
          <w:szCs w:val="26"/>
        </w:rPr>
        <w:t>о</w:t>
      </w:r>
      <w:r>
        <w:rPr>
          <w:sz w:val="26"/>
          <w:szCs w:val="26"/>
        </w:rPr>
        <w:t>кументов Комитетом</w:t>
      </w:r>
      <w:r w:rsidR="00A51550">
        <w:rPr>
          <w:sz w:val="26"/>
          <w:szCs w:val="26"/>
        </w:rPr>
        <w:t>.</w:t>
      </w:r>
    </w:p>
    <w:p w:rsidR="008C7B64" w:rsidRPr="00E3432A" w:rsidRDefault="007B566D" w:rsidP="00A51550">
      <w:pPr>
        <w:suppressAutoHyphens/>
        <w:autoSpaceDE w:val="0"/>
        <w:ind w:right="-210" w:firstLine="708"/>
        <w:jc w:val="both"/>
        <w:rPr>
          <w:sz w:val="26"/>
          <w:szCs w:val="26"/>
        </w:rPr>
      </w:pPr>
      <w:proofErr w:type="gramStart"/>
      <w:r w:rsidRPr="00E3432A">
        <w:rPr>
          <w:sz w:val="26"/>
          <w:szCs w:val="26"/>
        </w:rPr>
        <w:t>Комитет</w:t>
      </w:r>
      <w:r w:rsidR="002B3CBD" w:rsidRPr="00E3432A">
        <w:rPr>
          <w:sz w:val="26"/>
          <w:szCs w:val="26"/>
        </w:rPr>
        <w:t xml:space="preserve">ом в адрес Челябинского УФАС России письмом от 23.01.2013 представлены </w:t>
      </w:r>
      <w:r w:rsidR="00862770" w:rsidRPr="00E3432A">
        <w:rPr>
          <w:sz w:val="26"/>
          <w:szCs w:val="26"/>
        </w:rPr>
        <w:t>возражения на акт проверки, из которых следует, что</w:t>
      </w:r>
      <w:r w:rsidR="00E61203" w:rsidRPr="00E3432A">
        <w:rPr>
          <w:sz w:val="26"/>
          <w:szCs w:val="26"/>
        </w:rPr>
        <w:t xml:space="preserve"> </w:t>
      </w:r>
      <w:r w:rsidR="00A51550" w:rsidRPr="00E3432A">
        <w:rPr>
          <w:sz w:val="26"/>
          <w:szCs w:val="26"/>
        </w:rPr>
        <w:t xml:space="preserve">причинами несвоевременной </w:t>
      </w:r>
      <w:r w:rsidR="00E3432A" w:rsidRPr="00E3432A">
        <w:rPr>
          <w:sz w:val="26"/>
          <w:szCs w:val="26"/>
        </w:rPr>
        <w:t>подготовки</w:t>
      </w:r>
      <w:r w:rsidR="00A51550" w:rsidRPr="00E3432A">
        <w:rPr>
          <w:sz w:val="26"/>
          <w:szCs w:val="26"/>
        </w:rPr>
        <w:t xml:space="preserve"> и направления документов Комиссией Администрации города по продаже земельных участков (далее – Комиссия) явились необходимость подготовки предварительной выкупной стоимости, схемы земельного участка</w:t>
      </w:r>
      <w:r w:rsidR="00E3432A">
        <w:rPr>
          <w:sz w:val="26"/>
          <w:szCs w:val="26"/>
        </w:rPr>
        <w:t>, проведени</w:t>
      </w:r>
      <w:r w:rsidR="00A51550" w:rsidRPr="00E3432A">
        <w:rPr>
          <w:sz w:val="26"/>
          <w:szCs w:val="26"/>
        </w:rPr>
        <w:t xml:space="preserve">е заседаний Комиссии реже, чем это </w:t>
      </w:r>
      <w:r w:rsidR="00E3432A" w:rsidRPr="00E3432A">
        <w:rPr>
          <w:sz w:val="26"/>
          <w:szCs w:val="26"/>
        </w:rPr>
        <w:t>предусмотрено</w:t>
      </w:r>
      <w:r w:rsidR="00A51550" w:rsidRPr="00E3432A">
        <w:rPr>
          <w:sz w:val="26"/>
          <w:szCs w:val="26"/>
        </w:rPr>
        <w:t xml:space="preserve"> муниципальными актами,  подготовка ответов в адрес заявителей и проектов распоряжений осуществлялась</w:t>
      </w:r>
      <w:proofErr w:type="gramEnd"/>
      <w:r w:rsidR="00A51550" w:rsidRPr="00E3432A">
        <w:rPr>
          <w:sz w:val="26"/>
          <w:szCs w:val="26"/>
        </w:rPr>
        <w:t xml:space="preserve"> на основании решений Комиссии.</w:t>
      </w:r>
    </w:p>
    <w:p w:rsidR="001D1236" w:rsidRDefault="00F53A10" w:rsidP="00FE5F3D">
      <w:pPr>
        <w:suppressAutoHyphens/>
        <w:autoSpaceDE w:val="0"/>
        <w:ind w:right="-210" w:firstLine="708"/>
        <w:jc w:val="both"/>
        <w:rPr>
          <w:sz w:val="26"/>
          <w:szCs w:val="26"/>
        </w:rPr>
      </w:pPr>
      <w:r w:rsidRPr="00E3432A">
        <w:rPr>
          <w:sz w:val="26"/>
          <w:szCs w:val="26"/>
        </w:rPr>
        <w:t xml:space="preserve"> </w:t>
      </w:r>
      <w:r w:rsidR="00E3432A">
        <w:rPr>
          <w:sz w:val="26"/>
          <w:szCs w:val="26"/>
        </w:rPr>
        <w:t>Кроме того, к полномочиям Комитета не отнесено принятие решений о выкупе земельных участков</w:t>
      </w:r>
      <w:r w:rsidR="00C900F9">
        <w:rPr>
          <w:sz w:val="26"/>
          <w:szCs w:val="26"/>
        </w:rPr>
        <w:t xml:space="preserve">, </w:t>
      </w:r>
      <w:r w:rsidR="006E14E6">
        <w:rPr>
          <w:sz w:val="26"/>
          <w:szCs w:val="26"/>
        </w:rPr>
        <w:t>поскольку он</w:t>
      </w:r>
      <w:r w:rsidR="00C900F9">
        <w:rPr>
          <w:sz w:val="26"/>
          <w:szCs w:val="26"/>
        </w:rPr>
        <w:t xml:space="preserve"> осуществляет только организационно-техническое и информационное обеспечение деятельности Комиссии</w:t>
      </w:r>
      <w:r w:rsidR="008641D9">
        <w:rPr>
          <w:sz w:val="26"/>
          <w:szCs w:val="26"/>
        </w:rPr>
        <w:t xml:space="preserve">. </w:t>
      </w:r>
    </w:p>
    <w:p w:rsidR="008641D9" w:rsidRDefault="008641D9" w:rsidP="00FE5F3D">
      <w:pPr>
        <w:suppressAutoHyphens/>
        <w:autoSpaceDE w:val="0"/>
        <w:ind w:right="-21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рассмотрении настоящего дела Комитетом даны следующие пояснения. </w:t>
      </w:r>
    </w:p>
    <w:p w:rsidR="002950F2" w:rsidRDefault="008641D9" w:rsidP="002950F2">
      <w:pPr>
        <w:suppressAutoHyphens/>
        <w:autoSpaceDE w:val="0"/>
        <w:ind w:right="-21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ООО «Хранитель» </w:t>
      </w:r>
      <w:proofErr w:type="gramStart"/>
      <w:r>
        <w:rPr>
          <w:sz w:val="26"/>
          <w:szCs w:val="26"/>
        </w:rPr>
        <w:t>и ООО</w:t>
      </w:r>
      <w:proofErr w:type="gramEnd"/>
      <w:r>
        <w:rPr>
          <w:sz w:val="26"/>
          <w:szCs w:val="26"/>
        </w:rPr>
        <w:t xml:space="preserve"> «Технопарк </w:t>
      </w:r>
      <w:proofErr w:type="spellStart"/>
      <w:r>
        <w:rPr>
          <w:sz w:val="26"/>
          <w:szCs w:val="26"/>
        </w:rPr>
        <w:t>Тракторозаводский</w:t>
      </w:r>
      <w:proofErr w:type="spellEnd"/>
      <w:r>
        <w:rPr>
          <w:sz w:val="26"/>
          <w:szCs w:val="26"/>
        </w:rPr>
        <w:t>» отказано в выкупе земельного участка, поскольку на данных земельных участках находятся сети инженерных коммуникаций, собственники которых несут бремя их содержания. В связи с чем, предоставление в собственность данных земельных участков без учета интересов данных лиц может привести к нарушению их прав и законных интересов.</w:t>
      </w:r>
    </w:p>
    <w:p w:rsidR="002950F2" w:rsidRDefault="002950F2" w:rsidP="002950F2">
      <w:pPr>
        <w:suppressAutoHyphens/>
        <w:autoSpaceDE w:val="0"/>
        <w:ind w:right="-210" w:firstLine="708"/>
        <w:jc w:val="both"/>
        <w:rPr>
          <w:rStyle w:val="FontStyle12"/>
        </w:rPr>
      </w:pPr>
      <w:proofErr w:type="gramStart"/>
      <w:r>
        <w:rPr>
          <w:rStyle w:val="FontStyle12"/>
        </w:rPr>
        <w:t>В отношении заявления ООО «Торговый дом «Универсал» на основании пунктов 1, 3 ст. 36 ЗК РФ, в целях исключения нарушения прав возможных сособственников здания, расположенного на испрашиваемом земельном участке, учитывая, что заявителем было представлено свидетельство о праве собственности на помещение № 1, а не на здание, строение, сооружение, Комиссией было принято решение выкуп земельного участка отложить для предоставления дополнительных документов.</w:t>
      </w:r>
      <w:proofErr w:type="gramEnd"/>
    </w:p>
    <w:p w:rsidR="002950F2" w:rsidRDefault="002950F2" w:rsidP="002950F2">
      <w:pPr>
        <w:suppressAutoHyphens/>
        <w:autoSpaceDE w:val="0"/>
        <w:ind w:right="-210" w:firstLine="708"/>
        <w:jc w:val="both"/>
        <w:rPr>
          <w:rStyle w:val="FontStyle12"/>
        </w:rPr>
      </w:pPr>
      <w:r>
        <w:rPr>
          <w:rStyle w:val="FontStyle12"/>
        </w:rPr>
        <w:t>По заявлению ЗАО «</w:t>
      </w:r>
      <w:proofErr w:type="spellStart"/>
      <w:r>
        <w:rPr>
          <w:rStyle w:val="FontStyle12"/>
        </w:rPr>
        <w:t>Конар</w:t>
      </w:r>
      <w:proofErr w:type="spellEnd"/>
      <w:r>
        <w:rPr>
          <w:rStyle w:val="FontStyle12"/>
        </w:rPr>
        <w:t>», согласно пояснениям Комитета, на основании  п. 2 ст. 7 ЗК РФ земли, указанные в пункте 1 настоящей статьи,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использования. Согласно п. 3 ст. 37 ГК РФ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регламентов. Вид разрешенного использования испрашиваемого земельного участка согласно представленной кадастровой выписке: «для проектирования и строительства и дальнейшей эксплуатации комплекса производственных зданий и сооружений...» не соответствовал разрешенному использованию расположенных на земельном участке объектов. В связи с чем, Комиссией было принято решение выкуп земельного участка отложить для приведения в соответствие представленных документов.</w:t>
      </w:r>
    </w:p>
    <w:p w:rsidR="00E12C24" w:rsidRDefault="002950F2" w:rsidP="00E12C24">
      <w:pPr>
        <w:suppressAutoHyphens/>
        <w:autoSpaceDE w:val="0"/>
        <w:ind w:right="-210" w:firstLine="708"/>
        <w:jc w:val="both"/>
        <w:rPr>
          <w:rStyle w:val="FontStyle12"/>
        </w:rPr>
      </w:pPr>
      <w:proofErr w:type="gramStart"/>
      <w:r>
        <w:rPr>
          <w:rStyle w:val="FontStyle12"/>
        </w:rPr>
        <w:t xml:space="preserve">По заявлениям ООО «Уральский технический центр», ООО «Центр Недвижимости» Комиссией было приято решение выкуп земельных участков отложить </w:t>
      </w:r>
      <w:r>
        <w:rPr>
          <w:rStyle w:val="FontStyle12"/>
        </w:rPr>
        <w:lastRenderedPageBreak/>
        <w:t xml:space="preserve">для предоставления дополнительных документов, поскольку согласно сведениям ЕГРП на испрашиваемые земельные участки и здания, </w:t>
      </w:r>
      <w:r w:rsidR="006E14E6">
        <w:rPr>
          <w:rStyle w:val="FontStyle12"/>
        </w:rPr>
        <w:t>р</w:t>
      </w:r>
      <w:r>
        <w:rPr>
          <w:rStyle w:val="FontStyle12"/>
        </w:rPr>
        <w:t>асположенные на данных участках, зарегистрировано обременение –</w:t>
      </w:r>
      <w:r w:rsidR="00E12C24">
        <w:rPr>
          <w:rStyle w:val="FontStyle12"/>
        </w:rPr>
        <w:t xml:space="preserve"> ипотека, однако,  в   нарушение   ст.   37   Федерального   закона  «Об   ипотеке (залоге недвижимости)»   от   16.07.1998   №   Ю2-ФЗ   согласие   залогодержателя на отчуждение недвижимого имущества представлено не</w:t>
      </w:r>
      <w:proofErr w:type="gramEnd"/>
      <w:r w:rsidR="00E12C24">
        <w:rPr>
          <w:rStyle w:val="FontStyle12"/>
        </w:rPr>
        <w:t xml:space="preserve"> было.</w:t>
      </w:r>
    </w:p>
    <w:p w:rsidR="00E12C24" w:rsidRDefault="00E12C24" w:rsidP="00E12C24">
      <w:pPr>
        <w:suppressAutoHyphens/>
        <w:autoSpaceDE w:val="0"/>
        <w:ind w:right="-210" w:firstLine="708"/>
        <w:jc w:val="both"/>
        <w:rPr>
          <w:rStyle w:val="FontStyle12"/>
        </w:rPr>
      </w:pPr>
      <w:r>
        <w:rPr>
          <w:rStyle w:val="FontStyle12"/>
        </w:rPr>
        <w:t>В отношении заявления</w:t>
      </w:r>
      <w:r w:rsidRPr="002950F2">
        <w:rPr>
          <w:rStyle w:val="FontStyle12"/>
        </w:rPr>
        <w:t xml:space="preserve"> </w:t>
      </w:r>
      <w:r>
        <w:rPr>
          <w:rStyle w:val="FontStyle12"/>
        </w:rPr>
        <w:t>ООО «Единая коммунальная компания» Комиссией было принято решение об отложении выкупа земельного участка в связи с  отсутствием проекта межевания территории,   подготовка которого, в соответствии со ст. 43 ГК РФ, осуществляется в целях установления границ застроенных земельных участков и границ незастроенных земельных участков.</w:t>
      </w:r>
    </w:p>
    <w:p w:rsidR="00E12C24" w:rsidRDefault="00E12C24" w:rsidP="00E12C24">
      <w:pPr>
        <w:suppressAutoHyphens/>
        <w:autoSpaceDE w:val="0"/>
        <w:ind w:right="-210" w:firstLine="708"/>
        <w:jc w:val="both"/>
        <w:rPr>
          <w:rStyle w:val="FontStyle12"/>
        </w:rPr>
      </w:pPr>
      <w:proofErr w:type="gramStart"/>
      <w:r>
        <w:rPr>
          <w:rStyle w:val="FontStyle12"/>
        </w:rPr>
        <w:t>По заявлению ООО «Гастроном № 5 Лазурит» 28.03.2011 Комиссией вопрос о выкупе земельного участка был отложен по мотивам расположения участка на придомовой территории жилого дома № 83 и наличии вопроса о правах собственников помещений в многоквартирном доме на земельный участок, в границах которого он расположен (ст. 36 ЗК РФ, 36 ЖК РФ). 04.04.2011 земельный участок под данным многоквартирным домом был поставлен на</w:t>
      </w:r>
      <w:proofErr w:type="gramEnd"/>
      <w:r>
        <w:rPr>
          <w:rStyle w:val="FontStyle12"/>
        </w:rPr>
        <w:t xml:space="preserve"> кадастровый учет с кадастровым номером 74:36:0408005:64, в связи с чем, 23.08.2011 распоряжением Первого заместителя Главы администрации города № 5302-к было принято решение о продаже земельного участка с кадастровым номером 74:36:0408005:47.</w:t>
      </w:r>
    </w:p>
    <w:p w:rsidR="00E12C24" w:rsidRDefault="00E12C24" w:rsidP="00E12C24">
      <w:pPr>
        <w:suppressAutoHyphens/>
        <w:autoSpaceDE w:val="0"/>
        <w:ind w:right="-210" w:firstLine="708"/>
        <w:jc w:val="both"/>
        <w:rPr>
          <w:rStyle w:val="FontStyle12"/>
        </w:rPr>
      </w:pPr>
      <w:r>
        <w:rPr>
          <w:rStyle w:val="FontStyle12"/>
        </w:rPr>
        <w:t>Согласно пояснениям Комитета, по заявлению ООО «</w:t>
      </w:r>
      <w:proofErr w:type="spellStart"/>
      <w:r>
        <w:rPr>
          <w:rStyle w:val="FontStyle12"/>
        </w:rPr>
        <w:t>Челябинскагропромснаб</w:t>
      </w:r>
      <w:proofErr w:type="spellEnd"/>
      <w:r>
        <w:rPr>
          <w:rStyle w:val="FontStyle12"/>
        </w:rPr>
        <w:t xml:space="preserve">» о выкупе земельного участка от 24.12.2010,  в соответствии с приказом </w:t>
      </w:r>
      <w:proofErr w:type="spellStart"/>
      <w:r>
        <w:rPr>
          <w:rStyle w:val="FontStyle12"/>
        </w:rPr>
        <w:t>Минэконмразвития</w:t>
      </w:r>
      <w:proofErr w:type="spellEnd"/>
      <w:r>
        <w:rPr>
          <w:rStyle w:val="FontStyle12"/>
        </w:rPr>
        <w:t xml:space="preserve"> РФ от 30.10.2007 № 370 предусмотрено предоставление с заявлением кадастрового паспорта земельного участка. Форма кадастрового паспорта (на рассматриваемый период времени) была утверждена Приказов Министерства юстиции РФ от 18.02.2008 № 32, в состав кадастрового плана были включены листы В1-В4, в том числе сведения о частях и обременениях земельного участка.</w:t>
      </w:r>
    </w:p>
    <w:p w:rsidR="002950F2" w:rsidRDefault="002950F2" w:rsidP="002950F2">
      <w:pPr>
        <w:suppressAutoHyphens/>
        <w:autoSpaceDE w:val="0"/>
        <w:ind w:right="-210" w:firstLine="708"/>
        <w:jc w:val="both"/>
        <w:rPr>
          <w:rStyle w:val="FontStyle12"/>
        </w:rPr>
      </w:pPr>
    </w:p>
    <w:p w:rsidR="002950F2" w:rsidRDefault="002950F2" w:rsidP="002950F2">
      <w:pPr>
        <w:suppressAutoHyphens/>
        <w:autoSpaceDE w:val="0"/>
        <w:ind w:right="-210" w:firstLine="708"/>
        <w:jc w:val="both"/>
        <w:rPr>
          <w:rStyle w:val="FontStyle12"/>
        </w:rPr>
      </w:pPr>
      <w:r>
        <w:rPr>
          <w:rStyle w:val="FontStyle12"/>
        </w:rPr>
        <w:t>Администрацией представле</w:t>
      </w:r>
      <w:r w:rsidR="00C46F4F">
        <w:rPr>
          <w:rStyle w:val="FontStyle12"/>
        </w:rPr>
        <w:t>ны следующие письменные пояснения.</w:t>
      </w:r>
      <w:r>
        <w:rPr>
          <w:rStyle w:val="FontStyle12"/>
        </w:rPr>
        <w:t xml:space="preserve"> </w:t>
      </w:r>
    </w:p>
    <w:p w:rsidR="00E12C24" w:rsidRDefault="002950F2" w:rsidP="002950F2">
      <w:pPr>
        <w:suppressAutoHyphens/>
        <w:autoSpaceDE w:val="0"/>
        <w:ind w:right="-210" w:firstLine="708"/>
        <w:jc w:val="both"/>
        <w:rPr>
          <w:rStyle w:val="FontStyle12"/>
        </w:rPr>
      </w:pPr>
      <w:r>
        <w:rPr>
          <w:rStyle w:val="FontStyle12"/>
        </w:rPr>
        <w:t xml:space="preserve">Комитет не осуществляет деятельность по подготовке документов и сведений, являющихся основанием для отказа в предоставлении хозяйствующим субъектам земельных участков. </w:t>
      </w:r>
      <w:r w:rsidR="00E12C24">
        <w:rPr>
          <w:rStyle w:val="FontStyle12"/>
        </w:rPr>
        <w:t xml:space="preserve">Органом, образованным </w:t>
      </w:r>
      <w:r w:rsidR="006E14E6">
        <w:rPr>
          <w:rStyle w:val="FontStyle12"/>
        </w:rPr>
        <w:t>д</w:t>
      </w:r>
      <w:r w:rsidR="00E12C24">
        <w:rPr>
          <w:rStyle w:val="FontStyle12"/>
        </w:rPr>
        <w:t>ля принятия решений о продаже земельных участков, является Комиссия.</w:t>
      </w:r>
    </w:p>
    <w:p w:rsidR="00C46F4F" w:rsidRDefault="00C46F4F" w:rsidP="002950F2">
      <w:pPr>
        <w:suppressAutoHyphens/>
        <w:autoSpaceDE w:val="0"/>
        <w:ind w:right="-210" w:firstLine="708"/>
        <w:jc w:val="both"/>
        <w:rPr>
          <w:rStyle w:val="FontStyle12"/>
        </w:rPr>
      </w:pPr>
      <w:r>
        <w:rPr>
          <w:rStyle w:val="FontStyle12"/>
        </w:rPr>
        <w:t>Представителем</w:t>
      </w:r>
      <w:r w:rsidRPr="00C46F4F">
        <w:rPr>
          <w:rStyle w:val="FontStyle12"/>
        </w:rPr>
        <w:t xml:space="preserve"> </w:t>
      </w:r>
      <w:r>
        <w:rPr>
          <w:rStyle w:val="FontStyle12"/>
        </w:rPr>
        <w:t>Администрации при рассмотрении настоящего дела поддержаны доводы Комитета.</w:t>
      </w:r>
    </w:p>
    <w:p w:rsidR="00A51550" w:rsidRDefault="002950F2" w:rsidP="00FE5F3D">
      <w:pPr>
        <w:suppressAutoHyphens/>
        <w:autoSpaceDE w:val="0"/>
        <w:ind w:right="-210" w:firstLine="708"/>
        <w:jc w:val="both"/>
        <w:rPr>
          <w:color w:val="FF0000"/>
          <w:sz w:val="26"/>
          <w:szCs w:val="26"/>
        </w:rPr>
      </w:pPr>
      <w:r>
        <w:rPr>
          <w:rStyle w:val="FontStyle12"/>
        </w:rPr>
        <w:t xml:space="preserve">По мнению Администрации, </w:t>
      </w:r>
      <w:r w:rsidR="00E12C24">
        <w:rPr>
          <w:rStyle w:val="FontStyle12"/>
        </w:rPr>
        <w:t>отложение вопроса о предоставлении в собственность земельного участ</w:t>
      </w:r>
      <w:r w:rsidR="006E14E6">
        <w:rPr>
          <w:rStyle w:val="FontStyle12"/>
        </w:rPr>
        <w:t xml:space="preserve">ка либо отказ в предоставлении </w:t>
      </w:r>
      <w:r w:rsidR="00E12C24">
        <w:rPr>
          <w:rStyle w:val="FontStyle12"/>
        </w:rPr>
        <w:t xml:space="preserve"> его </w:t>
      </w:r>
      <w:r w:rsidR="006E14E6">
        <w:rPr>
          <w:rStyle w:val="FontStyle12"/>
        </w:rPr>
        <w:t xml:space="preserve">в </w:t>
      </w:r>
      <w:r w:rsidR="00E12C24">
        <w:rPr>
          <w:rStyle w:val="FontStyle12"/>
        </w:rPr>
        <w:t>собственность не может привести к нарушению части 1 статьи 15 Закона о защите конкуренции.</w:t>
      </w:r>
    </w:p>
    <w:p w:rsidR="00A51550" w:rsidRDefault="00A51550" w:rsidP="00FE5F3D">
      <w:pPr>
        <w:suppressAutoHyphens/>
        <w:autoSpaceDE w:val="0"/>
        <w:ind w:right="-210" w:firstLine="708"/>
        <w:jc w:val="both"/>
        <w:rPr>
          <w:color w:val="FF0000"/>
          <w:sz w:val="26"/>
          <w:szCs w:val="26"/>
        </w:rPr>
      </w:pPr>
    </w:p>
    <w:p w:rsidR="006D12AF" w:rsidRDefault="0004709E" w:rsidP="00FE5F3D">
      <w:pPr>
        <w:suppressAutoHyphens/>
        <w:autoSpaceDE w:val="0"/>
        <w:ind w:right="-210"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И</w:t>
      </w:r>
      <w:r w:rsidR="006D12AF">
        <w:rPr>
          <w:i/>
          <w:sz w:val="26"/>
          <w:szCs w:val="26"/>
        </w:rPr>
        <w:t>зучив материалы дела, заслушав доводы</w:t>
      </w:r>
      <w:r w:rsidR="00515987">
        <w:rPr>
          <w:i/>
          <w:sz w:val="26"/>
          <w:szCs w:val="26"/>
        </w:rPr>
        <w:t xml:space="preserve"> лиц, участвующих в деле,</w:t>
      </w:r>
      <w:r w:rsidR="006D12AF">
        <w:rPr>
          <w:i/>
          <w:sz w:val="26"/>
          <w:szCs w:val="26"/>
        </w:rPr>
        <w:t xml:space="preserve"> Комиссия</w:t>
      </w:r>
      <w:r w:rsidR="006E14E6">
        <w:rPr>
          <w:i/>
          <w:sz w:val="26"/>
          <w:szCs w:val="26"/>
        </w:rPr>
        <w:t xml:space="preserve"> Челябинского УФАС России</w:t>
      </w:r>
      <w:r w:rsidR="006D12AF">
        <w:rPr>
          <w:i/>
          <w:sz w:val="26"/>
          <w:szCs w:val="26"/>
        </w:rPr>
        <w:t xml:space="preserve"> пришла к следующим выводам.</w:t>
      </w:r>
    </w:p>
    <w:p w:rsidR="00DE1A92" w:rsidRDefault="00DE1A92" w:rsidP="00DE1A92">
      <w:pPr>
        <w:spacing w:line="100" w:lineRule="atLeast"/>
        <w:ind w:firstLine="852"/>
        <w:jc w:val="both"/>
        <w:rPr>
          <w:sz w:val="26"/>
          <w:szCs w:val="26"/>
        </w:rPr>
      </w:pPr>
      <w:r>
        <w:rPr>
          <w:sz w:val="26"/>
          <w:szCs w:val="26"/>
        </w:rPr>
        <w:t>Согласно пункту 1 статьи 36 ЗК РФ граждане и юридические лица, имеющие в собственности, безвозмездном пользовании, хозяйственном ведении или оперативном управлении здания, строения, сооружения, расположенные на земельных участках, находящихся в государственной или муниципальной собственности, приобретают права на эти земельные участки в соответствии с ЗК РФ.</w:t>
      </w:r>
    </w:p>
    <w:p w:rsidR="00DE1A92" w:rsidRDefault="00DE1A92" w:rsidP="00DE1A92">
      <w:pPr>
        <w:spacing w:line="100" w:lineRule="atLeast"/>
        <w:ind w:firstLine="852"/>
        <w:jc w:val="both"/>
        <w:rPr>
          <w:sz w:val="26"/>
          <w:szCs w:val="26"/>
        </w:rPr>
      </w:pPr>
      <w:r>
        <w:rPr>
          <w:sz w:val="26"/>
          <w:szCs w:val="26"/>
        </w:rPr>
        <w:t>Согласно пункту 6 статьи 36 ЗК РФ в месячный срок со дня поступления зая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ления орган местного самоуправления принимает решение о предоставлении земельн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го участка на праве собственности. В месячный срок </w:t>
      </w:r>
      <w:proofErr w:type="gramStart"/>
      <w:r>
        <w:rPr>
          <w:sz w:val="26"/>
          <w:szCs w:val="26"/>
        </w:rPr>
        <w:t>с даты принятия</w:t>
      </w:r>
      <w:proofErr w:type="gramEnd"/>
      <w:r>
        <w:rPr>
          <w:sz w:val="26"/>
          <w:szCs w:val="26"/>
        </w:rPr>
        <w:t xml:space="preserve"> решения о пред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ставлении земельного участка на праве собственности орган местного самоуправления осуществляет подготовку проекта договора купли-продажи и направляет его заявителю с предложением о заключении соответствующего договора.</w:t>
      </w:r>
    </w:p>
    <w:p w:rsidR="00DE1A92" w:rsidRDefault="00DE1A92" w:rsidP="00DE1A92">
      <w:pPr>
        <w:spacing w:line="100" w:lineRule="atLeast"/>
        <w:ind w:firstLine="85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Решением Челябинской городской Думы третьего созыва от 29.05.2006 № 13/3 утвержден Порядок оформления документов о предоставлении земельных участков для эксплуатации, строительства, проектирования и реконструкции объектов на территории города Челябинска (далее — Порядок). </w:t>
      </w:r>
    </w:p>
    <w:p w:rsidR="00DE1A92" w:rsidRDefault="00DE1A92" w:rsidP="00DE1A92">
      <w:pPr>
        <w:spacing w:line="100" w:lineRule="atLeast"/>
        <w:ind w:firstLine="852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Постановлением от 21.09.2010 № 286-П утверждено Положение о Комиссии Администрации города Челябинска по продаже земельных участков (далее – Полож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ние), согласно которому комиссия Администрации города Челябинска образована для принятия решений о продаже земельных участков для эксплуатации зданий, строений и сооружений.</w:t>
      </w:r>
    </w:p>
    <w:p w:rsidR="00DE1A92" w:rsidRDefault="00DE1A92" w:rsidP="00DE1A92">
      <w:pPr>
        <w:spacing w:line="100" w:lineRule="atLeast"/>
        <w:ind w:firstLine="852"/>
        <w:jc w:val="both"/>
        <w:rPr>
          <w:sz w:val="26"/>
          <w:szCs w:val="26"/>
        </w:rPr>
      </w:pPr>
      <w:r>
        <w:rPr>
          <w:sz w:val="26"/>
          <w:szCs w:val="26"/>
        </w:rPr>
        <w:t>Согласно пункту 15 Положения документы для рассмотрения членам Комиссии Администрации города Челябинска по продаже земельных участков предоставляются Комитетом по управлению имуществом и земельным отношениям города Челябинска в электронном виде за один день до заседания Комиссии.</w:t>
      </w:r>
    </w:p>
    <w:p w:rsidR="00DE1A92" w:rsidRDefault="00DE1A92" w:rsidP="00DE1A92">
      <w:pPr>
        <w:spacing w:line="100" w:lineRule="atLeast"/>
        <w:ind w:firstLine="852"/>
        <w:jc w:val="both"/>
        <w:rPr>
          <w:sz w:val="26"/>
          <w:szCs w:val="26"/>
        </w:rPr>
      </w:pPr>
      <w:r>
        <w:rPr>
          <w:sz w:val="26"/>
          <w:szCs w:val="26"/>
        </w:rPr>
        <w:t>Заседания комиссии Администрации города Челябинска по продаже земельных участков проводятся по мере необходимости, но не реже одного раза в неделю (пункт 11 Положения).</w:t>
      </w:r>
    </w:p>
    <w:p w:rsidR="00DE1A92" w:rsidRDefault="00DE1A92" w:rsidP="00DE1A92">
      <w:pPr>
        <w:spacing w:line="100" w:lineRule="atLeast"/>
        <w:ind w:firstLine="85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заседаниях </w:t>
      </w:r>
      <w:r w:rsidR="006E14E6">
        <w:rPr>
          <w:sz w:val="26"/>
          <w:szCs w:val="26"/>
        </w:rPr>
        <w:t>К</w:t>
      </w:r>
      <w:r>
        <w:rPr>
          <w:sz w:val="26"/>
          <w:szCs w:val="26"/>
        </w:rPr>
        <w:t>омиссии Администрации города Челябинска по продаже з</w:t>
      </w:r>
      <w:r>
        <w:rPr>
          <w:sz w:val="26"/>
          <w:szCs w:val="26"/>
        </w:rPr>
        <w:t>е</w:t>
      </w:r>
      <w:r>
        <w:rPr>
          <w:sz w:val="26"/>
          <w:szCs w:val="26"/>
        </w:rPr>
        <w:t>мельных участков ведется протокол, который подписывается председателем Комиссии и секретарем не позднее пяти дней со дня проведения заседания Комиссии.</w:t>
      </w:r>
    </w:p>
    <w:p w:rsidR="00DE1A92" w:rsidRDefault="00DE1A92" w:rsidP="00DE1A92">
      <w:pPr>
        <w:spacing w:line="100" w:lineRule="atLeast"/>
        <w:ind w:firstLine="852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 основании протокола Комитет по управлению имуществом и земельным о</w:t>
      </w:r>
      <w:r>
        <w:rPr>
          <w:sz w:val="26"/>
          <w:szCs w:val="26"/>
        </w:rPr>
        <w:t>т</w:t>
      </w:r>
      <w:r>
        <w:rPr>
          <w:sz w:val="26"/>
          <w:szCs w:val="26"/>
        </w:rPr>
        <w:t>ношениям города Челябинска в случае положительного решения комиссии Админ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страции города Челябинска по продаже земельных участков осуществляет подготовку проектов правовых актов Администрации города Челябинска о продаже земельных участков, а в случае отрицательного решения - письменный ответ в адрес физического или юридического лица, подавшего заявление на выкуп земельного участка, с прил</w:t>
      </w:r>
      <w:r>
        <w:rPr>
          <w:sz w:val="26"/>
          <w:szCs w:val="26"/>
        </w:rPr>
        <w:t>о</w:t>
      </w:r>
      <w:r>
        <w:rPr>
          <w:sz w:val="26"/>
          <w:szCs w:val="26"/>
        </w:rPr>
        <w:t>жением выписки из протокола</w:t>
      </w:r>
      <w:proofErr w:type="gramEnd"/>
      <w:r>
        <w:rPr>
          <w:sz w:val="26"/>
          <w:szCs w:val="26"/>
        </w:rPr>
        <w:t xml:space="preserve"> Комиссии (пункт 17 Положения).</w:t>
      </w:r>
    </w:p>
    <w:p w:rsidR="003F74A4" w:rsidRDefault="003F74A4" w:rsidP="00DE1A92">
      <w:pPr>
        <w:spacing w:line="100" w:lineRule="atLeast"/>
        <w:ind w:firstLine="852"/>
        <w:jc w:val="both"/>
        <w:rPr>
          <w:sz w:val="26"/>
          <w:szCs w:val="26"/>
        </w:rPr>
      </w:pPr>
      <w:r>
        <w:rPr>
          <w:sz w:val="26"/>
          <w:szCs w:val="26"/>
        </w:rPr>
        <w:t>Следовательно, в течение 1 месяца</w:t>
      </w:r>
      <w:r w:rsidR="006E14E6">
        <w:rPr>
          <w:sz w:val="26"/>
          <w:szCs w:val="26"/>
        </w:rPr>
        <w:t xml:space="preserve"> со дня поступления от хозяйствующего субъекта </w:t>
      </w:r>
      <w:r w:rsidR="00947882">
        <w:rPr>
          <w:sz w:val="26"/>
          <w:szCs w:val="26"/>
        </w:rPr>
        <w:t xml:space="preserve">заявления </w:t>
      </w:r>
      <w:r w:rsidR="006E14E6">
        <w:rPr>
          <w:sz w:val="26"/>
          <w:szCs w:val="26"/>
        </w:rPr>
        <w:t>со всеми необходимыми документами</w:t>
      </w:r>
      <w:r>
        <w:rPr>
          <w:sz w:val="26"/>
          <w:szCs w:val="26"/>
        </w:rPr>
        <w:t xml:space="preserve"> органом местного сам</w:t>
      </w:r>
      <w:r>
        <w:rPr>
          <w:sz w:val="26"/>
          <w:szCs w:val="26"/>
        </w:rPr>
        <w:t>о</w:t>
      </w:r>
      <w:r>
        <w:rPr>
          <w:sz w:val="26"/>
          <w:szCs w:val="26"/>
        </w:rPr>
        <w:t>управления должно быть принято решение о выкупе земельного участка и направлено заявителю.</w:t>
      </w:r>
    </w:p>
    <w:p w:rsidR="00DE1A92" w:rsidRDefault="00DE1A92" w:rsidP="00DE1A92">
      <w:pPr>
        <w:spacing w:line="100" w:lineRule="atLeast"/>
        <w:ind w:firstLine="852"/>
        <w:jc w:val="both"/>
        <w:rPr>
          <w:sz w:val="26"/>
          <w:szCs w:val="26"/>
        </w:rPr>
      </w:pPr>
      <w:r>
        <w:rPr>
          <w:sz w:val="26"/>
          <w:szCs w:val="26"/>
        </w:rPr>
        <w:t>1. Заявление ООО «</w:t>
      </w:r>
      <w:proofErr w:type="spellStart"/>
      <w:r>
        <w:rPr>
          <w:sz w:val="26"/>
          <w:szCs w:val="26"/>
        </w:rPr>
        <w:t>Дикси</w:t>
      </w:r>
      <w:proofErr w:type="spellEnd"/>
      <w:r>
        <w:rPr>
          <w:sz w:val="26"/>
          <w:szCs w:val="26"/>
        </w:rPr>
        <w:t>-Челябинск» о предоставлении земельного участка, на котором расположен объект недвижимости - нежилое здание, в собственность поступ</w:t>
      </w:r>
      <w:r>
        <w:rPr>
          <w:sz w:val="26"/>
          <w:szCs w:val="26"/>
        </w:rPr>
        <w:t>и</w:t>
      </w:r>
      <w:r>
        <w:rPr>
          <w:sz w:val="26"/>
          <w:szCs w:val="26"/>
        </w:rPr>
        <w:t>ло в Администрацию 06.10.2011 (</w:t>
      </w:r>
      <w:proofErr w:type="spellStart"/>
      <w:r>
        <w:rPr>
          <w:sz w:val="26"/>
          <w:szCs w:val="26"/>
        </w:rPr>
        <w:t>вх</w:t>
      </w:r>
      <w:proofErr w:type="spellEnd"/>
      <w:r>
        <w:rPr>
          <w:sz w:val="26"/>
          <w:szCs w:val="26"/>
        </w:rPr>
        <w:t xml:space="preserve">. № 10-15198/11-0-0). </w:t>
      </w:r>
    </w:p>
    <w:p w:rsidR="00DE1A92" w:rsidRDefault="00DE1A92" w:rsidP="00DE1A92">
      <w:pPr>
        <w:spacing w:line="100" w:lineRule="atLeast"/>
        <w:ind w:firstLine="852"/>
        <w:jc w:val="both"/>
        <w:rPr>
          <w:sz w:val="26"/>
          <w:szCs w:val="26"/>
        </w:rPr>
      </w:pPr>
      <w:r>
        <w:rPr>
          <w:sz w:val="26"/>
          <w:szCs w:val="26"/>
        </w:rPr>
        <w:t>Заседание Комиссии согласно Протоколу № 22 состоялось 02.12.2011</w:t>
      </w:r>
      <w:r w:rsidR="006E14E6">
        <w:rPr>
          <w:sz w:val="26"/>
          <w:szCs w:val="26"/>
        </w:rPr>
        <w:t>, то есть почти  через 2 месяца</w:t>
      </w:r>
      <w:r w:rsidR="00EE3130">
        <w:rPr>
          <w:sz w:val="26"/>
          <w:szCs w:val="26"/>
        </w:rPr>
        <w:t xml:space="preserve"> со дня поступления заявления общества</w:t>
      </w:r>
      <w:r>
        <w:rPr>
          <w:sz w:val="26"/>
          <w:szCs w:val="26"/>
        </w:rPr>
        <w:t>.</w:t>
      </w:r>
    </w:p>
    <w:p w:rsidR="00F802FE" w:rsidRDefault="00F802FE" w:rsidP="00DE1A92">
      <w:pPr>
        <w:spacing w:line="100" w:lineRule="atLeast"/>
        <w:ind w:firstLine="852"/>
        <w:jc w:val="both"/>
        <w:rPr>
          <w:sz w:val="26"/>
          <w:szCs w:val="26"/>
        </w:rPr>
      </w:pPr>
      <w:r>
        <w:rPr>
          <w:sz w:val="26"/>
          <w:szCs w:val="26"/>
        </w:rPr>
        <w:t>Вместе с тем, согласно возражениям Комитета от 23.02.2013 на акт проверки Администрацией проводились заседания Комиссии также 21.10.2011, 11.11.2011, что подтвержда</w:t>
      </w:r>
      <w:r w:rsidR="00EE3130">
        <w:rPr>
          <w:sz w:val="26"/>
          <w:szCs w:val="26"/>
        </w:rPr>
        <w:t>е</w:t>
      </w:r>
      <w:r>
        <w:rPr>
          <w:sz w:val="26"/>
          <w:szCs w:val="26"/>
        </w:rPr>
        <w:t>тся соответствующими протоколами.</w:t>
      </w:r>
      <w:r w:rsidR="00BE359B">
        <w:rPr>
          <w:sz w:val="26"/>
          <w:szCs w:val="26"/>
        </w:rPr>
        <w:t xml:space="preserve"> В связи с чем, не может быть принят во внимание довод Комитета о том, что документы не были подготовлены Комитетом в установленный период ввиду несвоевременного проведения заседаний Комиссии, что отнесено к компетенции Администрации.</w:t>
      </w:r>
    </w:p>
    <w:p w:rsidR="00DE1A92" w:rsidRDefault="00BE359B" w:rsidP="00DE1A92">
      <w:pPr>
        <w:spacing w:line="100" w:lineRule="atLeast"/>
        <w:ind w:firstLine="852"/>
        <w:jc w:val="both"/>
        <w:rPr>
          <w:sz w:val="26"/>
          <w:szCs w:val="26"/>
        </w:rPr>
      </w:pPr>
      <w:r>
        <w:rPr>
          <w:sz w:val="26"/>
          <w:szCs w:val="26"/>
        </w:rPr>
        <w:t>Более чем через пять месяцев со дня проведения заседания Комиссии Комит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том </w:t>
      </w:r>
      <w:r w:rsidR="00DE1A92">
        <w:rPr>
          <w:sz w:val="26"/>
          <w:szCs w:val="26"/>
        </w:rPr>
        <w:t>29.05.2012 (исх. №8361) направлено письмо в адрес ООО «</w:t>
      </w:r>
      <w:proofErr w:type="spellStart"/>
      <w:r w:rsidR="00DE1A92">
        <w:rPr>
          <w:sz w:val="26"/>
          <w:szCs w:val="26"/>
        </w:rPr>
        <w:t>Дикси</w:t>
      </w:r>
      <w:proofErr w:type="spellEnd"/>
      <w:r w:rsidR="00DE1A92">
        <w:rPr>
          <w:sz w:val="26"/>
          <w:szCs w:val="26"/>
        </w:rPr>
        <w:t>-Челябинск», с</w:t>
      </w:r>
      <w:r w:rsidR="00DE1A92">
        <w:rPr>
          <w:sz w:val="26"/>
          <w:szCs w:val="26"/>
        </w:rPr>
        <w:t>о</w:t>
      </w:r>
      <w:r w:rsidR="00DE1A92">
        <w:rPr>
          <w:sz w:val="26"/>
          <w:szCs w:val="26"/>
        </w:rPr>
        <w:t>гласно которому Комиссией было принято положительное решение о выкупе земельн</w:t>
      </w:r>
      <w:r w:rsidR="00DE1A92">
        <w:rPr>
          <w:sz w:val="26"/>
          <w:szCs w:val="26"/>
        </w:rPr>
        <w:t>о</w:t>
      </w:r>
      <w:r w:rsidR="00DE1A92">
        <w:rPr>
          <w:sz w:val="26"/>
          <w:szCs w:val="26"/>
        </w:rPr>
        <w:t>го участка, Комитетом подготовлены соответствующие проекты распоряжений, кот</w:t>
      </w:r>
      <w:r w:rsidR="00DE1A92">
        <w:rPr>
          <w:sz w:val="26"/>
          <w:szCs w:val="26"/>
        </w:rPr>
        <w:t>о</w:t>
      </w:r>
      <w:r w:rsidR="00DE1A92">
        <w:rPr>
          <w:sz w:val="26"/>
          <w:szCs w:val="26"/>
        </w:rPr>
        <w:t>рые находятся на визировании в Администрации.</w:t>
      </w:r>
    </w:p>
    <w:p w:rsidR="00DE1A92" w:rsidRDefault="00DE1A92" w:rsidP="00DE1A92">
      <w:pPr>
        <w:spacing w:line="100" w:lineRule="atLeast"/>
        <w:ind w:firstLine="852"/>
        <w:jc w:val="both"/>
        <w:rPr>
          <w:sz w:val="26"/>
          <w:szCs w:val="26"/>
        </w:rPr>
      </w:pPr>
      <w:r>
        <w:rPr>
          <w:sz w:val="26"/>
          <w:szCs w:val="26"/>
        </w:rPr>
        <w:t>Заявление ООО «</w:t>
      </w:r>
      <w:proofErr w:type="spellStart"/>
      <w:r>
        <w:rPr>
          <w:sz w:val="26"/>
          <w:szCs w:val="26"/>
        </w:rPr>
        <w:t>Колор</w:t>
      </w:r>
      <w:proofErr w:type="spellEnd"/>
      <w:r>
        <w:rPr>
          <w:sz w:val="26"/>
          <w:szCs w:val="26"/>
        </w:rPr>
        <w:t xml:space="preserve"> ЧТЗ» о предоставлении земельного участка поступило в Комитет  02.11.2011(исх. № 31215)</w:t>
      </w:r>
    </w:p>
    <w:p w:rsidR="00EE3130" w:rsidRDefault="00DE1A92" w:rsidP="00EE3130">
      <w:pPr>
        <w:spacing w:line="100" w:lineRule="atLeast"/>
        <w:ind w:firstLine="852"/>
        <w:jc w:val="both"/>
        <w:rPr>
          <w:sz w:val="26"/>
          <w:szCs w:val="26"/>
        </w:rPr>
      </w:pPr>
      <w:r>
        <w:rPr>
          <w:sz w:val="26"/>
          <w:szCs w:val="26"/>
        </w:rPr>
        <w:t>Заседание Комиссии согласно Протоколу № 2 состоялось 17.02.2012</w:t>
      </w:r>
      <w:r w:rsidR="00EE3130">
        <w:rPr>
          <w:sz w:val="26"/>
          <w:szCs w:val="26"/>
        </w:rPr>
        <w:t>,  то есть почти  через 1,5 месяца со дня поступления заявления хозяйствующего субъекта.</w:t>
      </w:r>
    </w:p>
    <w:p w:rsidR="00DE1A92" w:rsidRDefault="00DE1A92" w:rsidP="00DE1A92">
      <w:pPr>
        <w:spacing w:line="100" w:lineRule="atLeast"/>
        <w:ind w:firstLine="852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6B60DF" w:rsidRDefault="006B60DF" w:rsidP="00DE1A92">
      <w:pPr>
        <w:spacing w:line="100" w:lineRule="atLeast"/>
        <w:ind w:firstLine="852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Однако согласно возражениям Комитета от 23.02.2013 на акт проверки Админ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страцией проводились заседания Комиссии в период с 02.11.2011 по 17.02.2013 еще 4 раза (11.11.2011, 02.12.2011, 27.01.2012, 31.01.2012).</w:t>
      </w:r>
    </w:p>
    <w:p w:rsidR="00DE1A92" w:rsidRDefault="006B60DF" w:rsidP="00DE1A92">
      <w:pPr>
        <w:spacing w:line="100" w:lineRule="atLeast"/>
        <w:ind w:firstLine="85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Более чем через пять месяцев со дня поступления заявления хозяйствующего субъекта </w:t>
      </w:r>
      <w:r w:rsidR="00DE1A92">
        <w:rPr>
          <w:sz w:val="26"/>
          <w:szCs w:val="26"/>
        </w:rPr>
        <w:t xml:space="preserve">Администрацией </w:t>
      </w:r>
      <w:r>
        <w:rPr>
          <w:sz w:val="26"/>
          <w:szCs w:val="26"/>
        </w:rPr>
        <w:t xml:space="preserve">13.04.2012 (исх. № 02-455) </w:t>
      </w:r>
      <w:r w:rsidR="00DE1A92">
        <w:rPr>
          <w:sz w:val="26"/>
          <w:szCs w:val="26"/>
        </w:rPr>
        <w:t>направлено письмо в адрес ООО «</w:t>
      </w:r>
      <w:proofErr w:type="spellStart"/>
      <w:r w:rsidR="00DE1A92">
        <w:rPr>
          <w:sz w:val="26"/>
          <w:szCs w:val="26"/>
        </w:rPr>
        <w:t>Колор</w:t>
      </w:r>
      <w:proofErr w:type="spellEnd"/>
      <w:r w:rsidR="00DE1A92">
        <w:rPr>
          <w:sz w:val="26"/>
          <w:szCs w:val="26"/>
        </w:rPr>
        <w:t xml:space="preserve"> ЧТЗ» о том, что Комиссией было принято решение об отказе</w:t>
      </w:r>
      <w:r w:rsidR="00EE3130">
        <w:rPr>
          <w:sz w:val="26"/>
          <w:szCs w:val="26"/>
        </w:rPr>
        <w:t xml:space="preserve"> в выкупе земел</w:t>
      </w:r>
      <w:r w:rsidR="00EE3130">
        <w:rPr>
          <w:sz w:val="26"/>
          <w:szCs w:val="26"/>
        </w:rPr>
        <w:t>ь</w:t>
      </w:r>
      <w:r w:rsidR="00EE3130">
        <w:rPr>
          <w:sz w:val="26"/>
          <w:szCs w:val="26"/>
        </w:rPr>
        <w:t>ного участка, на котором расположен объект недвижимости</w:t>
      </w:r>
      <w:r w:rsidR="00DE1A92">
        <w:rPr>
          <w:sz w:val="26"/>
          <w:szCs w:val="26"/>
        </w:rPr>
        <w:t>.</w:t>
      </w:r>
    </w:p>
    <w:p w:rsidR="00DE1A92" w:rsidRDefault="00DE1A92" w:rsidP="00DE1A92">
      <w:pPr>
        <w:spacing w:line="100" w:lineRule="atLeast"/>
        <w:ind w:firstLine="852"/>
        <w:jc w:val="both"/>
        <w:rPr>
          <w:sz w:val="26"/>
          <w:szCs w:val="26"/>
        </w:rPr>
      </w:pPr>
      <w:r>
        <w:rPr>
          <w:sz w:val="26"/>
          <w:szCs w:val="26"/>
        </w:rPr>
        <w:t>Заявление ООО «Технопарк «</w:t>
      </w:r>
      <w:proofErr w:type="spellStart"/>
      <w:r>
        <w:rPr>
          <w:sz w:val="26"/>
          <w:szCs w:val="26"/>
        </w:rPr>
        <w:t>Тракторозаводский</w:t>
      </w:r>
      <w:proofErr w:type="spellEnd"/>
      <w:r>
        <w:rPr>
          <w:sz w:val="26"/>
          <w:szCs w:val="26"/>
        </w:rPr>
        <w:t>» о предоставлении земельного участка поступило в Комитет  21.04.2010 (исх. № 10634), дополнительно приобщен к</w:t>
      </w:r>
      <w:r>
        <w:rPr>
          <w:sz w:val="26"/>
          <w:szCs w:val="26"/>
        </w:rPr>
        <w:t>а</w:t>
      </w:r>
      <w:r>
        <w:rPr>
          <w:sz w:val="26"/>
          <w:szCs w:val="26"/>
        </w:rPr>
        <w:t>дастровый паспорт 18.05.2011 (исх. № 12808).</w:t>
      </w:r>
    </w:p>
    <w:p w:rsidR="00EE3130" w:rsidRDefault="00DE1A92" w:rsidP="00EE3130">
      <w:pPr>
        <w:spacing w:line="100" w:lineRule="atLeast"/>
        <w:ind w:firstLine="852"/>
        <w:jc w:val="both"/>
        <w:rPr>
          <w:sz w:val="26"/>
          <w:szCs w:val="26"/>
        </w:rPr>
      </w:pPr>
      <w:r>
        <w:rPr>
          <w:sz w:val="26"/>
          <w:szCs w:val="26"/>
        </w:rPr>
        <w:t>Заседание Комиссии согласно Протоколу № 19 состоялось 23.09.2011</w:t>
      </w:r>
      <w:r w:rsidR="00EE3130">
        <w:rPr>
          <w:sz w:val="26"/>
          <w:szCs w:val="26"/>
        </w:rPr>
        <w:t xml:space="preserve">,  то </w:t>
      </w:r>
      <w:proofErr w:type="gramStart"/>
      <w:r w:rsidR="00EE3130">
        <w:rPr>
          <w:sz w:val="26"/>
          <w:szCs w:val="26"/>
        </w:rPr>
        <w:t>есть почти  через 1,5 годя</w:t>
      </w:r>
      <w:proofErr w:type="gramEnd"/>
      <w:r w:rsidR="00EE3130">
        <w:rPr>
          <w:sz w:val="26"/>
          <w:szCs w:val="26"/>
        </w:rPr>
        <w:t xml:space="preserve"> со дня поступления заявления общества.</w:t>
      </w:r>
    </w:p>
    <w:p w:rsidR="00DE1A92" w:rsidRDefault="006B60DF" w:rsidP="00DE1A92">
      <w:pPr>
        <w:spacing w:line="100" w:lineRule="atLeast"/>
        <w:ind w:firstLine="85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Больше чем через месяц со дня заседания Комиссии </w:t>
      </w:r>
      <w:r w:rsidR="00DE1A92">
        <w:rPr>
          <w:sz w:val="26"/>
          <w:szCs w:val="26"/>
        </w:rPr>
        <w:t>Администрацией направл</w:t>
      </w:r>
      <w:r w:rsidR="00DE1A92">
        <w:rPr>
          <w:sz w:val="26"/>
          <w:szCs w:val="26"/>
        </w:rPr>
        <w:t>е</w:t>
      </w:r>
      <w:r w:rsidR="00DE1A92">
        <w:rPr>
          <w:sz w:val="26"/>
          <w:szCs w:val="26"/>
        </w:rPr>
        <w:t xml:space="preserve">но письмо </w:t>
      </w:r>
      <w:r>
        <w:rPr>
          <w:sz w:val="26"/>
          <w:szCs w:val="26"/>
        </w:rPr>
        <w:t xml:space="preserve">от 09.11.2012 (исх. № 02-1750) </w:t>
      </w:r>
      <w:r w:rsidR="00DE1A92">
        <w:rPr>
          <w:sz w:val="26"/>
          <w:szCs w:val="26"/>
        </w:rPr>
        <w:t>в адрес ООО «Технопарк «</w:t>
      </w:r>
      <w:proofErr w:type="spellStart"/>
      <w:r w:rsidR="00DE1A92">
        <w:rPr>
          <w:sz w:val="26"/>
          <w:szCs w:val="26"/>
        </w:rPr>
        <w:t>Тракторозаво</w:t>
      </w:r>
      <w:r w:rsidR="00DE1A92">
        <w:rPr>
          <w:sz w:val="26"/>
          <w:szCs w:val="26"/>
        </w:rPr>
        <w:t>д</w:t>
      </w:r>
      <w:r w:rsidR="00DE1A92">
        <w:rPr>
          <w:sz w:val="26"/>
          <w:szCs w:val="26"/>
        </w:rPr>
        <w:t>ский</w:t>
      </w:r>
      <w:proofErr w:type="spellEnd"/>
      <w:r w:rsidR="00DE1A92">
        <w:rPr>
          <w:sz w:val="26"/>
          <w:szCs w:val="26"/>
        </w:rPr>
        <w:t>» о том, что Комиссией было принято решение об отказе</w:t>
      </w:r>
      <w:r w:rsidR="00EE3130">
        <w:rPr>
          <w:sz w:val="26"/>
          <w:szCs w:val="26"/>
        </w:rPr>
        <w:t xml:space="preserve"> в выкупе земельного участка</w:t>
      </w:r>
      <w:r w:rsidR="00DE1A92">
        <w:rPr>
          <w:sz w:val="26"/>
          <w:szCs w:val="26"/>
        </w:rPr>
        <w:t>.</w:t>
      </w:r>
    </w:p>
    <w:p w:rsidR="00DE1A92" w:rsidRDefault="00DE1A92" w:rsidP="00DE1A92">
      <w:pPr>
        <w:spacing w:line="100" w:lineRule="atLeast"/>
        <w:ind w:firstLine="85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Заявление ООО «Центр недвижимости» о предоставлении земельного участка поступило в Администрацию  15.11.2011 (исх. № 1017525/11-0-0).</w:t>
      </w:r>
    </w:p>
    <w:p w:rsidR="00EE3130" w:rsidRDefault="00DE1A92" w:rsidP="00EE3130">
      <w:pPr>
        <w:spacing w:line="100" w:lineRule="atLeast"/>
        <w:ind w:firstLine="852"/>
        <w:jc w:val="both"/>
        <w:rPr>
          <w:sz w:val="26"/>
          <w:szCs w:val="26"/>
        </w:rPr>
      </w:pPr>
      <w:r>
        <w:rPr>
          <w:sz w:val="26"/>
          <w:szCs w:val="26"/>
        </w:rPr>
        <w:t>Заседание Комиссии согласно Протоколу № 2 состоялось 17.02.2012</w:t>
      </w:r>
      <w:r w:rsidR="00EE3130">
        <w:rPr>
          <w:sz w:val="26"/>
          <w:szCs w:val="26"/>
        </w:rPr>
        <w:t>, то есть ч</w:t>
      </w:r>
      <w:r w:rsidR="00EE3130">
        <w:rPr>
          <w:sz w:val="26"/>
          <w:szCs w:val="26"/>
        </w:rPr>
        <w:t>е</w:t>
      </w:r>
      <w:r w:rsidR="00EE3130">
        <w:rPr>
          <w:sz w:val="26"/>
          <w:szCs w:val="26"/>
        </w:rPr>
        <w:t>рез 3 месяца со дня поступления заявления общества.</w:t>
      </w:r>
    </w:p>
    <w:p w:rsidR="00DE1A92" w:rsidRDefault="006B60DF" w:rsidP="00DE1A92">
      <w:pPr>
        <w:spacing w:line="100" w:lineRule="atLeast"/>
        <w:ind w:firstLine="85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Через два месяца со дня заседания Комиссии </w:t>
      </w:r>
      <w:r w:rsidR="00DE1A92">
        <w:rPr>
          <w:sz w:val="26"/>
          <w:szCs w:val="26"/>
        </w:rPr>
        <w:t xml:space="preserve"> Администрацией направлено письмо </w:t>
      </w:r>
      <w:r>
        <w:rPr>
          <w:sz w:val="26"/>
          <w:szCs w:val="26"/>
        </w:rPr>
        <w:t xml:space="preserve">от 19.04.2012 (исх. № 10-17525/11-0-1) </w:t>
      </w:r>
      <w:r w:rsidR="00DE1A92">
        <w:rPr>
          <w:sz w:val="26"/>
          <w:szCs w:val="26"/>
        </w:rPr>
        <w:t>в адрес ООО «Центр недвижимости» о том, что Комиссией было принято решение об отказе</w:t>
      </w:r>
      <w:r w:rsidR="00EE3130" w:rsidRPr="00EE3130">
        <w:rPr>
          <w:sz w:val="26"/>
          <w:szCs w:val="26"/>
        </w:rPr>
        <w:t xml:space="preserve"> </w:t>
      </w:r>
      <w:r w:rsidR="00EE3130">
        <w:rPr>
          <w:sz w:val="26"/>
          <w:szCs w:val="26"/>
        </w:rPr>
        <w:t>в выкупе земельного участка</w:t>
      </w:r>
      <w:r w:rsidR="00DE1A92">
        <w:rPr>
          <w:sz w:val="26"/>
          <w:szCs w:val="26"/>
        </w:rPr>
        <w:t>.</w:t>
      </w:r>
    </w:p>
    <w:p w:rsidR="00DE1A92" w:rsidRDefault="00DE1A92" w:rsidP="00DE1A92">
      <w:pPr>
        <w:spacing w:line="100" w:lineRule="atLeast"/>
        <w:ind w:firstLine="85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Заявление ООО СК «Инженерные сети» о предоставлении земельного участка поступило в Администрацию  11.04.2011 (исх. № 1017525/11-0-0).</w:t>
      </w:r>
    </w:p>
    <w:p w:rsidR="00EE3130" w:rsidRDefault="00DE1A92" w:rsidP="00EE3130">
      <w:pPr>
        <w:spacing w:line="100" w:lineRule="atLeast"/>
        <w:ind w:firstLine="852"/>
        <w:jc w:val="both"/>
        <w:rPr>
          <w:sz w:val="26"/>
          <w:szCs w:val="26"/>
        </w:rPr>
      </w:pPr>
      <w:r>
        <w:rPr>
          <w:sz w:val="26"/>
          <w:szCs w:val="26"/>
        </w:rPr>
        <w:t>Заседание Комиссии согласно Проток</w:t>
      </w:r>
      <w:r w:rsidR="00AD6EFA">
        <w:rPr>
          <w:sz w:val="26"/>
          <w:szCs w:val="26"/>
        </w:rPr>
        <w:t>олу № 15 состоялось 23.06.2011</w:t>
      </w:r>
      <w:r w:rsidR="00EE3130">
        <w:rPr>
          <w:sz w:val="26"/>
          <w:szCs w:val="26"/>
        </w:rPr>
        <w:t>, то есть почти через 2,5 месяца со дня поступления заявления хозяйствующего субъекта.</w:t>
      </w:r>
    </w:p>
    <w:p w:rsidR="00DE1A92" w:rsidRPr="00755CDA" w:rsidRDefault="00AD6EFA" w:rsidP="00AD6EFA">
      <w:pPr>
        <w:spacing w:line="100" w:lineRule="atLeast"/>
        <w:ind w:firstLine="852"/>
        <w:jc w:val="both"/>
        <w:rPr>
          <w:sz w:val="26"/>
          <w:szCs w:val="26"/>
        </w:rPr>
      </w:pPr>
      <w:r w:rsidRPr="00755CDA">
        <w:rPr>
          <w:sz w:val="26"/>
          <w:szCs w:val="26"/>
        </w:rPr>
        <w:t xml:space="preserve">Более чем через месяц </w:t>
      </w:r>
      <w:r w:rsidR="00DE1A92" w:rsidRPr="00755CDA">
        <w:rPr>
          <w:sz w:val="26"/>
          <w:szCs w:val="26"/>
        </w:rPr>
        <w:t xml:space="preserve"> Администрацией направлено письмо</w:t>
      </w:r>
      <w:r w:rsidRPr="00755CDA">
        <w:rPr>
          <w:sz w:val="26"/>
          <w:szCs w:val="26"/>
        </w:rPr>
        <w:t xml:space="preserve"> от</w:t>
      </w:r>
      <w:r w:rsidR="00DE1A92" w:rsidRPr="00755CDA">
        <w:rPr>
          <w:sz w:val="26"/>
          <w:szCs w:val="26"/>
        </w:rPr>
        <w:t xml:space="preserve"> </w:t>
      </w:r>
      <w:r w:rsidRPr="00755CDA">
        <w:rPr>
          <w:sz w:val="26"/>
          <w:szCs w:val="26"/>
        </w:rPr>
        <w:t xml:space="preserve">10.08.2011 (исх. № 02-1220) </w:t>
      </w:r>
      <w:r w:rsidR="00DE1A92" w:rsidRPr="00755CDA">
        <w:rPr>
          <w:sz w:val="26"/>
          <w:szCs w:val="26"/>
        </w:rPr>
        <w:t>в адрес ООО СК «Инженерные сети» о том, что Комиссией было принято решение об отказе</w:t>
      </w:r>
      <w:r w:rsidR="00EE3130" w:rsidRPr="00EE3130">
        <w:rPr>
          <w:sz w:val="26"/>
          <w:szCs w:val="26"/>
        </w:rPr>
        <w:t xml:space="preserve"> </w:t>
      </w:r>
      <w:r w:rsidR="00EE3130">
        <w:rPr>
          <w:sz w:val="26"/>
          <w:szCs w:val="26"/>
        </w:rPr>
        <w:t>в выкупе земельного участка</w:t>
      </w:r>
      <w:r w:rsidR="00DE1A92" w:rsidRPr="00755CDA">
        <w:rPr>
          <w:sz w:val="26"/>
          <w:szCs w:val="26"/>
        </w:rPr>
        <w:t>.</w:t>
      </w:r>
    </w:p>
    <w:p w:rsidR="00AD6EFA" w:rsidRPr="00755CDA" w:rsidRDefault="00AD6EFA" w:rsidP="00755CDA">
      <w:pPr>
        <w:spacing w:line="100" w:lineRule="atLeast"/>
        <w:ind w:firstLine="852"/>
        <w:jc w:val="both"/>
        <w:rPr>
          <w:sz w:val="26"/>
          <w:szCs w:val="26"/>
        </w:rPr>
      </w:pPr>
      <w:r w:rsidRPr="00755CDA">
        <w:rPr>
          <w:color w:val="000000"/>
          <w:sz w:val="26"/>
          <w:szCs w:val="26"/>
        </w:rPr>
        <w:t>Таким</w:t>
      </w:r>
      <w:r w:rsidR="00755CDA">
        <w:rPr>
          <w:color w:val="000000"/>
          <w:sz w:val="26"/>
          <w:szCs w:val="26"/>
        </w:rPr>
        <w:t xml:space="preserve"> образом, Комитетом</w:t>
      </w:r>
      <w:r w:rsidR="00EE3130">
        <w:rPr>
          <w:color w:val="000000"/>
          <w:sz w:val="26"/>
          <w:szCs w:val="26"/>
        </w:rPr>
        <w:t xml:space="preserve"> систематически</w:t>
      </w:r>
      <w:r w:rsidR="00755CDA">
        <w:rPr>
          <w:color w:val="000000"/>
          <w:sz w:val="26"/>
          <w:szCs w:val="26"/>
        </w:rPr>
        <w:t xml:space="preserve"> </w:t>
      </w:r>
      <w:r w:rsidR="00755CDA" w:rsidRPr="00755CDA">
        <w:rPr>
          <w:color w:val="000000"/>
          <w:sz w:val="26"/>
          <w:szCs w:val="26"/>
        </w:rPr>
        <w:t>длительное</w:t>
      </w:r>
      <w:r w:rsidRPr="00755CDA">
        <w:rPr>
          <w:color w:val="000000"/>
          <w:sz w:val="26"/>
          <w:szCs w:val="26"/>
        </w:rPr>
        <w:t xml:space="preserve"> время не </w:t>
      </w:r>
      <w:r w:rsidR="00755CDA" w:rsidRPr="00755CDA">
        <w:rPr>
          <w:color w:val="000000"/>
          <w:sz w:val="26"/>
          <w:szCs w:val="26"/>
        </w:rPr>
        <w:t>направлялись</w:t>
      </w:r>
      <w:r w:rsidRPr="00755CDA">
        <w:rPr>
          <w:color w:val="000000"/>
          <w:sz w:val="26"/>
          <w:szCs w:val="26"/>
        </w:rPr>
        <w:t xml:space="preserve"> документы </w:t>
      </w:r>
      <w:r w:rsidR="00755CDA" w:rsidRPr="00755CDA">
        <w:rPr>
          <w:color w:val="000000"/>
          <w:sz w:val="26"/>
          <w:szCs w:val="26"/>
        </w:rPr>
        <w:t>по продаже земельных участков</w:t>
      </w:r>
      <w:r w:rsidR="00EE3130">
        <w:rPr>
          <w:color w:val="000000"/>
          <w:sz w:val="26"/>
          <w:szCs w:val="26"/>
        </w:rPr>
        <w:t xml:space="preserve"> в</w:t>
      </w:r>
      <w:r w:rsidR="00755CDA" w:rsidRPr="00755CDA">
        <w:rPr>
          <w:color w:val="000000"/>
          <w:sz w:val="26"/>
          <w:szCs w:val="26"/>
        </w:rPr>
        <w:t xml:space="preserve"> </w:t>
      </w:r>
      <w:r w:rsidR="00EE3130">
        <w:rPr>
          <w:color w:val="000000"/>
          <w:sz w:val="26"/>
          <w:szCs w:val="26"/>
        </w:rPr>
        <w:t>Администрацию</w:t>
      </w:r>
      <w:r w:rsidRPr="00755CDA">
        <w:rPr>
          <w:color w:val="000000"/>
          <w:sz w:val="26"/>
          <w:szCs w:val="26"/>
        </w:rPr>
        <w:t xml:space="preserve"> города Челябинска</w:t>
      </w:r>
      <w:r w:rsidR="00755CDA" w:rsidRPr="00755CDA">
        <w:rPr>
          <w:color w:val="000000"/>
          <w:sz w:val="26"/>
          <w:szCs w:val="26"/>
        </w:rPr>
        <w:t xml:space="preserve"> для рассмотрения</w:t>
      </w:r>
      <w:r w:rsidRPr="00755CDA">
        <w:rPr>
          <w:color w:val="000000"/>
          <w:sz w:val="26"/>
          <w:szCs w:val="26"/>
        </w:rPr>
        <w:t xml:space="preserve"> </w:t>
      </w:r>
      <w:r w:rsidR="00755CDA" w:rsidRPr="00755CDA">
        <w:rPr>
          <w:color w:val="000000"/>
          <w:sz w:val="26"/>
          <w:szCs w:val="26"/>
        </w:rPr>
        <w:t>Комиссией</w:t>
      </w:r>
      <w:r w:rsidRPr="00755CDA">
        <w:rPr>
          <w:color w:val="000000"/>
          <w:sz w:val="26"/>
          <w:szCs w:val="26"/>
        </w:rPr>
        <w:t xml:space="preserve">, </w:t>
      </w:r>
      <w:r w:rsidR="00755CDA">
        <w:rPr>
          <w:color w:val="000000"/>
          <w:sz w:val="26"/>
          <w:szCs w:val="26"/>
        </w:rPr>
        <w:t>что привело к</w:t>
      </w:r>
      <w:r w:rsidRPr="00755CDA">
        <w:rPr>
          <w:color w:val="000000"/>
          <w:sz w:val="26"/>
          <w:szCs w:val="26"/>
        </w:rPr>
        <w:t xml:space="preserve"> не своевремен</w:t>
      </w:r>
      <w:r w:rsidR="00755CDA">
        <w:rPr>
          <w:color w:val="000000"/>
          <w:sz w:val="26"/>
          <w:szCs w:val="26"/>
        </w:rPr>
        <w:t>ной</w:t>
      </w:r>
      <w:r w:rsidRPr="00755CDA">
        <w:rPr>
          <w:color w:val="000000"/>
          <w:sz w:val="26"/>
          <w:szCs w:val="26"/>
        </w:rPr>
        <w:t xml:space="preserve"> подго</w:t>
      </w:r>
      <w:r w:rsidR="00755CDA">
        <w:rPr>
          <w:color w:val="000000"/>
          <w:sz w:val="26"/>
          <w:szCs w:val="26"/>
        </w:rPr>
        <w:t>товке</w:t>
      </w:r>
      <w:r w:rsidRPr="00755CDA">
        <w:rPr>
          <w:color w:val="000000"/>
          <w:sz w:val="26"/>
          <w:szCs w:val="26"/>
        </w:rPr>
        <w:t xml:space="preserve"> и направле</w:t>
      </w:r>
      <w:r w:rsidR="00755CDA">
        <w:rPr>
          <w:color w:val="000000"/>
          <w:sz w:val="26"/>
          <w:szCs w:val="26"/>
        </w:rPr>
        <w:t>нию</w:t>
      </w:r>
      <w:r w:rsidRPr="00755CDA">
        <w:rPr>
          <w:color w:val="000000"/>
          <w:sz w:val="26"/>
          <w:szCs w:val="26"/>
        </w:rPr>
        <w:t xml:space="preserve"> заявите</w:t>
      </w:r>
      <w:r w:rsidR="00755CDA">
        <w:rPr>
          <w:color w:val="000000"/>
          <w:sz w:val="26"/>
          <w:szCs w:val="26"/>
        </w:rPr>
        <w:t>лям</w:t>
      </w:r>
      <w:r w:rsidRPr="00755CDA">
        <w:rPr>
          <w:color w:val="000000"/>
          <w:sz w:val="26"/>
          <w:szCs w:val="26"/>
        </w:rPr>
        <w:t xml:space="preserve"> пись</w:t>
      </w:r>
      <w:r w:rsidR="00755CDA">
        <w:rPr>
          <w:color w:val="000000"/>
          <w:sz w:val="26"/>
          <w:szCs w:val="26"/>
        </w:rPr>
        <w:t>менных</w:t>
      </w:r>
      <w:r w:rsidRPr="00755CDA">
        <w:rPr>
          <w:color w:val="000000"/>
          <w:sz w:val="26"/>
          <w:szCs w:val="26"/>
        </w:rPr>
        <w:t xml:space="preserve"> ответ</w:t>
      </w:r>
      <w:r w:rsidR="00755CDA">
        <w:rPr>
          <w:color w:val="000000"/>
          <w:sz w:val="26"/>
          <w:szCs w:val="26"/>
        </w:rPr>
        <w:t>ов</w:t>
      </w:r>
      <w:r w:rsidR="00947882">
        <w:rPr>
          <w:color w:val="000000"/>
          <w:sz w:val="26"/>
          <w:szCs w:val="26"/>
        </w:rPr>
        <w:t xml:space="preserve"> и невозможности получения </w:t>
      </w:r>
      <w:r w:rsidR="00947882" w:rsidRPr="00D8534F">
        <w:rPr>
          <w:sz w:val="26"/>
          <w:szCs w:val="26"/>
        </w:rPr>
        <w:t xml:space="preserve">земельного участка </w:t>
      </w:r>
      <w:r w:rsidR="00947882">
        <w:rPr>
          <w:sz w:val="26"/>
          <w:szCs w:val="26"/>
        </w:rPr>
        <w:t xml:space="preserve">в установленные сроки </w:t>
      </w:r>
      <w:r w:rsidR="00947882" w:rsidRPr="00D8534F">
        <w:rPr>
          <w:sz w:val="26"/>
          <w:szCs w:val="26"/>
        </w:rPr>
        <w:t>в собственность для использования в предпринимательской де</w:t>
      </w:r>
      <w:r w:rsidR="00947882" w:rsidRPr="00D8534F">
        <w:rPr>
          <w:sz w:val="26"/>
          <w:szCs w:val="26"/>
        </w:rPr>
        <w:t>я</w:t>
      </w:r>
      <w:r w:rsidR="00947882" w:rsidRPr="00D8534F">
        <w:rPr>
          <w:sz w:val="26"/>
          <w:szCs w:val="26"/>
        </w:rPr>
        <w:t>тельности</w:t>
      </w:r>
      <w:r w:rsidR="00755CDA">
        <w:rPr>
          <w:color w:val="000000"/>
          <w:sz w:val="26"/>
          <w:szCs w:val="26"/>
        </w:rPr>
        <w:t>.</w:t>
      </w:r>
    </w:p>
    <w:p w:rsidR="00DE1A92" w:rsidRDefault="00DE1A92" w:rsidP="00DE1A92">
      <w:pPr>
        <w:spacing w:line="100" w:lineRule="atLeast"/>
        <w:ind w:firstLine="852"/>
        <w:jc w:val="both"/>
        <w:rPr>
          <w:sz w:val="26"/>
          <w:szCs w:val="26"/>
        </w:rPr>
      </w:pPr>
      <w:r w:rsidRPr="00755CDA">
        <w:rPr>
          <w:sz w:val="26"/>
          <w:szCs w:val="26"/>
        </w:rPr>
        <w:t xml:space="preserve">Аналогичные нарушения сроков уведомления установлены </w:t>
      </w:r>
      <w:r w:rsidR="00EE3130">
        <w:rPr>
          <w:sz w:val="26"/>
          <w:szCs w:val="26"/>
        </w:rPr>
        <w:t>в отношении</w:t>
      </w:r>
      <w:r w:rsidRPr="00755CDA">
        <w:rPr>
          <w:sz w:val="26"/>
          <w:szCs w:val="26"/>
        </w:rPr>
        <w:t xml:space="preserve"> след</w:t>
      </w:r>
      <w:r w:rsidRPr="00755CDA">
        <w:rPr>
          <w:sz w:val="26"/>
          <w:szCs w:val="26"/>
        </w:rPr>
        <w:t>у</w:t>
      </w:r>
      <w:r w:rsidRPr="00755CDA">
        <w:rPr>
          <w:sz w:val="26"/>
          <w:szCs w:val="26"/>
        </w:rPr>
        <w:t xml:space="preserve">ющих заявителей: </w:t>
      </w:r>
      <w:proofErr w:type="gramStart"/>
      <w:r w:rsidRPr="00755CDA">
        <w:rPr>
          <w:sz w:val="26"/>
          <w:szCs w:val="26"/>
        </w:rPr>
        <w:t>ОАО «</w:t>
      </w:r>
      <w:proofErr w:type="spellStart"/>
      <w:r w:rsidRPr="00755CDA">
        <w:rPr>
          <w:sz w:val="26"/>
          <w:szCs w:val="26"/>
        </w:rPr>
        <w:t>Фортум</w:t>
      </w:r>
      <w:proofErr w:type="spellEnd"/>
      <w:r w:rsidRPr="00755CDA">
        <w:rPr>
          <w:sz w:val="26"/>
          <w:szCs w:val="26"/>
        </w:rPr>
        <w:t>» (</w:t>
      </w:r>
      <w:proofErr w:type="spellStart"/>
      <w:r w:rsidRPr="00755CDA">
        <w:rPr>
          <w:sz w:val="26"/>
          <w:szCs w:val="26"/>
        </w:rPr>
        <w:t>вх</w:t>
      </w:r>
      <w:proofErr w:type="spellEnd"/>
      <w:r w:rsidRPr="00755CDA">
        <w:rPr>
          <w:sz w:val="26"/>
          <w:szCs w:val="26"/>
        </w:rPr>
        <w:t>. от 04.08.2011), ООО « Торговый дом «Униве</w:t>
      </w:r>
      <w:r w:rsidRPr="00755CDA">
        <w:rPr>
          <w:sz w:val="26"/>
          <w:szCs w:val="26"/>
        </w:rPr>
        <w:t>р</w:t>
      </w:r>
      <w:r w:rsidRPr="00755CDA">
        <w:rPr>
          <w:sz w:val="26"/>
          <w:szCs w:val="26"/>
        </w:rPr>
        <w:t>сал» (</w:t>
      </w:r>
      <w:proofErr w:type="spellStart"/>
      <w:r w:rsidRPr="00755CDA">
        <w:rPr>
          <w:sz w:val="26"/>
          <w:szCs w:val="26"/>
        </w:rPr>
        <w:t>вх</w:t>
      </w:r>
      <w:proofErr w:type="spellEnd"/>
      <w:r w:rsidRPr="00755CDA">
        <w:rPr>
          <w:sz w:val="26"/>
          <w:szCs w:val="26"/>
        </w:rPr>
        <w:t>. от 15.08.2011), ЗАО «КОНАР» (</w:t>
      </w:r>
      <w:proofErr w:type="spellStart"/>
      <w:r w:rsidRPr="00755CDA">
        <w:rPr>
          <w:sz w:val="26"/>
          <w:szCs w:val="26"/>
        </w:rPr>
        <w:t>вх</w:t>
      </w:r>
      <w:proofErr w:type="spellEnd"/>
      <w:r w:rsidRPr="00755CDA">
        <w:rPr>
          <w:sz w:val="26"/>
          <w:szCs w:val="26"/>
        </w:rPr>
        <w:t>. от 18</w:t>
      </w:r>
      <w:r>
        <w:rPr>
          <w:sz w:val="26"/>
          <w:szCs w:val="26"/>
        </w:rPr>
        <w:t>.08.2011), ООО «Гастроном №5 «Л</w:t>
      </w:r>
      <w:r>
        <w:rPr>
          <w:sz w:val="26"/>
          <w:szCs w:val="26"/>
        </w:rPr>
        <w:t>а</w:t>
      </w:r>
      <w:r>
        <w:rPr>
          <w:sz w:val="26"/>
          <w:szCs w:val="26"/>
        </w:rPr>
        <w:t>зурит» (</w:t>
      </w:r>
      <w:proofErr w:type="spellStart"/>
      <w:r>
        <w:rPr>
          <w:sz w:val="26"/>
          <w:szCs w:val="26"/>
        </w:rPr>
        <w:t>вх</w:t>
      </w:r>
      <w:proofErr w:type="spellEnd"/>
      <w:r>
        <w:rPr>
          <w:sz w:val="26"/>
          <w:szCs w:val="26"/>
        </w:rPr>
        <w:t>. от 19.01.2011), ООО «</w:t>
      </w:r>
      <w:proofErr w:type="spellStart"/>
      <w:r>
        <w:rPr>
          <w:sz w:val="26"/>
          <w:szCs w:val="26"/>
        </w:rPr>
        <w:t>Челябинскагропромснаб</w:t>
      </w:r>
      <w:proofErr w:type="spellEnd"/>
      <w:r>
        <w:rPr>
          <w:sz w:val="26"/>
          <w:szCs w:val="26"/>
        </w:rPr>
        <w:t>» (</w:t>
      </w:r>
      <w:proofErr w:type="spellStart"/>
      <w:r>
        <w:rPr>
          <w:sz w:val="26"/>
          <w:szCs w:val="26"/>
        </w:rPr>
        <w:t>вх</w:t>
      </w:r>
      <w:proofErr w:type="spellEnd"/>
      <w:r>
        <w:rPr>
          <w:sz w:val="26"/>
          <w:szCs w:val="26"/>
        </w:rPr>
        <w:t>. от 20.07.2011), ООО «Промышленная компания «Новые перспективные продукты» (25.10.2011), ООО «Аренда СТК» (24.07.2012), ООО «Уралметаллургремонт-4» (</w:t>
      </w:r>
      <w:proofErr w:type="spellStart"/>
      <w:r>
        <w:rPr>
          <w:sz w:val="26"/>
          <w:szCs w:val="26"/>
        </w:rPr>
        <w:t>вх</w:t>
      </w:r>
      <w:proofErr w:type="spellEnd"/>
      <w:r>
        <w:rPr>
          <w:sz w:val="26"/>
          <w:szCs w:val="26"/>
        </w:rPr>
        <w:t>. от 03.06.2011), ООО «Единая коммунальная компания» (</w:t>
      </w:r>
      <w:proofErr w:type="spellStart"/>
      <w:r>
        <w:rPr>
          <w:sz w:val="26"/>
          <w:szCs w:val="26"/>
        </w:rPr>
        <w:t>вх</w:t>
      </w:r>
      <w:proofErr w:type="spellEnd"/>
      <w:r>
        <w:rPr>
          <w:sz w:val="26"/>
          <w:szCs w:val="26"/>
        </w:rPr>
        <w:t>. 21.06.2011), ООО «Хранитель» (</w:t>
      </w:r>
      <w:proofErr w:type="spellStart"/>
      <w:r>
        <w:rPr>
          <w:sz w:val="26"/>
          <w:szCs w:val="26"/>
        </w:rPr>
        <w:t>вх</w:t>
      </w:r>
      <w:proofErr w:type="spellEnd"/>
      <w:r>
        <w:rPr>
          <w:sz w:val="26"/>
          <w:szCs w:val="26"/>
        </w:rPr>
        <w:t>. 25.04.2012), ЗАО «АЗС-Актив» (от 02.09.2011), ООО</w:t>
      </w:r>
      <w:proofErr w:type="gramEnd"/>
      <w:r>
        <w:rPr>
          <w:sz w:val="26"/>
          <w:szCs w:val="26"/>
        </w:rPr>
        <w:t xml:space="preserve"> «Уральский технический центр» (</w:t>
      </w:r>
      <w:proofErr w:type="spellStart"/>
      <w:r>
        <w:rPr>
          <w:sz w:val="26"/>
          <w:szCs w:val="26"/>
        </w:rPr>
        <w:t>вх</w:t>
      </w:r>
      <w:proofErr w:type="spellEnd"/>
      <w:r>
        <w:rPr>
          <w:sz w:val="26"/>
          <w:szCs w:val="26"/>
        </w:rPr>
        <w:t xml:space="preserve"> от 18.04.2012), ООО «</w:t>
      </w:r>
      <w:proofErr w:type="spellStart"/>
      <w:r>
        <w:rPr>
          <w:sz w:val="26"/>
          <w:szCs w:val="26"/>
        </w:rPr>
        <w:t>Газпромнефть</w:t>
      </w:r>
      <w:proofErr w:type="spellEnd"/>
      <w:r>
        <w:rPr>
          <w:sz w:val="26"/>
          <w:szCs w:val="26"/>
        </w:rPr>
        <w:t>-Челябинск» (</w:t>
      </w:r>
      <w:proofErr w:type="spellStart"/>
      <w:r>
        <w:rPr>
          <w:sz w:val="26"/>
          <w:szCs w:val="26"/>
        </w:rPr>
        <w:t>вх</w:t>
      </w:r>
      <w:proofErr w:type="spellEnd"/>
      <w:r>
        <w:rPr>
          <w:sz w:val="26"/>
          <w:szCs w:val="26"/>
        </w:rPr>
        <w:t xml:space="preserve">. от.14.06.2012), ИП </w:t>
      </w:r>
      <w:proofErr w:type="spellStart"/>
      <w:r>
        <w:rPr>
          <w:sz w:val="26"/>
          <w:szCs w:val="26"/>
        </w:rPr>
        <w:t>Усынин</w:t>
      </w:r>
      <w:proofErr w:type="spellEnd"/>
      <w:r>
        <w:rPr>
          <w:sz w:val="26"/>
          <w:szCs w:val="26"/>
        </w:rPr>
        <w:t xml:space="preserve"> М.В. (</w:t>
      </w:r>
      <w:proofErr w:type="spellStart"/>
      <w:r>
        <w:rPr>
          <w:sz w:val="26"/>
          <w:szCs w:val="26"/>
        </w:rPr>
        <w:t>вх</w:t>
      </w:r>
      <w:proofErr w:type="spellEnd"/>
      <w:r>
        <w:rPr>
          <w:sz w:val="26"/>
          <w:szCs w:val="26"/>
        </w:rPr>
        <w:t>. от 29.06.2012).</w:t>
      </w:r>
    </w:p>
    <w:p w:rsidR="009210D1" w:rsidRPr="00D8534F" w:rsidRDefault="00DE1A92" w:rsidP="009210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8534F">
        <w:rPr>
          <w:sz w:val="26"/>
          <w:szCs w:val="26"/>
        </w:rPr>
        <w:t xml:space="preserve">Таким образом, </w:t>
      </w:r>
      <w:r w:rsidR="009210D1" w:rsidRPr="00D8534F">
        <w:rPr>
          <w:sz w:val="26"/>
          <w:szCs w:val="26"/>
        </w:rPr>
        <w:t>действия Комитета по необеспечению своевременной</w:t>
      </w:r>
      <w:r w:rsidRPr="00D8534F">
        <w:rPr>
          <w:sz w:val="26"/>
          <w:szCs w:val="26"/>
        </w:rPr>
        <w:t xml:space="preserve"> подготовк</w:t>
      </w:r>
      <w:r w:rsidR="009210D1" w:rsidRPr="00D8534F">
        <w:rPr>
          <w:sz w:val="26"/>
          <w:szCs w:val="26"/>
        </w:rPr>
        <w:t>и</w:t>
      </w:r>
      <w:r w:rsidRPr="00D8534F">
        <w:rPr>
          <w:sz w:val="26"/>
          <w:szCs w:val="26"/>
        </w:rPr>
        <w:t xml:space="preserve"> и направлени</w:t>
      </w:r>
      <w:r w:rsidR="009210D1" w:rsidRPr="00D8534F">
        <w:rPr>
          <w:sz w:val="26"/>
          <w:szCs w:val="26"/>
        </w:rPr>
        <w:t>я</w:t>
      </w:r>
      <w:r w:rsidRPr="00D8534F">
        <w:rPr>
          <w:sz w:val="26"/>
          <w:szCs w:val="26"/>
        </w:rPr>
        <w:t xml:space="preserve"> документов для рассмотрения заявлений  о предоставлении земельных участков в собственность  комиссией Администрации города Челябинска по продаже</w:t>
      </w:r>
      <w:r w:rsidR="009210D1" w:rsidRPr="00D8534F">
        <w:rPr>
          <w:sz w:val="26"/>
          <w:szCs w:val="26"/>
        </w:rPr>
        <w:t xml:space="preserve"> земельных участков, позволяющих</w:t>
      </w:r>
      <w:r w:rsidRPr="00D8534F">
        <w:rPr>
          <w:sz w:val="26"/>
          <w:szCs w:val="26"/>
        </w:rPr>
        <w:t xml:space="preserve"> в установленный пунктом 6 статьи 36 ЗК РФ срок органу местного самоуправления принять решение по итогам рассмотрения заявлени</w:t>
      </w:r>
      <w:r w:rsidR="009210D1" w:rsidRPr="00D8534F">
        <w:rPr>
          <w:sz w:val="26"/>
          <w:szCs w:val="26"/>
        </w:rPr>
        <w:t>й</w:t>
      </w:r>
      <w:r w:rsidRPr="00D8534F">
        <w:rPr>
          <w:sz w:val="26"/>
          <w:szCs w:val="26"/>
        </w:rPr>
        <w:t xml:space="preserve"> </w:t>
      </w:r>
      <w:r w:rsidR="00EE3130" w:rsidRPr="00D8534F">
        <w:rPr>
          <w:sz w:val="26"/>
          <w:szCs w:val="26"/>
        </w:rPr>
        <w:lastRenderedPageBreak/>
        <w:t>юридических лиц</w:t>
      </w:r>
      <w:r w:rsidRPr="00D8534F">
        <w:rPr>
          <w:sz w:val="26"/>
          <w:szCs w:val="26"/>
        </w:rPr>
        <w:t xml:space="preserve"> о предоставлении земельн</w:t>
      </w:r>
      <w:r w:rsidR="009210D1" w:rsidRPr="00D8534F">
        <w:rPr>
          <w:sz w:val="26"/>
          <w:szCs w:val="26"/>
        </w:rPr>
        <w:t>ых</w:t>
      </w:r>
      <w:r w:rsidRPr="00D8534F">
        <w:rPr>
          <w:sz w:val="26"/>
          <w:szCs w:val="26"/>
        </w:rPr>
        <w:t xml:space="preserve"> участк</w:t>
      </w:r>
      <w:r w:rsidR="009210D1" w:rsidRPr="00D8534F">
        <w:rPr>
          <w:sz w:val="26"/>
          <w:szCs w:val="26"/>
        </w:rPr>
        <w:t>ов</w:t>
      </w:r>
      <w:r w:rsidRPr="00D8534F">
        <w:rPr>
          <w:sz w:val="26"/>
          <w:szCs w:val="26"/>
        </w:rPr>
        <w:t xml:space="preserve"> на праве собственности, а та</w:t>
      </w:r>
      <w:r w:rsidRPr="00D8534F">
        <w:rPr>
          <w:sz w:val="26"/>
          <w:szCs w:val="26"/>
        </w:rPr>
        <w:t>к</w:t>
      </w:r>
      <w:r w:rsidRPr="00D8534F">
        <w:rPr>
          <w:sz w:val="26"/>
          <w:szCs w:val="26"/>
        </w:rPr>
        <w:t xml:space="preserve">же </w:t>
      </w:r>
      <w:r w:rsidR="009210D1" w:rsidRPr="00D8534F">
        <w:rPr>
          <w:sz w:val="26"/>
          <w:szCs w:val="26"/>
        </w:rPr>
        <w:t xml:space="preserve">по </w:t>
      </w:r>
      <w:r w:rsidRPr="00D8534F">
        <w:rPr>
          <w:sz w:val="26"/>
          <w:szCs w:val="26"/>
        </w:rPr>
        <w:t>необеспечен</w:t>
      </w:r>
      <w:r w:rsidR="009210D1" w:rsidRPr="00D8534F">
        <w:rPr>
          <w:sz w:val="26"/>
          <w:szCs w:val="26"/>
        </w:rPr>
        <w:t>ию</w:t>
      </w:r>
      <w:proofErr w:type="gramEnd"/>
      <w:r w:rsidRPr="00D8534F">
        <w:rPr>
          <w:sz w:val="26"/>
          <w:szCs w:val="26"/>
        </w:rPr>
        <w:t xml:space="preserve"> </w:t>
      </w:r>
      <w:proofErr w:type="gramStart"/>
      <w:r w:rsidRPr="00D8534F">
        <w:rPr>
          <w:sz w:val="26"/>
          <w:szCs w:val="26"/>
        </w:rPr>
        <w:t>своевременн</w:t>
      </w:r>
      <w:r w:rsidR="009210D1" w:rsidRPr="00D8534F">
        <w:rPr>
          <w:sz w:val="26"/>
          <w:szCs w:val="26"/>
        </w:rPr>
        <w:t>ой</w:t>
      </w:r>
      <w:r w:rsidRPr="00D8534F">
        <w:rPr>
          <w:sz w:val="26"/>
          <w:szCs w:val="26"/>
        </w:rPr>
        <w:t xml:space="preserve"> подготовк</w:t>
      </w:r>
      <w:r w:rsidR="009210D1" w:rsidRPr="00D8534F">
        <w:rPr>
          <w:sz w:val="26"/>
          <w:szCs w:val="26"/>
        </w:rPr>
        <w:t>и</w:t>
      </w:r>
      <w:r w:rsidR="00D8534F" w:rsidRPr="00D8534F">
        <w:rPr>
          <w:sz w:val="26"/>
          <w:szCs w:val="26"/>
        </w:rPr>
        <w:t xml:space="preserve"> проекта ответа заявителям</w:t>
      </w:r>
      <w:r w:rsidRPr="00D8534F">
        <w:rPr>
          <w:sz w:val="26"/>
          <w:szCs w:val="26"/>
        </w:rPr>
        <w:t xml:space="preserve"> о принятом Комиссией решении, </w:t>
      </w:r>
      <w:r w:rsidR="009210D1" w:rsidRPr="00D8534F">
        <w:rPr>
          <w:sz w:val="26"/>
          <w:szCs w:val="26"/>
        </w:rPr>
        <w:t>приводят или могут привести к недопущению, ограничению, устранению конкуренции, в том числе путем необоснованного препятствования ос</w:t>
      </w:r>
      <w:r w:rsidR="009210D1" w:rsidRPr="00D8534F">
        <w:rPr>
          <w:sz w:val="26"/>
          <w:szCs w:val="26"/>
        </w:rPr>
        <w:t>у</w:t>
      </w:r>
      <w:r w:rsidR="009210D1" w:rsidRPr="00D8534F">
        <w:rPr>
          <w:sz w:val="26"/>
          <w:szCs w:val="26"/>
        </w:rPr>
        <w:t>ществлению деятельности хозяйствующим субъектам ввиду невозможности своевр</w:t>
      </w:r>
      <w:r w:rsidR="009210D1" w:rsidRPr="00D8534F">
        <w:rPr>
          <w:sz w:val="26"/>
          <w:szCs w:val="26"/>
        </w:rPr>
        <w:t>е</w:t>
      </w:r>
      <w:r w:rsidR="009210D1" w:rsidRPr="00D8534F">
        <w:rPr>
          <w:sz w:val="26"/>
          <w:szCs w:val="26"/>
        </w:rPr>
        <w:t xml:space="preserve">менного </w:t>
      </w:r>
      <w:r w:rsidR="00D8534F" w:rsidRPr="00D8534F">
        <w:rPr>
          <w:sz w:val="26"/>
          <w:szCs w:val="26"/>
        </w:rPr>
        <w:t xml:space="preserve">в установленные законом сроки </w:t>
      </w:r>
      <w:r w:rsidR="009210D1" w:rsidRPr="00D8534F">
        <w:rPr>
          <w:sz w:val="26"/>
          <w:szCs w:val="26"/>
        </w:rPr>
        <w:t>получения земельного участка в собстве</w:t>
      </w:r>
      <w:r w:rsidR="009210D1" w:rsidRPr="00D8534F">
        <w:rPr>
          <w:sz w:val="26"/>
          <w:szCs w:val="26"/>
        </w:rPr>
        <w:t>н</w:t>
      </w:r>
      <w:r w:rsidR="009210D1" w:rsidRPr="00D8534F">
        <w:rPr>
          <w:sz w:val="26"/>
          <w:szCs w:val="26"/>
        </w:rPr>
        <w:t>ность для использования в предпринимательской деятельности, что противоречит</w:t>
      </w:r>
      <w:r w:rsidR="00D8534F" w:rsidRPr="00D8534F">
        <w:rPr>
          <w:color w:val="000000"/>
          <w:sz w:val="26"/>
          <w:shd w:val="clear" w:color="auto" w:fill="FFFFFF"/>
          <w:lang w:eastAsia="ru-RU"/>
        </w:rPr>
        <w:t xml:space="preserve"> пункту 2</w:t>
      </w:r>
      <w:r w:rsidR="009210D1" w:rsidRPr="00D8534F">
        <w:rPr>
          <w:sz w:val="26"/>
          <w:szCs w:val="26"/>
        </w:rPr>
        <w:t xml:space="preserve"> части 1 статьи 15 Закона о защите конкуренции.</w:t>
      </w:r>
      <w:proofErr w:type="gramEnd"/>
    </w:p>
    <w:p w:rsidR="00860789" w:rsidRDefault="00DE1A92" w:rsidP="00860789">
      <w:pPr>
        <w:spacing w:line="100" w:lineRule="atLeast"/>
        <w:ind w:firstLine="852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2.</w:t>
      </w:r>
      <w:r w:rsidR="00860789">
        <w:rPr>
          <w:sz w:val="26"/>
          <w:szCs w:val="26"/>
        </w:rPr>
        <w:t xml:space="preserve"> </w:t>
      </w:r>
      <w:r w:rsidR="00860789">
        <w:rPr>
          <w:sz w:val="26"/>
          <w:szCs w:val="26"/>
          <w:lang w:eastAsia="ru-RU"/>
        </w:rPr>
        <w:t xml:space="preserve">Согласно пункту 5 статьи 36 Земельного Кодекса РФ для приобретения прав на земельный участок граждане или юридические лица, указанные в настоящей статье, совместно обращаются в исполнительный орган государственной власти или орган местного самоуправления, предусмотренные </w:t>
      </w:r>
      <w:hyperlink r:id="rId6" w:history="1">
        <w:r w:rsidR="00860789">
          <w:rPr>
            <w:color w:val="0000FF"/>
            <w:sz w:val="26"/>
            <w:szCs w:val="26"/>
            <w:lang w:eastAsia="ru-RU"/>
          </w:rPr>
          <w:t>статьей 29</w:t>
        </w:r>
      </w:hyperlink>
      <w:r w:rsidR="00860789">
        <w:rPr>
          <w:sz w:val="26"/>
          <w:szCs w:val="26"/>
          <w:lang w:eastAsia="ru-RU"/>
        </w:rPr>
        <w:t xml:space="preserve"> настоящего Кодекса, с заявл</w:t>
      </w:r>
      <w:r w:rsidR="00860789">
        <w:rPr>
          <w:sz w:val="26"/>
          <w:szCs w:val="26"/>
          <w:lang w:eastAsia="ru-RU"/>
        </w:rPr>
        <w:t>е</w:t>
      </w:r>
      <w:r w:rsidR="00860789">
        <w:rPr>
          <w:sz w:val="26"/>
          <w:szCs w:val="26"/>
          <w:lang w:eastAsia="ru-RU"/>
        </w:rPr>
        <w:t xml:space="preserve">нием о приобретении прав на земельный участок. </w:t>
      </w:r>
      <w:hyperlink r:id="rId7" w:history="1">
        <w:r w:rsidR="00860789">
          <w:rPr>
            <w:color w:val="0000FF"/>
            <w:sz w:val="26"/>
            <w:szCs w:val="26"/>
            <w:lang w:eastAsia="ru-RU"/>
          </w:rPr>
          <w:t>Перечень</w:t>
        </w:r>
      </w:hyperlink>
      <w:r w:rsidR="00860789">
        <w:rPr>
          <w:sz w:val="26"/>
          <w:szCs w:val="26"/>
          <w:lang w:eastAsia="ru-RU"/>
        </w:rPr>
        <w:t xml:space="preserve"> документов, необходимых для приобретения прав на земельный участок, устанавливается федеральным органом исполнительной власти, осуществляющим функции по выработке государственной п</w:t>
      </w:r>
      <w:r w:rsidR="00860789">
        <w:rPr>
          <w:sz w:val="26"/>
          <w:szCs w:val="26"/>
          <w:lang w:eastAsia="ru-RU"/>
        </w:rPr>
        <w:t>о</w:t>
      </w:r>
      <w:r w:rsidR="00860789">
        <w:rPr>
          <w:sz w:val="26"/>
          <w:szCs w:val="26"/>
          <w:lang w:eastAsia="ru-RU"/>
        </w:rPr>
        <w:t>литики и нормативно-правовому регулированию в сфере земельных отношений. И</w:t>
      </w:r>
      <w:r w:rsidR="00860789">
        <w:rPr>
          <w:sz w:val="26"/>
          <w:szCs w:val="26"/>
          <w:lang w:eastAsia="ru-RU"/>
        </w:rPr>
        <w:t>с</w:t>
      </w:r>
      <w:r w:rsidR="00860789">
        <w:rPr>
          <w:sz w:val="26"/>
          <w:szCs w:val="26"/>
          <w:lang w:eastAsia="ru-RU"/>
        </w:rPr>
        <w:t xml:space="preserve">полнительные органы государственной власти и органы местного самоуправления, предусмотренные </w:t>
      </w:r>
      <w:hyperlink r:id="rId8" w:history="1">
        <w:r w:rsidR="00860789">
          <w:rPr>
            <w:color w:val="0000FF"/>
            <w:sz w:val="26"/>
            <w:szCs w:val="26"/>
            <w:lang w:eastAsia="ru-RU"/>
          </w:rPr>
          <w:t>статьей 29</w:t>
        </w:r>
      </w:hyperlink>
      <w:r w:rsidR="00860789">
        <w:rPr>
          <w:sz w:val="26"/>
          <w:szCs w:val="26"/>
          <w:lang w:eastAsia="ru-RU"/>
        </w:rPr>
        <w:t xml:space="preserve"> настоящего Кодекса, не вправе требовать от заявителя представления дополнительных документов, за исключением документов, предусмо</w:t>
      </w:r>
      <w:r w:rsidR="00860789">
        <w:rPr>
          <w:sz w:val="26"/>
          <w:szCs w:val="26"/>
          <w:lang w:eastAsia="ru-RU"/>
        </w:rPr>
        <w:t>т</w:t>
      </w:r>
      <w:r w:rsidR="00860789">
        <w:rPr>
          <w:sz w:val="26"/>
          <w:szCs w:val="26"/>
          <w:lang w:eastAsia="ru-RU"/>
        </w:rPr>
        <w:t>ренных указанным перечнем.</w:t>
      </w:r>
    </w:p>
    <w:p w:rsidR="00754F5E" w:rsidRDefault="00DE1A92" w:rsidP="00754F5E">
      <w:pPr>
        <w:spacing w:line="100" w:lineRule="atLeast"/>
        <w:ind w:firstLine="85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Приказом Минэкономразвития РФ от 13.09.2011 № 475 утвержден  Перечень документов, прилагаемых к заявлению о приобретении прав на земельный участок, к</w:t>
      </w:r>
      <w:r>
        <w:rPr>
          <w:sz w:val="26"/>
          <w:szCs w:val="26"/>
        </w:rPr>
        <w:t>о</w:t>
      </w:r>
      <w:r>
        <w:rPr>
          <w:sz w:val="26"/>
          <w:szCs w:val="26"/>
        </w:rPr>
        <w:t>торый находится в государственной или муниципальной собственности и на котором расположены здания, строения, сооружения (далее — Перечень).</w:t>
      </w:r>
      <w:r w:rsidR="00754F5E" w:rsidRPr="00754F5E">
        <w:rPr>
          <w:sz w:val="26"/>
          <w:szCs w:val="26"/>
        </w:rPr>
        <w:t xml:space="preserve"> </w:t>
      </w:r>
      <w:r w:rsidR="00754F5E">
        <w:rPr>
          <w:sz w:val="26"/>
          <w:szCs w:val="26"/>
        </w:rPr>
        <w:t>Приказ Минэкон</w:t>
      </w:r>
      <w:r w:rsidR="00754F5E">
        <w:rPr>
          <w:sz w:val="26"/>
          <w:szCs w:val="26"/>
        </w:rPr>
        <w:t>о</w:t>
      </w:r>
      <w:r w:rsidR="00754F5E">
        <w:rPr>
          <w:sz w:val="26"/>
          <w:szCs w:val="26"/>
        </w:rPr>
        <w:t xml:space="preserve">мразвития РФ от 13.09.2011 № 475 </w:t>
      </w:r>
      <w:r w:rsidR="00F802FE">
        <w:rPr>
          <w:sz w:val="26"/>
          <w:szCs w:val="26"/>
        </w:rPr>
        <w:t>в</w:t>
      </w:r>
      <w:r w:rsidR="00754F5E">
        <w:rPr>
          <w:sz w:val="26"/>
          <w:szCs w:val="26"/>
          <w:lang w:eastAsia="ru-RU"/>
        </w:rPr>
        <w:t>ступил в силу по истечении 10 дней со дня офиц</w:t>
      </w:r>
      <w:r w:rsidR="00754F5E">
        <w:rPr>
          <w:sz w:val="26"/>
          <w:szCs w:val="26"/>
          <w:lang w:eastAsia="ru-RU"/>
        </w:rPr>
        <w:t>и</w:t>
      </w:r>
      <w:r w:rsidR="00754F5E">
        <w:rPr>
          <w:sz w:val="26"/>
          <w:szCs w:val="26"/>
          <w:lang w:eastAsia="ru-RU"/>
        </w:rPr>
        <w:t>ального опубликования в "Российской газете" - 15.10.2011.</w:t>
      </w:r>
    </w:p>
    <w:p w:rsidR="00DE1A92" w:rsidRPr="00F623A2" w:rsidRDefault="00DE1A92" w:rsidP="00DE1A92">
      <w:pPr>
        <w:spacing w:line="100" w:lineRule="atLeast"/>
        <w:ind w:firstLine="852"/>
        <w:jc w:val="both"/>
        <w:rPr>
          <w:sz w:val="26"/>
          <w:szCs w:val="26"/>
        </w:rPr>
      </w:pPr>
      <w:r w:rsidRPr="00F623A2">
        <w:rPr>
          <w:sz w:val="26"/>
          <w:szCs w:val="26"/>
        </w:rPr>
        <w:t>Согласно Перечню к заявлению о приобретении</w:t>
      </w:r>
      <w:r w:rsidR="00C46F4F" w:rsidRPr="00F623A2">
        <w:rPr>
          <w:sz w:val="26"/>
          <w:szCs w:val="26"/>
        </w:rPr>
        <w:t xml:space="preserve"> прав на земельный участок прила</w:t>
      </w:r>
      <w:r w:rsidRPr="00F623A2">
        <w:rPr>
          <w:sz w:val="26"/>
          <w:szCs w:val="26"/>
        </w:rPr>
        <w:t>гаются следующие документы:</w:t>
      </w:r>
    </w:p>
    <w:p w:rsidR="00DE1A92" w:rsidRPr="00F623A2" w:rsidRDefault="00DE1A92" w:rsidP="00DE1A92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bookmarkStart w:id="1" w:name="Par0"/>
      <w:bookmarkEnd w:id="1"/>
      <w:r w:rsidRPr="00F623A2">
        <w:rPr>
          <w:sz w:val="26"/>
          <w:szCs w:val="26"/>
          <w:lang w:eastAsia="ru-RU"/>
        </w:rPr>
        <w:t>1. Копия документа, удостоверяющего личность заявителя (заявителей), являющ</w:t>
      </w:r>
      <w:r w:rsidRPr="00F623A2">
        <w:rPr>
          <w:sz w:val="26"/>
          <w:szCs w:val="26"/>
          <w:lang w:eastAsia="ru-RU"/>
        </w:rPr>
        <w:t>е</w:t>
      </w:r>
      <w:r w:rsidRPr="00F623A2">
        <w:rPr>
          <w:sz w:val="26"/>
          <w:szCs w:val="26"/>
          <w:lang w:eastAsia="ru-RU"/>
        </w:rPr>
        <w:t>гося физическим лицом, либо личность представителя физического или юридического лица.</w:t>
      </w:r>
    </w:p>
    <w:p w:rsidR="00DE1A92" w:rsidRPr="00F623A2" w:rsidRDefault="00DE1A92" w:rsidP="00DE1A92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F623A2">
        <w:rPr>
          <w:i/>
          <w:sz w:val="26"/>
          <w:szCs w:val="26"/>
          <w:lang w:eastAsia="ru-RU"/>
        </w:rPr>
        <w:t>2.</w:t>
      </w:r>
      <w:r w:rsidRPr="00F623A2">
        <w:rPr>
          <w:sz w:val="26"/>
          <w:szCs w:val="26"/>
          <w:lang w:eastAsia="ru-RU"/>
        </w:rPr>
        <w:t xml:space="preserve"> Копия свидетельства о государственной регистрации физического лица в кач</w:t>
      </w:r>
      <w:r w:rsidRPr="00F623A2">
        <w:rPr>
          <w:sz w:val="26"/>
          <w:szCs w:val="26"/>
          <w:lang w:eastAsia="ru-RU"/>
        </w:rPr>
        <w:t>е</w:t>
      </w:r>
      <w:r w:rsidRPr="00F623A2">
        <w:rPr>
          <w:sz w:val="26"/>
          <w:szCs w:val="26"/>
          <w:lang w:eastAsia="ru-RU"/>
        </w:rPr>
        <w:t>стве индивидуального предпринимателя (для индивидуальных предпринимателей), к</w:t>
      </w:r>
      <w:r w:rsidRPr="00F623A2">
        <w:rPr>
          <w:sz w:val="26"/>
          <w:szCs w:val="26"/>
          <w:lang w:eastAsia="ru-RU"/>
        </w:rPr>
        <w:t>о</w:t>
      </w:r>
      <w:r w:rsidRPr="00F623A2">
        <w:rPr>
          <w:sz w:val="26"/>
          <w:szCs w:val="26"/>
          <w:lang w:eastAsia="ru-RU"/>
        </w:rPr>
        <w:t>пия свидетельства о государственной регистрации юридического лица (для юридич</w:t>
      </w:r>
      <w:r w:rsidRPr="00F623A2">
        <w:rPr>
          <w:sz w:val="26"/>
          <w:szCs w:val="26"/>
          <w:lang w:eastAsia="ru-RU"/>
        </w:rPr>
        <w:t>е</w:t>
      </w:r>
      <w:r w:rsidRPr="00F623A2">
        <w:rPr>
          <w:sz w:val="26"/>
          <w:szCs w:val="26"/>
          <w:lang w:eastAsia="ru-RU"/>
        </w:rPr>
        <w:t>ских лиц) или выписка из государственных реестров о юридическом лице или индив</w:t>
      </w:r>
      <w:r w:rsidRPr="00F623A2">
        <w:rPr>
          <w:sz w:val="26"/>
          <w:szCs w:val="26"/>
          <w:lang w:eastAsia="ru-RU"/>
        </w:rPr>
        <w:t>и</w:t>
      </w:r>
      <w:r w:rsidRPr="00F623A2">
        <w:rPr>
          <w:sz w:val="26"/>
          <w:szCs w:val="26"/>
          <w:lang w:eastAsia="ru-RU"/>
        </w:rPr>
        <w:t>дуальном предпринимателе, являющемся заявителем, ходатайствующим о приобрет</w:t>
      </w:r>
      <w:r w:rsidRPr="00F623A2">
        <w:rPr>
          <w:sz w:val="26"/>
          <w:szCs w:val="26"/>
          <w:lang w:eastAsia="ru-RU"/>
        </w:rPr>
        <w:t>е</w:t>
      </w:r>
      <w:r w:rsidRPr="00F623A2">
        <w:rPr>
          <w:sz w:val="26"/>
          <w:szCs w:val="26"/>
          <w:lang w:eastAsia="ru-RU"/>
        </w:rPr>
        <w:t>нии прав на земельный участок.</w:t>
      </w:r>
    </w:p>
    <w:p w:rsidR="00DE1A92" w:rsidRPr="00F623A2" w:rsidRDefault="00DE1A92" w:rsidP="00DE1A92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F623A2">
        <w:rPr>
          <w:sz w:val="26"/>
          <w:szCs w:val="26"/>
          <w:lang w:eastAsia="ru-RU"/>
        </w:rPr>
        <w:t>3. Копия документа, удостоверяющего права (полномочия) представителя физич</w:t>
      </w:r>
      <w:r w:rsidRPr="00F623A2">
        <w:rPr>
          <w:sz w:val="26"/>
          <w:szCs w:val="26"/>
          <w:lang w:eastAsia="ru-RU"/>
        </w:rPr>
        <w:t>е</w:t>
      </w:r>
      <w:r w:rsidRPr="00F623A2">
        <w:rPr>
          <w:sz w:val="26"/>
          <w:szCs w:val="26"/>
          <w:lang w:eastAsia="ru-RU"/>
        </w:rPr>
        <w:t>ского или юридического лица, если с заявлением обращается представитель заявителя (заявителей).</w:t>
      </w:r>
    </w:p>
    <w:p w:rsidR="00DE1A92" w:rsidRPr="00F623A2" w:rsidRDefault="00DE1A92" w:rsidP="00DE1A92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F623A2">
        <w:rPr>
          <w:i/>
          <w:sz w:val="26"/>
          <w:szCs w:val="26"/>
          <w:lang w:eastAsia="ru-RU"/>
        </w:rPr>
        <w:t>4.</w:t>
      </w:r>
      <w:r w:rsidRPr="00F623A2">
        <w:rPr>
          <w:sz w:val="26"/>
          <w:szCs w:val="26"/>
          <w:lang w:eastAsia="ru-RU"/>
        </w:rPr>
        <w:t xml:space="preserve"> При наличии зданий, строений, сооружений на приобретаемом земельном участке - выписка из Единого государственного реестра прав на недвижимое имущ</w:t>
      </w:r>
      <w:r w:rsidRPr="00F623A2">
        <w:rPr>
          <w:sz w:val="26"/>
          <w:szCs w:val="26"/>
          <w:lang w:eastAsia="ru-RU"/>
        </w:rPr>
        <w:t>е</w:t>
      </w:r>
      <w:r w:rsidRPr="00F623A2">
        <w:rPr>
          <w:sz w:val="26"/>
          <w:szCs w:val="26"/>
          <w:lang w:eastAsia="ru-RU"/>
        </w:rPr>
        <w:t xml:space="preserve">ство и сделок с ним (далее - ЕГРП) о правах на здание, строение, сооружение, </w:t>
      </w:r>
      <w:proofErr w:type="gramStart"/>
      <w:r w:rsidRPr="00F623A2">
        <w:rPr>
          <w:sz w:val="26"/>
          <w:szCs w:val="26"/>
          <w:lang w:eastAsia="ru-RU"/>
        </w:rPr>
        <w:t>наход</w:t>
      </w:r>
      <w:r w:rsidRPr="00F623A2">
        <w:rPr>
          <w:sz w:val="26"/>
          <w:szCs w:val="26"/>
          <w:lang w:eastAsia="ru-RU"/>
        </w:rPr>
        <w:t>я</w:t>
      </w:r>
      <w:r w:rsidRPr="00F623A2">
        <w:rPr>
          <w:sz w:val="26"/>
          <w:szCs w:val="26"/>
          <w:lang w:eastAsia="ru-RU"/>
        </w:rPr>
        <w:t>щиеся</w:t>
      </w:r>
      <w:proofErr w:type="gramEnd"/>
      <w:r w:rsidRPr="00F623A2">
        <w:rPr>
          <w:sz w:val="26"/>
          <w:szCs w:val="26"/>
          <w:lang w:eastAsia="ru-RU"/>
        </w:rPr>
        <w:t xml:space="preserve"> на приобретаемом земельном участке, или:</w:t>
      </w:r>
    </w:p>
    <w:p w:rsidR="00DE1A92" w:rsidRPr="00F623A2" w:rsidRDefault="00DE1A92" w:rsidP="00DE1A92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F623A2">
        <w:rPr>
          <w:i/>
          <w:sz w:val="26"/>
          <w:szCs w:val="26"/>
          <w:lang w:eastAsia="ru-RU"/>
        </w:rPr>
        <w:t>4.1</w:t>
      </w:r>
      <w:r w:rsidRPr="00F623A2">
        <w:rPr>
          <w:sz w:val="26"/>
          <w:szCs w:val="26"/>
          <w:lang w:eastAsia="ru-RU"/>
        </w:rPr>
        <w:t>. уведомление об отсутствии в ЕГРП запрашиваемых сведений о зарегистрир</w:t>
      </w:r>
      <w:r w:rsidRPr="00F623A2">
        <w:rPr>
          <w:sz w:val="26"/>
          <w:szCs w:val="26"/>
          <w:lang w:eastAsia="ru-RU"/>
        </w:rPr>
        <w:t>о</w:t>
      </w:r>
      <w:r w:rsidRPr="00F623A2">
        <w:rPr>
          <w:sz w:val="26"/>
          <w:szCs w:val="26"/>
          <w:lang w:eastAsia="ru-RU"/>
        </w:rPr>
        <w:t>ванных правах на указанные здания, строения, сооружения и</w:t>
      </w:r>
    </w:p>
    <w:p w:rsidR="00DE1A92" w:rsidRPr="00F623A2" w:rsidRDefault="00DE1A92" w:rsidP="00DE1A92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F623A2">
        <w:rPr>
          <w:sz w:val="26"/>
          <w:szCs w:val="26"/>
          <w:lang w:eastAsia="ru-RU"/>
        </w:rPr>
        <w:t>4.2. копии документов, удостоверяющих (устанавливающих) права на такое зд</w:t>
      </w:r>
      <w:r w:rsidRPr="00F623A2">
        <w:rPr>
          <w:sz w:val="26"/>
          <w:szCs w:val="26"/>
          <w:lang w:eastAsia="ru-RU"/>
        </w:rPr>
        <w:t>а</w:t>
      </w:r>
      <w:r w:rsidRPr="00F623A2">
        <w:rPr>
          <w:sz w:val="26"/>
          <w:szCs w:val="26"/>
          <w:lang w:eastAsia="ru-RU"/>
        </w:rPr>
        <w:t>ние, строение, сооружение, если право на такое здание, строение, сооружение в соо</w:t>
      </w:r>
      <w:r w:rsidRPr="00F623A2">
        <w:rPr>
          <w:sz w:val="26"/>
          <w:szCs w:val="26"/>
          <w:lang w:eastAsia="ru-RU"/>
        </w:rPr>
        <w:t>т</w:t>
      </w:r>
      <w:r w:rsidRPr="00F623A2">
        <w:rPr>
          <w:sz w:val="26"/>
          <w:szCs w:val="26"/>
          <w:lang w:eastAsia="ru-RU"/>
        </w:rPr>
        <w:t xml:space="preserve">ветствии с </w:t>
      </w:r>
      <w:hyperlink r:id="rId9" w:history="1">
        <w:r w:rsidRPr="00F623A2">
          <w:rPr>
            <w:sz w:val="26"/>
            <w:szCs w:val="26"/>
            <w:lang w:eastAsia="ru-RU"/>
          </w:rPr>
          <w:t>законодательством</w:t>
        </w:r>
      </w:hyperlink>
      <w:r w:rsidRPr="00F623A2">
        <w:rPr>
          <w:sz w:val="26"/>
          <w:szCs w:val="26"/>
          <w:lang w:eastAsia="ru-RU"/>
        </w:rPr>
        <w:t xml:space="preserve"> Российской Федерации признается возникшим независ</w:t>
      </w:r>
      <w:r w:rsidRPr="00F623A2">
        <w:rPr>
          <w:sz w:val="26"/>
          <w:szCs w:val="26"/>
          <w:lang w:eastAsia="ru-RU"/>
        </w:rPr>
        <w:t>и</w:t>
      </w:r>
      <w:r w:rsidRPr="00F623A2">
        <w:rPr>
          <w:sz w:val="26"/>
          <w:szCs w:val="26"/>
          <w:lang w:eastAsia="ru-RU"/>
        </w:rPr>
        <w:t>мо от его регистрации в ЕГРП.</w:t>
      </w:r>
    </w:p>
    <w:p w:rsidR="00DE1A92" w:rsidRPr="00F623A2" w:rsidRDefault="00DE1A92" w:rsidP="00DE1A92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F623A2">
        <w:rPr>
          <w:i/>
          <w:sz w:val="26"/>
          <w:szCs w:val="26"/>
          <w:lang w:eastAsia="ru-RU"/>
        </w:rPr>
        <w:t>5.</w:t>
      </w:r>
      <w:r w:rsidRPr="00F623A2">
        <w:rPr>
          <w:sz w:val="26"/>
          <w:szCs w:val="26"/>
          <w:lang w:eastAsia="ru-RU"/>
        </w:rPr>
        <w:t xml:space="preserve"> Выписка из ЕГРП о правах на приобретаемый земельный участок или:</w:t>
      </w:r>
    </w:p>
    <w:p w:rsidR="00DE1A92" w:rsidRPr="00F623A2" w:rsidRDefault="00DE1A92" w:rsidP="00DE1A92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F623A2">
        <w:rPr>
          <w:i/>
          <w:sz w:val="26"/>
          <w:szCs w:val="26"/>
          <w:lang w:eastAsia="ru-RU"/>
        </w:rPr>
        <w:lastRenderedPageBreak/>
        <w:t>5.1.</w:t>
      </w:r>
      <w:r w:rsidRPr="00F623A2">
        <w:rPr>
          <w:sz w:val="26"/>
          <w:szCs w:val="26"/>
          <w:lang w:eastAsia="ru-RU"/>
        </w:rPr>
        <w:t xml:space="preserve"> уведомление об отсутствии в ЕГРП запрашиваемых сведений о зарегистрир</w:t>
      </w:r>
      <w:r w:rsidRPr="00F623A2">
        <w:rPr>
          <w:sz w:val="26"/>
          <w:szCs w:val="26"/>
          <w:lang w:eastAsia="ru-RU"/>
        </w:rPr>
        <w:t>о</w:t>
      </w:r>
      <w:r w:rsidRPr="00F623A2">
        <w:rPr>
          <w:sz w:val="26"/>
          <w:szCs w:val="26"/>
          <w:lang w:eastAsia="ru-RU"/>
        </w:rPr>
        <w:t>ванных правах на указанный земельный участок и</w:t>
      </w:r>
    </w:p>
    <w:p w:rsidR="00DE1A92" w:rsidRPr="00F623A2" w:rsidRDefault="00DE1A92" w:rsidP="00DE1A92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F623A2">
        <w:rPr>
          <w:sz w:val="26"/>
          <w:szCs w:val="26"/>
          <w:lang w:eastAsia="ru-RU"/>
        </w:rPr>
        <w:t>5.2. копии документов, удостоверяющих (устанавливающих) права на приобрета</w:t>
      </w:r>
      <w:r w:rsidRPr="00F623A2">
        <w:rPr>
          <w:sz w:val="26"/>
          <w:szCs w:val="26"/>
          <w:lang w:eastAsia="ru-RU"/>
        </w:rPr>
        <w:t>е</w:t>
      </w:r>
      <w:r w:rsidRPr="00F623A2">
        <w:rPr>
          <w:sz w:val="26"/>
          <w:szCs w:val="26"/>
          <w:lang w:eastAsia="ru-RU"/>
        </w:rPr>
        <w:t>мый земельный участок, если право на данный земельный участок в соответствии с з</w:t>
      </w:r>
      <w:r w:rsidRPr="00F623A2">
        <w:rPr>
          <w:sz w:val="26"/>
          <w:szCs w:val="26"/>
          <w:lang w:eastAsia="ru-RU"/>
        </w:rPr>
        <w:t>а</w:t>
      </w:r>
      <w:r w:rsidRPr="00F623A2">
        <w:rPr>
          <w:sz w:val="26"/>
          <w:szCs w:val="26"/>
          <w:lang w:eastAsia="ru-RU"/>
        </w:rPr>
        <w:t>конодательством Российской Федерации признается возникшим независимо от его р</w:t>
      </w:r>
      <w:r w:rsidRPr="00F623A2">
        <w:rPr>
          <w:sz w:val="26"/>
          <w:szCs w:val="26"/>
          <w:lang w:eastAsia="ru-RU"/>
        </w:rPr>
        <w:t>е</w:t>
      </w:r>
      <w:r w:rsidRPr="00F623A2">
        <w:rPr>
          <w:sz w:val="26"/>
          <w:szCs w:val="26"/>
          <w:lang w:eastAsia="ru-RU"/>
        </w:rPr>
        <w:t>гистрации в ЕГРП.</w:t>
      </w:r>
    </w:p>
    <w:p w:rsidR="00DE1A92" w:rsidRPr="00F623A2" w:rsidRDefault="00DE1A92" w:rsidP="00DE1A92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bookmarkStart w:id="2" w:name="Par9"/>
      <w:bookmarkEnd w:id="2"/>
      <w:r w:rsidRPr="00F623A2">
        <w:rPr>
          <w:i/>
          <w:sz w:val="26"/>
          <w:szCs w:val="26"/>
          <w:lang w:eastAsia="ru-RU"/>
        </w:rPr>
        <w:t>6.</w:t>
      </w:r>
      <w:r w:rsidRPr="00F623A2">
        <w:rPr>
          <w:sz w:val="26"/>
          <w:szCs w:val="26"/>
          <w:lang w:eastAsia="ru-RU"/>
        </w:rPr>
        <w:t xml:space="preserve"> Кадастровый паспорт земельного участка, либо кадастровая выписка о земел</w:t>
      </w:r>
      <w:r w:rsidRPr="00F623A2">
        <w:rPr>
          <w:sz w:val="26"/>
          <w:szCs w:val="26"/>
          <w:lang w:eastAsia="ru-RU"/>
        </w:rPr>
        <w:t>ь</w:t>
      </w:r>
      <w:r w:rsidRPr="00F623A2">
        <w:rPr>
          <w:sz w:val="26"/>
          <w:szCs w:val="26"/>
          <w:lang w:eastAsia="ru-RU"/>
        </w:rPr>
        <w:t>ном участке в случае, если заявление о приобретении прав на данный земельный уч</w:t>
      </w:r>
      <w:r w:rsidRPr="00F623A2">
        <w:rPr>
          <w:sz w:val="26"/>
          <w:szCs w:val="26"/>
          <w:lang w:eastAsia="ru-RU"/>
        </w:rPr>
        <w:t>а</w:t>
      </w:r>
      <w:r w:rsidRPr="00F623A2">
        <w:rPr>
          <w:sz w:val="26"/>
          <w:szCs w:val="26"/>
          <w:lang w:eastAsia="ru-RU"/>
        </w:rPr>
        <w:t>сток подано с целью переоформления прав на него.</w:t>
      </w:r>
    </w:p>
    <w:p w:rsidR="00DE1A92" w:rsidRDefault="00DE1A92" w:rsidP="00DE1A92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F623A2">
        <w:rPr>
          <w:sz w:val="26"/>
          <w:szCs w:val="26"/>
          <w:lang w:eastAsia="ru-RU"/>
        </w:rPr>
        <w:t>7. Копия документа, подтверждающего обстоятельства, дающие право приобрет</w:t>
      </w:r>
      <w:r w:rsidRPr="00F623A2">
        <w:rPr>
          <w:sz w:val="26"/>
          <w:szCs w:val="26"/>
          <w:lang w:eastAsia="ru-RU"/>
        </w:rPr>
        <w:t>е</w:t>
      </w:r>
      <w:r w:rsidRPr="00F623A2">
        <w:rPr>
          <w:sz w:val="26"/>
          <w:szCs w:val="26"/>
          <w:lang w:eastAsia="ru-RU"/>
        </w:rPr>
        <w:t>ния земельного участка, в том числе на особых условиях, в постоянное (бессрочное) пользование, в безвозмездное срочное пользование, в собственность или в аренду на условиях, установленных земельн</w:t>
      </w:r>
      <w:r>
        <w:rPr>
          <w:sz w:val="26"/>
          <w:szCs w:val="26"/>
          <w:lang w:eastAsia="ru-RU"/>
        </w:rPr>
        <w:t xml:space="preserve">ым </w:t>
      </w:r>
      <w:hyperlink r:id="rId10" w:history="1">
        <w:r>
          <w:rPr>
            <w:color w:val="0000FF"/>
            <w:sz w:val="26"/>
            <w:szCs w:val="26"/>
            <w:lang w:eastAsia="ru-RU"/>
          </w:rPr>
          <w:t>законодательством</w:t>
        </w:r>
      </w:hyperlink>
      <w:r>
        <w:rPr>
          <w:sz w:val="26"/>
          <w:szCs w:val="26"/>
          <w:lang w:eastAsia="ru-RU"/>
        </w:rPr>
        <w:t xml:space="preserve">, если данное обстоятельство не следует из документов, указанных в </w:t>
      </w:r>
      <w:hyperlink w:anchor="Par0" w:history="1">
        <w:r>
          <w:rPr>
            <w:color w:val="0000FF"/>
            <w:sz w:val="26"/>
            <w:szCs w:val="26"/>
            <w:lang w:eastAsia="ru-RU"/>
          </w:rPr>
          <w:t>пунктах 1</w:t>
        </w:r>
      </w:hyperlink>
      <w:r>
        <w:rPr>
          <w:sz w:val="26"/>
          <w:szCs w:val="26"/>
          <w:lang w:eastAsia="ru-RU"/>
        </w:rPr>
        <w:t xml:space="preserve"> - </w:t>
      </w:r>
      <w:hyperlink w:anchor="Par9" w:history="1">
        <w:r>
          <w:rPr>
            <w:color w:val="0000FF"/>
            <w:sz w:val="26"/>
            <w:szCs w:val="26"/>
            <w:lang w:eastAsia="ru-RU"/>
          </w:rPr>
          <w:t>6</w:t>
        </w:r>
      </w:hyperlink>
      <w:r>
        <w:rPr>
          <w:sz w:val="26"/>
          <w:szCs w:val="26"/>
          <w:lang w:eastAsia="ru-RU"/>
        </w:rPr>
        <w:t xml:space="preserve"> настоящего Перечня.</w:t>
      </w:r>
    </w:p>
    <w:p w:rsidR="00DE1A92" w:rsidRDefault="00DE1A92" w:rsidP="00DE1A92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8. </w:t>
      </w:r>
      <w:proofErr w:type="gramStart"/>
      <w:r>
        <w:rPr>
          <w:sz w:val="26"/>
          <w:szCs w:val="26"/>
          <w:lang w:eastAsia="ru-RU"/>
        </w:rPr>
        <w:t>Сообщение заявителя (заявителей), содержащее перечень всех зданий, строений, сооружений, расположенных на земельном участке, в отношении которого подано зая</w:t>
      </w:r>
      <w:r>
        <w:rPr>
          <w:sz w:val="26"/>
          <w:szCs w:val="26"/>
          <w:lang w:eastAsia="ru-RU"/>
        </w:rPr>
        <w:t>в</w:t>
      </w:r>
      <w:r>
        <w:rPr>
          <w:sz w:val="26"/>
          <w:szCs w:val="26"/>
          <w:lang w:eastAsia="ru-RU"/>
        </w:rPr>
        <w:t>ление о приобретении прав, с указанием (при их наличии у заявителя) их кадастровых (инвентарных) номеров и адресных ориентиров.</w:t>
      </w:r>
      <w:proofErr w:type="gramEnd"/>
    </w:p>
    <w:p w:rsidR="00DE1A92" w:rsidRDefault="00DE1A92" w:rsidP="00DE1A92">
      <w:pPr>
        <w:spacing w:line="100" w:lineRule="atLeast"/>
        <w:ind w:firstLine="852"/>
        <w:jc w:val="both"/>
        <w:rPr>
          <w:sz w:val="26"/>
          <w:szCs w:val="26"/>
        </w:rPr>
      </w:pPr>
    </w:p>
    <w:p w:rsidR="00754F5E" w:rsidRDefault="00DE1A92" w:rsidP="00754F5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Пунктом 2 Приказа Минэкономразвития РФ от 13.09.2011 № 475</w:t>
      </w:r>
      <w:r w:rsidR="00754F5E">
        <w:rPr>
          <w:sz w:val="26"/>
          <w:szCs w:val="26"/>
        </w:rPr>
        <w:t xml:space="preserve">, который вступил в силу с </w:t>
      </w:r>
      <w:r>
        <w:rPr>
          <w:sz w:val="26"/>
          <w:szCs w:val="26"/>
        </w:rPr>
        <w:t xml:space="preserve">  </w:t>
      </w:r>
      <w:r w:rsidR="00754F5E">
        <w:rPr>
          <w:sz w:val="26"/>
          <w:szCs w:val="26"/>
          <w:lang w:eastAsia="ru-RU"/>
        </w:rPr>
        <w:t xml:space="preserve">1 июля 2012 года, </w:t>
      </w:r>
      <w:r>
        <w:rPr>
          <w:sz w:val="26"/>
          <w:szCs w:val="26"/>
        </w:rPr>
        <w:t>установлено, что документы, указанные в пунктах 2, 4, 4.1, 5, 5.1, 6 Перечня документов, необходимых для приобретения прав на земельный уч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сток, </w:t>
      </w:r>
      <w:r w:rsidRPr="00C2463F">
        <w:rPr>
          <w:sz w:val="26"/>
          <w:szCs w:val="26"/>
          <w:u w:val="single"/>
        </w:rPr>
        <w:t>не могут быть затребованы</w:t>
      </w:r>
      <w:r>
        <w:rPr>
          <w:sz w:val="26"/>
          <w:szCs w:val="26"/>
        </w:rPr>
        <w:t xml:space="preserve"> у заявителя, ходатайствующего о приобретении прав на земельный участок, при этом заявитель вправе их представить вместе с заявлением</w:t>
      </w:r>
      <w:proofErr w:type="gramEnd"/>
      <w:r>
        <w:rPr>
          <w:sz w:val="26"/>
          <w:szCs w:val="26"/>
        </w:rPr>
        <w:t xml:space="preserve"> о приобретении прав на земельный участок.</w:t>
      </w:r>
      <w:r w:rsidR="00754F5E">
        <w:rPr>
          <w:sz w:val="26"/>
          <w:szCs w:val="26"/>
        </w:rPr>
        <w:t xml:space="preserve"> </w:t>
      </w:r>
    </w:p>
    <w:p w:rsidR="00CE67B8" w:rsidRDefault="00CE67B8" w:rsidP="00CE67B8">
      <w:pPr>
        <w:spacing w:line="100" w:lineRule="atLeast"/>
        <w:ind w:firstLine="852"/>
        <w:jc w:val="both"/>
        <w:rPr>
          <w:sz w:val="26"/>
          <w:szCs w:val="26"/>
        </w:rPr>
      </w:pPr>
      <w:r>
        <w:rPr>
          <w:sz w:val="26"/>
          <w:szCs w:val="26"/>
        </w:rPr>
        <w:t>До 15.10.2</w:t>
      </w:r>
      <w:r w:rsidR="00002FB8">
        <w:rPr>
          <w:sz w:val="26"/>
          <w:szCs w:val="26"/>
        </w:rPr>
        <w:t>011</w:t>
      </w:r>
      <w:r>
        <w:rPr>
          <w:sz w:val="26"/>
          <w:szCs w:val="26"/>
        </w:rPr>
        <w:t xml:space="preserve"> действовал перечень документов, утвержденный </w:t>
      </w:r>
      <w:r w:rsidRPr="00CE67B8">
        <w:rPr>
          <w:sz w:val="26"/>
          <w:szCs w:val="26"/>
        </w:rPr>
        <w:t>Приказ</w:t>
      </w:r>
      <w:r>
        <w:rPr>
          <w:sz w:val="26"/>
          <w:szCs w:val="26"/>
        </w:rPr>
        <w:t>ом</w:t>
      </w:r>
      <w:r w:rsidRPr="00CE67B8">
        <w:rPr>
          <w:sz w:val="26"/>
          <w:szCs w:val="26"/>
        </w:rPr>
        <w:t xml:space="preserve"> Минэкономразвития РФ от 30.10.2007 N 370 (ред. от 29.11.2010) "Об утверждении п</w:t>
      </w:r>
      <w:r w:rsidRPr="00CE67B8">
        <w:rPr>
          <w:sz w:val="26"/>
          <w:szCs w:val="26"/>
        </w:rPr>
        <w:t>е</w:t>
      </w:r>
      <w:r w:rsidRPr="00CE67B8">
        <w:rPr>
          <w:sz w:val="26"/>
          <w:szCs w:val="26"/>
        </w:rPr>
        <w:t>речня документов, прилагаемых к заявлению о приобретении прав на земельный уч</w:t>
      </w:r>
      <w:r w:rsidRPr="00CE67B8">
        <w:rPr>
          <w:sz w:val="26"/>
          <w:szCs w:val="26"/>
        </w:rPr>
        <w:t>а</w:t>
      </w:r>
      <w:r w:rsidRPr="00CE67B8">
        <w:rPr>
          <w:sz w:val="26"/>
          <w:szCs w:val="26"/>
        </w:rPr>
        <w:t>сток, который находится в государственной или муниципальной собственности и на к</w:t>
      </w:r>
      <w:r w:rsidRPr="00CE67B8">
        <w:rPr>
          <w:sz w:val="26"/>
          <w:szCs w:val="26"/>
        </w:rPr>
        <w:t>о</w:t>
      </w:r>
      <w:r w:rsidRPr="00CE67B8">
        <w:rPr>
          <w:sz w:val="26"/>
          <w:szCs w:val="26"/>
        </w:rPr>
        <w:t>тором расположены здания, строения, сооруже</w:t>
      </w:r>
      <w:r>
        <w:rPr>
          <w:sz w:val="26"/>
          <w:szCs w:val="26"/>
        </w:rPr>
        <w:t>ния".</w:t>
      </w:r>
    </w:p>
    <w:p w:rsidR="00DE1A92" w:rsidRDefault="00DE1A92" w:rsidP="00DE1A92">
      <w:pPr>
        <w:spacing w:line="100" w:lineRule="atLeast"/>
        <w:ind w:firstLine="852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Согласно пункту 59 </w:t>
      </w:r>
      <w:r w:rsidR="007C34E6">
        <w:rPr>
          <w:sz w:val="26"/>
          <w:szCs w:val="26"/>
        </w:rPr>
        <w:t>Порядка</w:t>
      </w:r>
      <w:r>
        <w:rPr>
          <w:sz w:val="26"/>
          <w:szCs w:val="26"/>
        </w:rPr>
        <w:t xml:space="preserve"> в случае отсутствия в заявлении о предоставлении прав на земельный участок необходимых документов и материалов, согласно утве</w:t>
      </w:r>
      <w:r>
        <w:rPr>
          <w:sz w:val="26"/>
          <w:szCs w:val="26"/>
        </w:rPr>
        <w:t>р</w:t>
      </w:r>
      <w:r>
        <w:rPr>
          <w:sz w:val="26"/>
          <w:szCs w:val="26"/>
        </w:rPr>
        <w:t>жденному перечню, Администрация города Челябинска (уполномоченный орган Адм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нистрации города, должностное лицо Администрации города, в пределах их компете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ции, установленной муниципальными правовыми актами Администрации города Чел</w:t>
      </w:r>
      <w:r>
        <w:rPr>
          <w:sz w:val="26"/>
          <w:szCs w:val="26"/>
        </w:rPr>
        <w:t>я</w:t>
      </w:r>
      <w:r>
        <w:rPr>
          <w:sz w:val="26"/>
          <w:szCs w:val="26"/>
        </w:rPr>
        <w:t>бинска) в тридцатидневный срок со дня получения заявления, за исключением случаев, когда земельным законодательством установлены иные сроки</w:t>
      </w:r>
      <w:proofErr w:type="gramEnd"/>
      <w:r>
        <w:rPr>
          <w:sz w:val="26"/>
          <w:szCs w:val="26"/>
        </w:rPr>
        <w:t>, направляет заявителю письменный ответ с приобщением представленных документов.</w:t>
      </w:r>
    </w:p>
    <w:p w:rsidR="004307FA" w:rsidRDefault="004307FA" w:rsidP="004307FA">
      <w:pPr>
        <w:spacing w:line="100" w:lineRule="atLeast"/>
        <w:ind w:firstLine="852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Пунктом 4 с</w:t>
      </w:r>
      <w:r w:rsidR="00DE1A92">
        <w:rPr>
          <w:sz w:val="26"/>
          <w:szCs w:val="26"/>
        </w:rPr>
        <w:t>татьи 2</w:t>
      </w:r>
      <w:r>
        <w:rPr>
          <w:sz w:val="26"/>
          <w:szCs w:val="26"/>
        </w:rPr>
        <w:t>8</w:t>
      </w:r>
      <w:r w:rsidR="00DE1A92">
        <w:rPr>
          <w:sz w:val="26"/>
          <w:szCs w:val="26"/>
        </w:rPr>
        <w:t xml:space="preserve"> ЗК РФ определен исчерпывающий перечень оснований для отказа в выкупе земельного участка.</w:t>
      </w:r>
      <w:r>
        <w:rPr>
          <w:sz w:val="26"/>
          <w:szCs w:val="26"/>
        </w:rPr>
        <w:t xml:space="preserve"> Так, н</w:t>
      </w:r>
      <w:r>
        <w:rPr>
          <w:sz w:val="26"/>
          <w:szCs w:val="26"/>
          <w:lang w:eastAsia="ru-RU"/>
        </w:rPr>
        <w:t>е допускается отказ в предоставлении в со</w:t>
      </w:r>
      <w:r>
        <w:rPr>
          <w:sz w:val="26"/>
          <w:szCs w:val="26"/>
          <w:lang w:eastAsia="ru-RU"/>
        </w:rPr>
        <w:t>б</w:t>
      </w:r>
      <w:r>
        <w:rPr>
          <w:sz w:val="26"/>
          <w:szCs w:val="26"/>
          <w:lang w:eastAsia="ru-RU"/>
        </w:rPr>
        <w:t>ственность граждан и юридических лиц земельных участков, находящихся в госуда</w:t>
      </w:r>
      <w:r>
        <w:rPr>
          <w:sz w:val="26"/>
          <w:szCs w:val="26"/>
          <w:lang w:eastAsia="ru-RU"/>
        </w:rPr>
        <w:t>р</w:t>
      </w:r>
      <w:r>
        <w:rPr>
          <w:sz w:val="26"/>
          <w:szCs w:val="26"/>
          <w:lang w:eastAsia="ru-RU"/>
        </w:rPr>
        <w:t>ственной или муниципальной собственности, за исключением случаев: изъятия земел</w:t>
      </w:r>
      <w:r>
        <w:rPr>
          <w:sz w:val="26"/>
          <w:szCs w:val="26"/>
          <w:lang w:eastAsia="ru-RU"/>
        </w:rPr>
        <w:t>ь</w:t>
      </w:r>
      <w:r>
        <w:rPr>
          <w:sz w:val="26"/>
          <w:szCs w:val="26"/>
          <w:lang w:eastAsia="ru-RU"/>
        </w:rPr>
        <w:t>ных участков из оборота; установленного федеральным законом запрета на приватиз</w:t>
      </w:r>
      <w:r>
        <w:rPr>
          <w:sz w:val="26"/>
          <w:szCs w:val="26"/>
          <w:lang w:eastAsia="ru-RU"/>
        </w:rPr>
        <w:t>а</w:t>
      </w:r>
      <w:r>
        <w:rPr>
          <w:sz w:val="26"/>
          <w:szCs w:val="26"/>
          <w:lang w:eastAsia="ru-RU"/>
        </w:rPr>
        <w:t xml:space="preserve">цию земельных участков; </w:t>
      </w:r>
      <w:hyperlink r:id="rId11" w:history="1">
        <w:r>
          <w:rPr>
            <w:color w:val="0000FF"/>
            <w:sz w:val="26"/>
            <w:szCs w:val="26"/>
            <w:lang w:eastAsia="ru-RU"/>
          </w:rPr>
          <w:t>резервирования</w:t>
        </w:r>
      </w:hyperlink>
      <w:r>
        <w:rPr>
          <w:sz w:val="26"/>
          <w:szCs w:val="26"/>
          <w:lang w:eastAsia="ru-RU"/>
        </w:rPr>
        <w:t xml:space="preserve"> земель для государственных или муниц</w:t>
      </w:r>
      <w:r>
        <w:rPr>
          <w:sz w:val="26"/>
          <w:szCs w:val="26"/>
          <w:lang w:eastAsia="ru-RU"/>
        </w:rPr>
        <w:t>и</w:t>
      </w:r>
      <w:r>
        <w:rPr>
          <w:sz w:val="26"/>
          <w:szCs w:val="26"/>
          <w:lang w:eastAsia="ru-RU"/>
        </w:rPr>
        <w:t>пальных нужд.</w:t>
      </w:r>
    </w:p>
    <w:p w:rsidR="004307FA" w:rsidRDefault="004307FA" w:rsidP="004307FA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Не допускается отказ в предоставлении в собственность граждан и юридических лиц земельных участков, ограниченных в обороте и находящихся в государственной или муниципальной собственности, если федеральным законом разрешено предоста</w:t>
      </w:r>
      <w:r>
        <w:rPr>
          <w:sz w:val="26"/>
          <w:szCs w:val="26"/>
          <w:lang w:eastAsia="ru-RU"/>
        </w:rPr>
        <w:t>в</w:t>
      </w:r>
      <w:r>
        <w:rPr>
          <w:sz w:val="26"/>
          <w:szCs w:val="26"/>
          <w:lang w:eastAsia="ru-RU"/>
        </w:rPr>
        <w:t>лять их в собственность граждан и юридических лиц.</w:t>
      </w:r>
    </w:p>
    <w:p w:rsidR="00C2463F" w:rsidRDefault="00C2463F" w:rsidP="00DE1A92">
      <w:pPr>
        <w:spacing w:line="100" w:lineRule="atLeast"/>
        <w:ind w:firstLine="852"/>
        <w:jc w:val="both"/>
        <w:rPr>
          <w:sz w:val="26"/>
          <w:szCs w:val="26"/>
        </w:rPr>
      </w:pPr>
    </w:p>
    <w:p w:rsidR="00DE1A92" w:rsidRPr="00874A8B" w:rsidRDefault="00185BC0" w:rsidP="00DE1A92">
      <w:pPr>
        <w:spacing w:line="100" w:lineRule="atLeast"/>
        <w:ind w:firstLine="852"/>
        <w:jc w:val="both"/>
        <w:rPr>
          <w:sz w:val="26"/>
          <w:szCs w:val="26"/>
        </w:rPr>
      </w:pPr>
      <w:r w:rsidRPr="00A25603">
        <w:rPr>
          <w:sz w:val="26"/>
          <w:szCs w:val="26"/>
        </w:rPr>
        <w:lastRenderedPageBreak/>
        <w:t>2.1</w:t>
      </w:r>
      <w:r w:rsidR="00DE1A92" w:rsidRPr="00A25603">
        <w:rPr>
          <w:sz w:val="26"/>
          <w:szCs w:val="26"/>
        </w:rPr>
        <w:t xml:space="preserve"> Комиссией принято решение об отказе в выкупе земельного участк</w:t>
      </w:r>
      <w:proofErr w:type="gramStart"/>
      <w:r w:rsidR="00DE1A92" w:rsidRPr="00A25603">
        <w:rPr>
          <w:sz w:val="26"/>
          <w:szCs w:val="26"/>
        </w:rPr>
        <w:t>а ООО</w:t>
      </w:r>
      <w:proofErr w:type="gramEnd"/>
      <w:r w:rsidR="00DE1A92" w:rsidRPr="00A25603">
        <w:rPr>
          <w:sz w:val="26"/>
          <w:szCs w:val="26"/>
        </w:rPr>
        <w:t xml:space="preserve"> «Технопарк «</w:t>
      </w:r>
      <w:proofErr w:type="spellStart"/>
      <w:r w:rsidR="00DE1A92" w:rsidRPr="00A25603">
        <w:rPr>
          <w:sz w:val="26"/>
          <w:szCs w:val="26"/>
        </w:rPr>
        <w:t>Тракторозаводский</w:t>
      </w:r>
      <w:proofErr w:type="spellEnd"/>
      <w:r w:rsidR="00DE1A92" w:rsidRPr="00A25603">
        <w:rPr>
          <w:sz w:val="26"/>
          <w:szCs w:val="26"/>
        </w:rPr>
        <w:t>» (исх. от 09.11.2012 № 02-1750)  по причине распол</w:t>
      </w:r>
      <w:r w:rsidR="00DE1A92" w:rsidRPr="00A25603">
        <w:rPr>
          <w:sz w:val="26"/>
          <w:szCs w:val="26"/>
        </w:rPr>
        <w:t>о</w:t>
      </w:r>
      <w:r w:rsidR="00DE1A92" w:rsidRPr="00A25603">
        <w:rPr>
          <w:sz w:val="26"/>
          <w:szCs w:val="26"/>
        </w:rPr>
        <w:t xml:space="preserve">жения </w:t>
      </w:r>
      <w:r w:rsidR="00DE1A92" w:rsidRPr="00874A8B">
        <w:rPr>
          <w:sz w:val="26"/>
          <w:szCs w:val="26"/>
        </w:rPr>
        <w:t xml:space="preserve">на данном земельном участке транзитных инженерных коммуникаций. </w:t>
      </w:r>
    </w:p>
    <w:p w:rsidR="00CE67B8" w:rsidRPr="00874A8B" w:rsidRDefault="00DE1A92" w:rsidP="00CE67B8">
      <w:pPr>
        <w:spacing w:line="100" w:lineRule="atLeast"/>
        <w:ind w:firstLine="852"/>
        <w:jc w:val="both"/>
        <w:rPr>
          <w:sz w:val="26"/>
          <w:szCs w:val="26"/>
        </w:rPr>
      </w:pPr>
      <w:r w:rsidRPr="00874A8B">
        <w:rPr>
          <w:sz w:val="26"/>
          <w:szCs w:val="26"/>
        </w:rPr>
        <w:t>Комиссией принято решение об отказе  в выкупе земельного участк</w:t>
      </w:r>
      <w:proofErr w:type="gramStart"/>
      <w:r w:rsidRPr="00874A8B">
        <w:rPr>
          <w:sz w:val="26"/>
          <w:szCs w:val="26"/>
        </w:rPr>
        <w:t>а ООО</w:t>
      </w:r>
      <w:proofErr w:type="gramEnd"/>
      <w:r w:rsidRPr="00874A8B">
        <w:rPr>
          <w:sz w:val="26"/>
          <w:szCs w:val="26"/>
        </w:rPr>
        <w:t xml:space="preserve"> «Хранитель» (исх. от 17.07.2012 № 02-1070) по причине расположения на данном з</w:t>
      </w:r>
      <w:r w:rsidRPr="00874A8B">
        <w:rPr>
          <w:sz w:val="26"/>
          <w:szCs w:val="26"/>
        </w:rPr>
        <w:t>е</w:t>
      </w:r>
      <w:r w:rsidRPr="00874A8B">
        <w:rPr>
          <w:sz w:val="26"/>
          <w:szCs w:val="26"/>
        </w:rPr>
        <w:t>мельном участке транзитных сетей и отсутствия согласия собственника указанных с</w:t>
      </w:r>
      <w:r w:rsidRPr="00874A8B">
        <w:rPr>
          <w:sz w:val="26"/>
          <w:szCs w:val="26"/>
        </w:rPr>
        <w:t>е</w:t>
      </w:r>
      <w:r w:rsidR="00A25603" w:rsidRPr="00874A8B">
        <w:rPr>
          <w:sz w:val="26"/>
          <w:szCs w:val="26"/>
        </w:rPr>
        <w:t>тей.</w:t>
      </w:r>
    </w:p>
    <w:p w:rsidR="00CE67B8" w:rsidRPr="00874A8B" w:rsidRDefault="00302728" w:rsidP="00CE67B8">
      <w:pPr>
        <w:spacing w:line="100" w:lineRule="atLeast"/>
        <w:ind w:firstLine="852"/>
        <w:jc w:val="both"/>
        <w:rPr>
          <w:sz w:val="26"/>
          <w:szCs w:val="26"/>
        </w:rPr>
      </w:pPr>
      <w:r w:rsidRPr="00874A8B">
        <w:rPr>
          <w:sz w:val="26"/>
          <w:szCs w:val="26"/>
        </w:rPr>
        <w:t>Отказ в выкупе земельного участка не допускается, за исключением случаев, предусмотренных законом.</w:t>
      </w:r>
    </w:p>
    <w:p w:rsidR="00302728" w:rsidRPr="00F623A2" w:rsidRDefault="001C67D5" w:rsidP="00CE67B8">
      <w:pPr>
        <w:spacing w:line="100" w:lineRule="atLeast"/>
        <w:ind w:firstLine="852"/>
        <w:jc w:val="both"/>
        <w:rPr>
          <w:sz w:val="26"/>
          <w:szCs w:val="26"/>
        </w:rPr>
      </w:pPr>
      <w:r w:rsidRPr="00874A8B">
        <w:rPr>
          <w:sz w:val="26"/>
          <w:szCs w:val="26"/>
          <w:lang w:eastAsia="ru-RU"/>
        </w:rPr>
        <w:t>Наличие на спорном земельном участке инженерных коммуникаций и сооруж</w:t>
      </w:r>
      <w:r w:rsidRPr="00874A8B">
        <w:rPr>
          <w:sz w:val="26"/>
          <w:szCs w:val="26"/>
          <w:lang w:eastAsia="ru-RU"/>
        </w:rPr>
        <w:t>е</w:t>
      </w:r>
      <w:r w:rsidRPr="00874A8B">
        <w:rPr>
          <w:sz w:val="26"/>
          <w:szCs w:val="26"/>
          <w:lang w:eastAsia="ru-RU"/>
        </w:rPr>
        <w:t xml:space="preserve">ний не является </w:t>
      </w:r>
      <w:proofErr w:type="gramStart"/>
      <w:r w:rsidRPr="00874A8B">
        <w:rPr>
          <w:sz w:val="26"/>
          <w:szCs w:val="26"/>
          <w:lang w:eastAsia="ru-RU"/>
        </w:rPr>
        <w:t>в соответствии с действующим законодательством основанием для о</w:t>
      </w:r>
      <w:r w:rsidRPr="00874A8B">
        <w:rPr>
          <w:sz w:val="26"/>
          <w:szCs w:val="26"/>
          <w:lang w:eastAsia="ru-RU"/>
        </w:rPr>
        <w:t>т</w:t>
      </w:r>
      <w:r w:rsidRPr="00874A8B">
        <w:rPr>
          <w:sz w:val="26"/>
          <w:szCs w:val="26"/>
          <w:lang w:eastAsia="ru-RU"/>
        </w:rPr>
        <w:t>каза в предоставлении земельного участка в собственность</w:t>
      </w:r>
      <w:proofErr w:type="gramEnd"/>
      <w:r w:rsidRPr="00874A8B">
        <w:rPr>
          <w:sz w:val="26"/>
          <w:szCs w:val="26"/>
          <w:lang w:eastAsia="ru-RU"/>
        </w:rPr>
        <w:t>.</w:t>
      </w:r>
      <w:r w:rsidR="00302728" w:rsidRPr="00874A8B">
        <w:rPr>
          <w:sz w:val="26"/>
          <w:szCs w:val="26"/>
        </w:rPr>
        <w:t xml:space="preserve"> При этом в отношении </w:t>
      </w:r>
      <w:r w:rsidR="00302728" w:rsidRPr="00F623A2">
        <w:rPr>
          <w:sz w:val="26"/>
          <w:szCs w:val="26"/>
        </w:rPr>
        <w:t>с</w:t>
      </w:r>
      <w:r w:rsidR="00302728" w:rsidRPr="00F623A2">
        <w:rPr>
          <w:sz w:val="26"/>
          <w:szCs w:val="26"/>
        </w:rPr>
        <w:t>а</w:t>
      </w:r>
      <w:r w:rsidR="00302728" w:rsidRPr="00F623A2">
        <w:rPr>
          <w:sz w:val="26"/>
          <w:szCs w:val="26"/>
        </w:rPr>
        <w:t>мого земельного участка может быть принято решение об установлении публичных сервитутов в соответствии со статьей 23 Земельного кодекса РФ.</w:t>
      </w:r>
    </w:p>
    <w:p w:rsidR="00CE67B8" w:rsidRPr="00F623A2" w:rsidRDefault="00CE67B8" w:rsidP="00CE67B8">
      <w:pPr>
        <w:spacing w:line="100" w:lineRule="atLeast"/>
        <w:ind w:firstLine="852"/>
        <w:jc w:val="both"/>
        <w:rPr>
          <w:sz w:val="26"/>
          <w:szCs w:val="26"/>
        </w:rPr>
      </w:pPr>
      <w:r w:rsidRPr="00F623A2">
        <w:rPr>
          <w:sz w:val="26"/>
          <w:szCs w:val="26"/>
        </w:rPr>
        <w:t>Кроме того, Перечнем не предусмотрено представление согласия собственника транзитных сетей в составе заявления о предоставлении прав на земельный участок.</w:t>
      </w:r>
    </w:p>
    <w:p w:rsidR="00266C1D" w:rsidRPr="00F623A2" w:rsidRDefault="00266C1D" w:rsidP="00CE67B8">
      <w:pPr>
        <w:spacing w:line="100" w:lineRule="atLeast"/>
        <w:ind w:firstLine="852"/>
        <w:jc w:val="both"/>
        <w:rPr>
          <w:sz w:val="26"/>
          <w:szCs w:val="26"/>
        </w:rPr>
      </w:pPr>
      <w:r w:rsidRPr="00F623A2">
        <w:rPr>
          <w:sz w:val="26"/>
          <w:szCs w:val="26"/>
        </w:rPr>
        <w:t>Таким образом, в отношен</w:t>
      </w:r>
      <w:proofErr w:type="gramStart"/>
      <w:r w:rsidRPr="00F623A2">
        <w:rPr>
          <w:sz w:val="26"/>
          <w:szCs w:val="26"/>
        </w:rPr>
        <w:t>ии ООО</w:t>
      </w:r>
      <w:proofErr w:type="gramEnd"/>
      <w:r w:rsidRPr="00F623A2">
        <w:rPr>
          <w:sz w:val="26"/>
          <w:szCs w:val="26"/>
        </w:rPr>
        <w:t xml:space="preserve"> «Технопарк «</w:t>
      </w:r>
      <w:proofErr w:type="spellStart"/>
      <w:r w:rsidRPr="00F623A2">
        <w:rPr>
          <w:sz w:val="26"/>
          <w:szCs w:val="26"/>
        </w:rPr>
        <w:t>Тракторозаводский</w:t>
      </w:r>
      <w:proofErr w:type="spellEnd"/>
      <w:r w:rsidRPr="00F623A2">
        <w:rPr>
          <w:sz w:val="26"/>
          <w:szCs w:val="26"/>
        </w:rPr>
        <w:t>» и ООО «Хранитель» неправомерно в нарушение статьи 28 Земельного кодекса РФ приняты решения об отказе в выкупе земельных участков</w:t>
      </w:r>
      <w:r w:rsidR="00934706" w:rsidRPr="00F623A2">
        <w:rPr>
          <w:sz w:val="26"/>
          <w:szCs w:val="26"/>
        </w:rPr>
        <w:t>, на которых расположены объекты н</w:t>
      </w:r>
      <w:r w:rsidR="00934706" w:rsidRPr="00F623A2">
        <w:rPr>
          <w:sz w:val="26"/>
          <w:szCs w:val="26"/>
        </w:rPr>
        <w:t>е</w:t>
      </w:r>
      <w:r w:rsidR="00934706" w:rsidRPr="00F623A2">
        <w:rPr>
          <w:sz w:val="26"/>
          <w:szCs w:val="26"/>
        </w:rPr>
        <w:t xml:space="preserve">движимости </w:t>
      </w:r>
      <w:r w:rsidRPr="00F623A2">
        <w:rPr>
          <w:sz w:val="26"/>
          <w:szCs w:val="26"/>
        </w:rPr>
        <w:t xml:space="preserve">по основаниям, не предусмотренным действующим законодательством. </w:t>
      </w:r>
    </w:p>
    <w:p w:rsidR="003914B6" w:rsidRPr="00F623A2" w:rsidRDefault="003914B6" w:rsidP="00CE67B8">
      <w:pPr>
        <w:spacing w:line="100" w:lineRule="atLeast"/>
        <w:ind w:firstLine="852"/>
        <w:jc w:val="both"/>
        <w:rPr>
          <w:sz w:val="26"/>
          <w:szCs w:val="26"/>
        </w:rPr>
      </w:pPr>
      <w:r w:rsidRPr="00F623A2">
        <w:rPr>
          <w:sz w:val="26"/>
          <w:szCs w:val="26"/>
        </w:rPr>
        <w:t>При рассмотрении дела установлено, что земельные участки были предоставл</w:t>
      </w:r>
      <w:r w:rsidRPr="00F623A2">
        <w:rPr>
          <w:sz w:val="26"/>
          <w:szCs w:val="26"/>
        </w:rPr>
        <w:t>е</w:t>
      </w:r>
      <w:r w:rsidRPr="00F623A2">
        <w:rPr>
          <w:sz w:val="26"/>
          <w:szCs w:val="26"/>
        </w:rPr>
        <w:t xml:space="preserve">ны  </w:t>
      </w:r>
      <w:r w:rsidR="00B06B47" w:rsidRPr="00F623A2">
        <w:rPr>
          <w:sz w:val="26"/>
          <w:szCs w:val="26"/>
        </w:rPr>
        <w:t xml:space="preserve">заявителям: </w:t>
      </w:r>
    </w:p>
    <w:p w:rsidR="00B06B47" w:rsidRPr="00F623A2" w:rsidRDefault="003F1E2C" w:rsidP="00CE67B8">
      <w:pPr>
        <w:spacing w:line="100" w:lineRule="atLeast"/>
        <w:ind w:firstLine="852"/>
        <w:jc w:val="both"/>
        <w:rPr>
          <w:sz w:val="26"/>
          <w:szCs w:val="26"/>
        </w:rPr>
      </w:pPr>
      <w:r w:rsidRPr="00F623A2">
        <w:rPr>
          <w:sz w:val="26"/>
          <w:szCs w:val="26"/>
        </w:rPr>
        <w:t xml:space="preserve">- </w:t>
      </w:r>
      <w:r w:rsidR="00B06B47" w:rsidRPr="00F623A2">
        <w:rPr>
          <w:sz w:val="26"/>
          <w:szCs w:val="26"/>
        </w:rPr>
        <w:t>ООО «Технопарк «</w:t>
      </w:r>
      <w:proofErr w:type="spellStart"/>
      <w:r w:rsidR="00B06B47" w:rsidRPr="00F623A2">
        <w:rPr>
          <w:sz w:val="26"/>
          <w:szCs w:val="26"/>
        </w:rPr>
        <w:t>Тракторозаводский</w:t>
      </w:r>
      <w:proofErr w:type="spellEnd"/>
      <w:r w:rsidR="00B06B47" w:rsidRPr="00F623A2">
        <w:rPr>
          <w:sz w:val="26"/>
          <w:szCs w:val="26"/>
        </w:rPr>
        <w:t xml:space="preserve">» Распоряжением Администрации № 5131-к от </w:t>
      </w:r>
      <w:r w:rsidR="00B06B47" w:rsidRPr="00F623A2">
        <w:rPr>
          <w:b/>
          <w:sz w:val="26"/>
          <w:szCs w:val="26"/>
        </w:rPr>
        <w:t>04.09.2013</w:t>
      </w:r>
      <w:r w:rsidR="00B06B47" w:rsidRPr="00F623A2">
        <w:rPr>
          <w:sz w:val="26"/>
          <w:szCs w:val="26"/>
        </w:rPr>
        <w:t>, то есть более</w:t>
      </w:r>
      <w:proofErr w:type="gramStart"/>
      <w:r w:rsidR="00B06B47" w:rsidRPr="00F623A2">
        <w:rPr>
          <w:sz w:val="26"/>
          <w:szCs w:val="26"/>
        </w:rPr>
        <w:t>,</w:t>
      </w:r>
      <w:proofErr w:type="gramEnd"/>
      <w:r w:rsidR="00B06B47" w:rsidRPr="00F623A2">
        <w:rPr>
          <w:sz w:val="26"/>
          <w:szCs w:val="26"/>
        </w:rPr>
        <w:t xml:space="preserve"> чем через три года</w:t>
      </w:r>
      <w:r w:rsidR="00934706" w:rsidRPr="00F623A2">
        <w:rPr>
          <w:sz w:val="26"/>
          <w:szCs w:val="26"/>
        </w:rPr>
        <w:t xml:space="preserve"> с даты подачи заявления 21.04.2010</w:t>
      </w:r>
      <w:r w:rsidRPr="00F623A2">
        <w:rPr>
          <w:sz w:val="26"/>
          <w:szCs w:val="26"/>
        </w:rPr>
        <w:t>;</w:t>
      </w:r>
    </w:p>
    <w:p w:rsidR="00934706" w:rsidRPr="00F623A2" w:rsidRDefault="003F1E2C" w:rsidP="00934706">
      <w:pPr>
        <w:spacing w:line="100" w:lineRule="atLeast"/>
        <w:ind w:firstLine="852"/>
        <w:jc w:val="both"/>
        <w:rPr>
          <w:sz w:val="26"/>
          <w:szCs w:val="26"/>
        </w:rPr>
      </w:pPr>
      <w:r w:rsidRPr="00F623A2">
        <w:rPr>
          <w:sz w:val="26"/>
          <w:szCs w:val="26"/>
        </w:rPr>
        <w:t xml:space="preserve">- ООО «Хранитель» Распоряжением Администрации № 2490-к от </w:t>
      </w:r>
      <w:r w:rsidRPr="00F623A2">
        <w:rPr>
          <w:b/>
          <w:sz w:val="26"/>
          <w:szCs w:val="26"/>
        </w:rPr>
        <w:t>06.05.2013</w:t>
      </w:r>
      <w:r w:rsidR="00934706" w:rsidRPr="00F623A2">
        <w:rPr>
          <w:b/>
          <w:sz w:val="26"/>
          <w:szCs w:val="26"/>
        </w:rPr>
        <w:t xml:space="preserve">, </w:t>
      </w:r>
      <w:r w:rsidR="00934706" w:rsidRPr="00F623A2">
        <w:rPr>
          <w:sz w:val="26"/>
          <w:szCs w:val="26"/>
        </w:rPr>
        <w:t>то есть более</w:t>
      </w:r>
      <w:proofErr w:type="gramStart"/>
      <w:r w:rsidR="00934706" w:rsidRPr="00F623A2">
        <w:rPr>
          <w:sz w:val="26"/>
          <w:szCs w:val="26"/>
        </w:rPr>
        <w:t>,</w:t>
      </w:r>
      <w:proofErr w:type="gramEnd"/>
      <w:r w:rsidR="00934706" w:rsidRPr="00F623A2">
        <w:rPr>
          <w:sz w:val="26"/>
          <w:szCs w:val="26"/>
        </w:rPr>
        <w:t xml:space="preserve"> чем через год с даты подачи заявления 25.04.2012.</w:t>
      </w:r>
    </w:p>
    <w:p w:rsidR="00934706" w:rsidRPr="00F623A2" w:rsidRDefault="00934706" w:rsidP="00934706">
      <w:pPr>
        <w:spacing w:line="100" w:lineRule="atLeast"/>
        <w:ind w:firstLine="852"/>
        <w:jc w:val="both"/>
        <w:rPr>
          <w:sz w:val="26"/>
          <w:szCs w:val="26"/>
        </w:rPr>
      </w:pPr>
      <w:r w:rsidRPr="00F623A2">
        <w:rPr>
          <w:sz w:val="26"/>
          <w:szCs w:val="26"/>
        </w:rPr>
        <w:t>При этом фактически на хозяйствующих субъектов неправомерно возложена обязанность по предоставлению  согласия собственников транзитных сетей.</w:t>
      </w:r>
    </w:p>
    <w:p w:rsidR="00A25603" w:rsidRPr="00F623A2" w:rsidRDefault="00A25603" w:rsidP="00D20A8F">
      <w:pPr>
        <w:spacing w:line="100" w:lineRule="atLeast"/>
        <w:ind w:firstLine="852"/>
        <w:jc w:val="both"/>
        <w:rPr>
          <w:sz w:val="26"/>
          <w:szCs w:val="26"/>
        </w:rPr>
      </w:pPr>
    </w:p>
    <w:p w:rsidR="00A25603" w:rsidRPr="00F623A2" w:rsidRDefault="00A25603" w:rsidP="00A25603">
      <w:pPr>
        <w:spacing w:line="100" w:lineRule="atLeast"/>
        <w:ind w:firstLine="852"/>
        <w:jc w:val="both"/>
        <w:rPr>
          <w:sz w:val="26"/>
          <w:szCs w:val="26"/>
        </w:rPr>
      </w:pPr>
      <w:r w:rsidRPr="00F623A2">
        <w:rPr>
          <w:sz w:val="26"/>
          <w:szCs w:val="26"/>
        </w:rPr>
        <w:t>2.2 Комиссией принято решение  об отложении  выкупа земельного участк</w:t>
      </w:r>
      <w:proofErr w:type="gramStart"/>
      <w:r w:rsidRPr="00F623A2">
        <w:rPr>
          <w:sz w:val="26"/>
          <w:szCs w:val="26"/>
        </w:rPr>
        <w:t>а ООО</w:t>
      </w:r>
      <w:proofErr w:type="gramEnd"/>
      <w:r w:rsidRPr="00F623A2">
        <w:rPr>
          <w:sz w:val="26"/>
          <w:szCs w:val="26"/>
        </w:rPr>
        <w:t xml:space="preserve"> «Центр недвижимости» (19.04.2012 исх. № 10-17525/11-0-1) в связи с тем, что на объект капитального строительства зарегистрирована ипотека ОАО «ЧЕЛЯБИНВЕС</w:t>
      </w:r>
      <w:r w:rsidRPr="00F623A2">
        <w:rPr>
          <w:sz w:val="26"/>
          <w:szCs w:val="26"/>
        </w:rPr>
        <w:t>Т</w:t>
      </w:r>
      <w:r w:rsidRPr="00F623A2">
        <w:rPr>
          <w:sz w:val="26"/>
          <w:szCs w:val="26"/>
        </w:rPr>
        <w:t xml:space="preserve">БАНК» и согласие банка на выкуп отсутствует. </w:t>
      </w:r>
    </w:p>
    <w:p w:rsidR="00002FB8" w:rsidRPr="00F623A2" w:rsidRDefault="00002FB8" w:rsidP="00002FB8">
      <w:pPr>
        <w:spacing w:line="100" w:lineRule="atLeast"/>
        <w:ind w:firstLine="852"/>
        <w:jc w:val="both"/>
        <w:rPr>
          <w:sz w:val="26"/>
          <w:szCs w:val="26"/>
        </w:rPr>
      </w:pPr>
      <w:r w:rsidRPr="00F623A2">
        <w:rPr>
          <w:sz w:val="26"/>
          <w:szCs w:val="26"/>
        </w:rPr>
        <w:t>Комиссией также принято решение  об отложении  выкупа земельного участк</w:t>
      </w:r>
      <w:proofErr w:type="gramStart"/>
      <w:r w:rsidRPr="00F623A2">
        <w:rPr>
          <w:sz w:val="26"/>
          <w:szCs w:val="26"/>
        </w:rPr>
        <w:t>а ООО</w:t>
      </w:r>
      <w:proofErr w:type="gramEnd"/>
      <w:r w:rsidRPr="00F623A2">
        <w:rPr>
          <w:sz w:val="26"/>
          <w:szCs w:val="26"/>
        </w:rPr>
        <w:t xml:space="preserve"> «Уральский технический центр» (от 26.06.2012) в связи с отсутствием согласие банка на выкуп, поскольку на недвижимое имущество зарегистрирована ипотека.</w:t>
      </w:r>
    </w:p>
    <w:p w:rsidR="00283E65" w:rsidRPr="00F623A2" w:rsidRDefault="00A25603" w:rsidP="00283E65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F623A2">
        <w:rPr>
          <w:sz w:val="26"/>
          <w:szCs w:val="26"/>
          <w:lang w:eastAsia="ru-RU"/>
        </w:rPr>
        <w:t xml:space="preserve">В </w:t>
      </w:r>
      <w:r w:rsidR="00861A80" w:rsidRPr="00F623A2">
        <w:rPr>
          <w:sz w:val="26"/>
          <w:szCs w:val="26"/>
          <w:lang w:eastAsia="ru-RU"/>
        </w:rPr>
        <w:t>соответствии</w:t>
      </w:r>
      <w:r w:rsidRPr="00F623A2">
        <w:rPr>
          <w:sz w:val="26"/>
          <w:szCs w:val="26"/>
          <w:lang w:eastAsia="ru-RU"/>
        </w:rPr>
        <w:t xml:space="preserve"> со статьей 69 Федерального закона от 16.07.1998 N 102-ФЗ (ред. от 07.05.2013) "Об ипотеке (залоге недвижимости)"</w:t>
      </w:r>
      <w:r w:rsidR="00CC680F" w:rsidRPr="00F623A2">
        <w:rPr>
          <w:sz w:val="26"/>
          <w:szCs w:val="26"/>
          <w:lang w:eastAsia="ru-RU"/>
        </w:rPr>
        <w:t xml:space="preserve"> (далее – Закон об ипотеке)</w:t>
      </w:r>
      <w:r w:rsidR="00283E65" w:rsidRPr="00F623A2">
        <w:rPr>
          <w:sz w:val="26"/>
          <w:szCs w:val="26"/>
          <w:lang w:eastAsia="ru-RU"/>
        </w:rPr>
        <w:t xml:space="preserve"> и</w:t>
      </w:r>
      <w:r w:rsidRPr="00F623A2">
        <w:rPr>
          <w:sz w:val="26"/>
          <w:szCs w:val="26"/>
          <w:lang w:eastAsia="ru-RU"/>
        </w:rPr>
        <w:t>потека здания или сооружения допускается только с одновременной ипотекой по тому же д</w:t>
      </w:r>
      <w:r w:rsidRPr="00F623A2">
        <w:rPr>
          <w:sz w:val="26"/>
          <w:szCs w:val="26"/>
          <w:lang w:eastAsia="ru-RU"/>
        </w:rPr>
        <w:t>о</w:t>
      </w:r>
      <w:r w:rsidRPr="00F623A2">
        <w:rPr>
          <w:sz w:val="26"/>
          <w:szCs w:val="26"/>
          <w:lang w:eastAsia="ru-RU"/>
        </w:rPr>
        <w:t>говору земельного участка, на котором находится это здание или сооружение.</w:t>
      </w:r>
      <w:r w:rsidR="00283E65" w:rsidRPr="00F623A2">
        <w:rPr>
          <w:sz w:val="26"/>
          <w:szCs w:val="26"/>
          <w:lang w:eastAsia="ru-RU"/>
        </w:rPr>
        <w:t xml:space="preserve"> Если з</w:t>
      </w:r>
      <w:r w:rsidR="00283E65" w:rsidRPr="00F623A2">
        <w:rPr>
          <w:sz w:val="26"/>
          <w:szCs w:val="26"/>
          <w:lang w:eastAsia="ru-RU"/>
        </w:rPr>
        <w:t>а</w:t>
      </w:r>
      <w:r w:rsidR="00283E65" w:rsidRPr="00F623A2">
        <w:rPr>
          <w:sz w:val="26"/>
          <w:szCs w:val="26"/>
          <w:lang w:eastAsia="ru-RU"/>
        </w:rPr>
        <w:t xml:space="preserve">логодатель владеет земельным участком на праве аренды, при ипотеке находящихся на данном земельном участке зданий или сооружений заложенным </w:t>
      </w:r>
      <w:r w:rsidR="00283E65" w:rsidRPr="00F623A2">
        <w:rPr>
          <w:b/>
          <w:sz w:val="26"/>
          <w:szCs w:val="26"/>
          <w:lang w:eastAsia="ru-RU"/>
        </w:rPr>
        <w:t>считается право аренды земельного участка</w:t>
      </w:r>
      <w:r w:rsidR="00283E65" w:rsidRPr="00F623A2">
        <w:rPr>
          <w:sz w:val="26"/>
          <w:szCs w:val="26"/>
          <w:lang w:eastAsia="ru-RU"/>
        </w:rPr>
        <w:t>.</w:t>
      </w:r>
    </w:p>
    <w:p w:rsidR="00CC680F" w:rsidRPr="00F623A2" w:rsidRDefault="00CC680F" w:rsidP="00283E65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F623A2">
        <w:rPr>
          <w:sz w:val="26"/>
          <w:szCs w:val="26"/>
          <w:lang w:eastAsia="ru-RU"/>
        </w:rPr>
        <w:t>Довод Комитета</w:t>
      </w:r>
      <w:r w:rsidR="007C34E6" w:rsidRPr="00F623A2">
        <w:rPr>
          <w:sz w:val="26"/>
          <w:szCs w:val="26"/>
          <w:lang w:eastAsia="ru-RU"/>
        </w:rPr>
        <w:t xml:space="preserve"> и Администрации</w:t>
      </w:r>
      <w:r w:rsidRPr="00F623A2">
        <w:rPr>
          <w:sz w:val="26"/>
          <w:szCs w:val="26"/>
          <w:lang w:eastAsia="ru-RU"/>
        </w:rPr>
        <w:t xml:space="preserve"> о необходимости </w:t>
      </w:r>
      <w:r w:rsidR="007C34E6" w:rsidRPr="00F623A2">
        <w:rPr>
          <w:sz w:val="26"/>
          <w:szCs w:val="26"/>
          <w:lang w:eastAsia="ru-RU"/>
        </w:rPr>
        <w:t xml:space="preserve">наличия </w:t>
      </w:r>
      <w:r w:rsidRPr="00F623A2">
        <w:rPr>
          <w:sz w:val="26"/>
          <w:szCs w:val="26"/>
          <w:lang w:eastAsia="ru-RU"/>
        </w:rPr>
        <w:t>согласия  банка на выкуп земельного участка не может быть принят во внимание комиссией антимон</w:t>
      </w:r>
      <w:r w:rsidRPr="00F623A2">
        <w:rPr>
          <w:sz w:val="26"/>
          <w:szCs w:val="26"/>
          <w:lang w:eastAsia="ru-RU"/>
        </w:rPr>
        <w:t>о</w:t>
      </w:r>
      <w:r w:rsidRPr="00F623A2">
        <w:rPr>
          <w:sz w:val="26"/>
          <w:szCs w:val="26"/>
          <w:lang w:eastAsia="ru-RU"/>
        </w:rPr>
        <w:t xml:space="preserve">польного органа по следующим основаниям. </w:t>
      </w:r>
    </w:p>
    <w:p w:rsidR="00F623A2" w:rsidRDefault="00CC680F" w:rsidP="00F623A2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lang w:eastAsia="ru-RU"/>
        </w:rPr>
      </w:pPr>
      <w:r w:rsidRPr="00F623A2">
        <w:rPr>
          <w:sz w:val="26"/>
          <w:szCs w:val="26"/>
          <w:lang w:eastAsia="ru-RU"/>
        </w:rPr>
        <w:t>Статьей 37 Закона об ипотеке определен порядок отчуждения заложенного имущ</w:t>
      </w:r>
      <w:r w:rsidRPr="00F623A2">
        <w:rPr>
          <w:sz w:val="26"/>
          <w:szCs w:val="26"/>
          <w:lang w:eastAsia="ru-RU"/>
        </w:rPr>
        <w:t>е</w:t>
      </w:r>
      <w:r w:rsidRPr="00F623A2">
        <w:rPr>
          <w:sz w:val="26"/>
          <w:szCs w:val="26"/>
          <w:lang w:eastAsia="ru-RU"/>
        </w:rPr>
        <w:t xml:space="preserve">ства. </w:t>
      </w:r>
      <w:proofErr w:type="gramStart"/>
      <w:r w:rsidRPr="00F623A2">
        <w:rPr>
          <w:sz w:val="26"/>
          <w:szCs w:val="26"/>
          <w:lang w:eastAsia="ru-RU"/>
        </w:rPr>
        <w:t xml:space="preserve">Так, согласно части 1 указанной статьи имущество, заложенное по договору об ипотеке, может быть </w:t>
      </w:r>
      <w:r w:rsidRPr="00F623A2">
        <w:rPr>
          <w:b/>
          <w:sz w:val="26"/>
          <w:szCs w:val="26"/>
          <w:lang w:eastAsia="ru-RU"/>
        </w:rPr>
        <w:t>отчуждено залогодателем другому лицу</w:t>
      </w:r>
      <w:r w:rsidRPr="00F623A2">
        <w:rPr>
          <w:sz w:val="26"/>
          <w:szCs w:val="26"/>
          <w:lang w:eastAsia="ru-RU"/>
        </w:rPr>
        <w:t xml:space="preserve"> путем продажи, дар</w:t>
      </w:r>
      <w:r w:rsidRPr="00F623A2">
        <w:rPr>
          <w:sz w:val="26"/>
          <w:szCs w:val="26"/>
          <w:lang w:eastAsia="ru-RU"/>
        </w:rPr>
        <w:t>е</w:t>
      </w:r>
      <w:r w:rsidRPr="00F623A2">
        <w:rPr>
          <w:sz w:val="26"/>
          <w:szCs w:val="26"/>
          <w:lang w:eastAsia="ru-RU"/>
        </w:rPr>
        <w:t>ния, обмена, внесения его в качестве вклада в имущество хозяйств</w:t>
      </w:r>
      <w:r>
        <w:rPr>
          <w:sz w:val="26"/>
          <w:szCs w:val="26"/>
          <w:lang w:eastAsia="ru-RU"/>
        </w:rPr>
        <w:t xml:space="preserve">енного товарищества </w:t>
      </w:r>
      <w:r>
        <w:rPr>
          <w:sz w:val="26"/>
          <w:szCs w:val="26"/>
          <w:lang w:eastAsia="ru-RU"/>
        </w:rPr>
        <w:lastRenderedPageBreak/>
        <w:t xml:space="preserve">или общества либо паевого взноса в имущество производственного кооператива или иным </w:t>
      </w:r>
      <w:r w:rsidRPr="00F623A2">
        <w:rPr>
          <w:sz w:val="26"/>
          <w:szCs w:val="26"/>
          <w:lang w:eastAsia="ru-RU"/>
        </w:rPr>
        <w:t xml:space="preserve">способом </w:t>
      </w:r>
      <w:r w:rsidRPr="00F623A2">
        <w:rPr>
          <w:b/>
          <w:sz w:val="26"/>
          <w:szCs w:val="26"/>
          <w:lang w:eastAsia="ru-RU"/>
        </w:rPr>
        <w:t>лишь с согласия залогодержателя</w:t>
      </w:r>
      <w:r w:rsidRPr="00F623A2">
        <w:rPr>
          <w:sz w:val="26"/>
          <w:szCs w:val="26"/>
          <w:lang w:eastAsia="ru-RU"/>
        </w:rPr>
        <w:t>, если иное не предусмотрено дог</w:t>
      </w:r>
      <w:r w:rsidRPr="00F623A2">
        <w:rPr>
          <w:sz w:val="26"/>
          <w:szCs w:val="26"/>
          <w:lang w:eastAsia="ru-RU"/>
        </w:rPr>
        <w:t>о</w:t>
      </w:r>
      <w:r w:rsidR="00F623A2">
        <w:rPr>
          <w:sz w:val="26"/>
          <w:szCs w:val="26"/>
          <w:lang w:eastAsia="ru-RU"/>
        </w:rPr>
        <w:t>вором об ипотеке.</w:t>
      </w:r>
      <w:proofErr w:type="gramEnd"/>
    </w:p>
    <w:p w:rsidR="00CC680F" w:rsidRPr="00F623A2" w:rsidRDefault="00CC680F" w:rsidP="00F623A2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  <w:lang w:eastAsia="ru-RU"/>
        </w:rPr>
      </w:pPr>
      <w:r w:rsidRPr="00F623A2">
        <w:rPr>
          <w:sz w:val="26"/>
          <w:szCs w:val="26"/>
          <w:lang w:eastAsia="ru-RU"/>
        </w:rPr>
        <w:t xml:space="preserve">Применение данного требования при принятии решения о выкупе земельного участка неправомерно, поскольку в рассматриваемых случаях заложенным считается право аренды земельного участка, а не </w:t>
      </w:r>
      <w:r w:rsidR="0045517D" w:rsidRPr="00F623A2">
        <w:rPr>
          <w:sz w:val="26"/>
          <w:szCs w:val="26"/>
          <w:lang w:eastAsia="ru-RU"/>
        </w:rPr>
        <w:t>право собственности на</w:t>
      </w:r>
      <w:r w:rsidRPr="00F623A2">
        <w:rPr>
          <w:sz w:val="26"/>
          <w:szCs w:val="26"/>
          <w:lang w:eastAsia="ru-RU"/>
        </w:rPr>
        <w:t xml:space="preserve"> земельный участок, кроме того, при выкупе этого участка залогодатель не отчуждает его третьему лицу.</w:t>
      </w:r>
    </w:p>
    <w:p w:rsidR="00002FB8" w:rsidRPr="00F623A2" w:rsidRDefault="00CC680F" w:rsidP="00283E65">
      <w:pPr>
        <w:spacing w:line="100" w:lineRule="atLeast"/>
        <w:ind w:firstLine="852"/>
        <w:jc w:val="both"/>
        <w:rPr>
          <w:sz w:val="26"/>
          <w:szCs w:val="26"/>
        </w:rPr>
      </w:pPr>
      <w:r w:rsidRPr="00F623A2">
        <w:rPr>
          <w:sz w:val="26"/>
          <w:szCs w:val="26"/>
        </w:rPr>
        <w:t>Кроме того, в случае наличия зарегистрированной ипотеки на недвижимое имущество предоставление согласие банка на выкуп земельного участка Перечнем д</w:t>
      </w:r>
      <w:r w:rsidRPr="00F623A2">
        <w:rPr>
          <w:sz w:val="26"/>
          <w:szCs w:val="26"/>
        </w:rPr>
        <w:t>о</w:t>
      </w:r>
      <w:r w:rsidRPr="00F623A2">
        <w:rPr>
          <w:sz w:val="26"/>
          <w:szCs w:val="26"/>
        </w:rPr>
        <w:t>кументов, необходимых для приобретения прав на земельный участок, не предусмотр</w:t>
      </w:r>
      <w:r w:rsidRPr="00F623A2">
        <w:rPr>
          <w:sz w:val="26"/>
          <w:szCs w:val="26"/>
        </w:rPr>
        <w:t>е</w:t>
      </w:r>
      <w:r w:rsidRPr="00F623A2">
        <w:rPr>
          <w:sz w:val="26"/>
          <w:szCs w:val="26"/>
        </w:rPr>
        <w:t xml:space="preserve">но. </w:t>
      </w:r>
    </w:p>
    <w:p w:rsidR="00283E65" w:rsidRPr="00F623A2" w:rsidRDefault="00283E65" w:rsidP="00283E65">
      <w:pPr>
        <w:spacing w:line="100" w:lineRule="atLeast"/>
        <w:ind w:firstLine="852"/>
        <w:jc w:val="both"/>
        <w:rPr>
          <w:sz w:val="26"/>
          <w:szCs w:val="26"/>
        </w:rPr>
      </w:pPr>
      <w:r w:rsidRPr="00F623A2">
        <w:rPr>
          <w:sz w:val="26"/>
          <w:szCs w:val="26"/>
        </w:rPr>
        <w:t>Земельным кодексом Российской Федерации, Порядком</w:t>
      </w:r>
      <w:r w:rsidR="00934706" w:rsidRPr="00F623A2">
        <w:rPr>
          <w:sz w:val="26"/>
          <w:szCs w:val="26"/>
        </w:rPr>
        <w:t xml:space="preserve"> также</w:t>
      </w:r>
      <w:r w:rsidRPr="00F623A2">
        <w:rPr>
          <w:sz w:val="26"/>
          <w:szCs w:val="26"/>
        </w:rPr>
        <w:t xml:space="preserve"> не предусмотр</w:t>
      </w:r>
      <w:r w:rsidRPr="00F623A2">
        <w:rPr>
          <w:sz w:val="26"/>
          <w:szCs w:val="26"/>
        </w:rPr>
        <w:t>е</w:t>
      </w:r>
      <w:r w:rsidRPr="00F623A2">
        <w:rPr>
          <w:sz w:val="26"/>
          <w:szCs w:val="26"/>
        </w:rPr>
        <w:t>но принятие решения об  отложении  выкупа земельного участка.</w:t>
      </w:r>
    </w:p>
    <w:p w:rsidR="00934706" w:rsidRPr="00F623A2" w:rsidRDefault="00934706" w:rsidP="00934706">
      <w:pPr>
        <w:spacing w:line="100" w:lineRule="atLeast"/>
        <w:ind w:firstLine="852"/>
        <w:jc w:val="both"/>
        <w:rPr>
          <w:sz w:val="26"/>
          <w:szCs w:val="26"/>
        </w:rPr>
      </w:pPr>
      <w:r w:rsidRPr="00F623A2">
        <w:rPr>
          <w:sz w:val="26"/>
          <w:szCs w:val="26"/>
        </w:rPr>
        <w:t>При рассмотрении дела установлено, что ООО «Центр недвижимости» пред</w:t>
      </w:r>
      <w:r w:rsidRPr="00F623A2">
        <w:rPr>
          <w:sz w:val="26"/>
          <w:szCs w:val="26"/>
        </w:rPr>
        <w:t>о</w:t>
      </w:r>
      <w:r w:rsidRPr="00F623A2">
        <w:rPr>
          <w:sz w:val="26"/>
          <w:szCs w:val="26"/>
        </w:rPr>
        <w:t xml:space="preserve">ставлен земельный участок Распоряжением Администрации № 4091-к от </w:t>
      </w:r>
      <w:r w:rsidRPr="00F623A2">
        <w:rPr>
          <w:b/>
          <w:sz w:val="26"/>
          <w:szCs w:val="26"/>
        </w:rPr>
        <w:t>02.08.2012</w:t>
      </w:r>
      <w:r w:rsidRPr="00F623A2">
        <w:rPr>
          <w:sz w:val="26"/>
          <w:szCs w:val="26"/>
        </w:rPr>
        <w:t>, то есть более</w:t>
      </w:r>
      <w:proofErr w:type="gramStart"/>
      <w:r w:rsidRPr="00F623A2">
        <w:rPr>
          <w:sz w:val="26"/>
          <w:szCs w:val="26"/>
        </w:rPr>
        <w:t>,</w:t>
      </w:r>
      <w:proofErr w:type="gramEnd"/>
      <w:r w:rsidRPr="00F623A2">
        <w:rPr>
          <w:sz w:val="26"/>
          <w:szCs w:val="26"/>
        </w:rPr>
        <w:t xml:space="preserve"> чем через год с даты подачи заявления -15.11.2011</w:t>
      </w:r>
      <w:r w:rsidR="001B53F5" w:rsidRPr="00F623A2">
        <w:rPr>
          <w:sz w:val="26"/>
          <w:szCs w:val="26"/>
        </w:rPr>
        <w:t>.</w:t>
      </w:r>
    </w:p>
    <w:p w:rsidR="001B53F5" w:rsidRDefault="001B53F5" w:rsidP="00934706">
      <w:pPr>
        <w:spacing w:line="100" w:lineRule="atLeast"/>
        <w:ind w:firstLine="852"/>
        <w:jc w:val="both"/>
        <w:rPr>
          <w:sz w:val="26"/>
          <w:szCs w:val="26"/>
        </w:rPr>
      </w:pPr>
      <w:r w:rsidRPr="00F623A2">
        <w:rPr>
          <w:sz w:val="26"/>
          <w:szCs w:val="26"/>
        </w:rPr>
        <w:t>Таким образом,</w:t>
      </w:r>
      <w:r w:rsidR="00AC7A97" w:rsidRPr="00F623A2">
        <w:rPr>
          <w:sz w:val="26"/>
          <w:szCs w:val="26"/>
        </w:rPr>
        <w:t xml:space="preserve"> принятое решение  об отложении  выкупа земельного участка</w:t>
      </w:r>
      <w:r w:rsidRPr="00F623A2">
        <w:rPr>
          <w:sz w:val="26"/>
          <w:szCs w:val="26"/>
        </w:rPr>
        <w:t xml:space="preserve"> данным хозяйствующим субъектам неправомерно</w:t>
      </w:r>
      <w:r w:rsidR="00AC7A97" w:rsidRPr="00F623A2">
        <w:rPr>
          <w:sz w:val="26"/>
          <w:szCs w:val="26"/>
        </w:rPr>
        <w:t>,</w:t>
      </w:r>
      <w:r w:rsidRPr="00F623A2">
        <w:rPr>
          <w:sz w:val="26"/>
          <w:szCs w:val="26"/>
        </w:rPr>
        <w:t xml:space="preserve"> </w:t>
      </w:r>
      <w:r w:rsidR="00AC7A97" w:rsidRPr="00F623A2">
        <w:rPr>
          <w:sz w:val="26"/>
          <w:szCs w:val="26"/>
        </w:rPr>
        <w:t>нарушает требования</w:t>
      </w:r>
      <w:r w:rsidRPr="00F623A2">
        <w:rPr>
          <w:sz w:val="26"/>
          <w:szCs w:val="26"/>
        </w:rPr>
        <w:t xml:space="preserve"> </w:t>
      </w:r>
      <w:r w:rsidR="00AC7A97" w:rsidRPr="00F623A2">
        <w:rPr>
          <w:sz w:val="26"/>
          <w:szCs w:val="26"/>
        </w:rPr>
        <w:t>статьи 36 З</w:t>
      </w:r>
      <w:r w:rsidR="00AC7A97" w:rsidRPr="00F623A2">
        <w:rPr>
          <w:sz w:val="26"/>
          <w:szCs w:val="26"/>
        </w:rPr>
        <w:t>е</w:t>
      </w:r>
      <w:r w:rsidR="00AC7A97" w:rsidRPr="00F623A2">
        <w:rPr>
          <w:sz w:val="26"/>
          <w:szCs w:val="26"/>
        </w:rPr>
        <w:t>мельного кодекса РФ, а также незаконно возлагает на з</w:t>
      </w:r>
      <w:r w:rsidR="00AC7A97">
        <w:rPr>
          <w:sz w:val="26"/>
          <w:szCs w:val="26"/>
        </w:rPr>
        <w:t>аявителей необходимость пред</w:t>
      </w:r>
      <w:r w:rsidR="00AC7A97">
        <w:rPr>
          <w:sz w:val="26"/>
          <w:szCs w:val="26"/>
        </w:rPr>
        <w:t>о</w:t>
      </w:r>
      <w:r w:rsidR="00AC7A97">
        <w:rPr>
          <w:sz w:val="26"/>
          <w:szCs w:val="26"/>
        </w:rPr>
        <w:t>ставления согласие банка на выкуп земельного участка.</w:t>
      </w:r>
    </w:p>
    <w:p w:rsidR="00283E65" w:rsidRDefault="00283E65" w:rsidP="00A25603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  <w:lang w:eastAsia="ru-RU"/>
        </w:rPr>
      </w:pPr>
    </w:p>
    <w:p w:rsidR="00283E65" w:rsidRDefault="00283E65" w:rsidP="00A2560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color w:val="FF0000"/>
          <w:sz w:val="26"/>
          <w:szCs w:val="26"/>
          <w:lang w:eastAsia="ru-RU"/>
        </w:rPr>
        <w:t xml:space="preserve">2.3 </w:t>
      </w:r>
      <w:r>
        <w:rPr>
          <w:sz w:val="26"/>
          <w:szCs w:val="26"/>
        </w:rPr>
        <w:t>Комиссией принято решение  об отложении  выкупа земельного участк</w:t>
      </w:r>
      <w:proofErr w:type="gramStart"/>
      <w:r>
        <w:rPr>
          <w:sz w:val="26"/>
          <w:szCs w:val="26"/>
        </w:rPr>
        <w:t>а ООО</w:t>
      </w:r>
      <w:proofErr w:type="gramEnd"/>
      <w:r>
        <w:rPr>
          <w:sz w:val="26"/>
          <w:szCs w:val="26"/>
        </w:rPr>
        <w:t xml:space="preserve"> «Торговый дом «Универсал» (исх. от </w:t>
      </w:r>
      <w:r w:rsidRPr="00002FB8">
        <w:rPr>
          <w:b/>
          <w:sz w:val="26"/>
          <w:szCs w:val="26"/>
        </w:rPr>
        <w:t>22.11.2011</w:t>
      </w:r>
      <w:r>
        <w:rPr>
          <w:sz w:val="26"/>
          <w:szCs w:val="26"/>
        </w:rPr>
        <w:t xml:space="preserve"> № 02-1825)  ввиду того, что исключ</w:t>
      </w:r>
      <w:r>
        <w:rPr>
          <w:sz w:val="26"/>
          <w:szCs w:val="26"/>
        </w:rPr>
        <w:t>и</w:t>
      </w:r>
      <w:r>
        <w:rPr>
          <w:sz w:val="26"/>
          <w:szCs w:val="26"/>
        </w:rPr>
        <w:t>тельное право на приватизацию земельных участков, находящихс</w:t>
      </w:r>
      <w:r w:rsidR="00041BE4">
        <w:rPr>
          <w:sz w:val="26"/>
          <w:szCs w:val="26"/>
        </w:rPr>
        <w:t>я в муниципальной собственности, имеют граждане и юридические лица – собственники зданий, сооруж</w:t>
      </w:r>
      <w:r w:rsidR="00041BE4">
        <w:rPr>
          <w:sz w:val="26"/>
          <w:szCs w:val="26"/>
        </w:rPr>
        <w:t>е</w:t>
      </w:r>
      <w:r w:rsidR="00041BE4">
        <w:rPr>
          <w:sz w:val="26"/>
          <w:szCs w:val="26"/>
        </w:rPr>
        <w:t xml:space="preserve">ний, строений. В соответствии со свидетельством о </w:t>
      </w:r>
      <w:r w:rsidR="00002FB8">
        <w:rPr>
          <w:sz w:val="26"/>
          <w:szCs w:val="26"/>
        </w:rPr>
        <w:t>государственной</w:t>
      </w:r>
      <w:r w:rsidR="00041BE4">
        <w:rPr>
          <w:sz w:val="26"/>
          <w:szCs w:val="26"/>
        </w:rPr>
        <w:t xml:space="preserve"> регистрации права объектом права собственности является нежилое помещение №  1 по адресу г. </w:t>
      </w:r>
      <w:r w:rsidR="00002FB8">
        <w:rPr>
          <w:sz w:val="26"/>
          <w:szCs w:val="26"/>
        </w:rPr>
        <w:t>Чел</w:t>
      </w:r>
      <w:r w:rsidR="00002FB8">
        <w:rPr>
          <w:sz w:val="26"/>
          <w:szCs w:val="26"/>
        </w:rPr>
        <w:t>я</w:t>
      </w:r>
      <w:r w:rsidR="00002FB8">
        <w:rPr>
          <w:sz w:val="26"/>
          <w:szCs w:val="26"/>
        </w:rPr>
        <w:t>бинск</w:t>
      </w:r>
      <w:r w:rsidR="00041BE4">
        <w:rPr>
          <w:sz w:val="26"/>
          <w:szCs w:val="26"/>
        </w:rPr>
        <w:t xml:space="preserve">, ул. </w:t>
      </w:r>
      <w:proofErr w:type="gramStart"/>
      <w:r w:rsidR="00041BE4">
        <w:rPr>
          <w:sz w:val="26"/>
          <w:szCs w:val="26"/>
        </w:rPr>
        <w:t>Ереванская</w:t>
      </w:r>
      <w:proofErr w:type="gramEnd"/>
      <w:r w:rsidR="00041BE4">
        <w:rPr>
          <w:sz w:val="26"/>
          <w:szCs w:val="26"/>
        </w:rPr>
        <w:t>, 14. В случае</w:t>
      </w:r>
      <w:proofErr w:type="gramStart"/>
      <w:r w:rsidR="00041BE4">
        <w:rPr>
          <w:sz w:val="26"/>
          <w:szCs w:val="26"/>
        </w:rPr>
        <w:t>,</w:t>
      </w:r>
      <w:proofErr w:type="gramEnd"/>
      <w:r w:rsidR="00041BE4">
        <w:rPr>
          <w:sz w:val="26"/>
          <w:szCs w:val="26"/>
        </w:rPr>
        <w:t xml:space="preserve"> если здание (помещения в нем), находящееся на неделимом земельном участке, принадлежит нескольким лицам на праве собственн</w:t>
      </w:r>
      <w:r w:rsidR="00041BE4">
        <w:rPr>
          <w:sz w:val="26"/>
          <w:szCs w:val="26"/>
        </w:rPr>
        <w:t>о</w:t>
      </w:r>
      <w:r w:rsidR="00041BE4">
        <w:rPr>
          <w:sz w:val="26"/>
          <w:szCs w:val="26"/>
        </w:rPr>
        <w:t>сти, эти лица имеют право на приобретение данного земельного участка в общую дол</w:t>
      </w:r>
      <w:r w:rsidR="00041BE4">
        <w:rPr>
          <w:sz w:val="26"/>
          <w:szCs w:val="26"/>
        </w:rPr>
        <w:t>е</w:t>
      </w:r>
      <w:r w:rsidR="00041BE4">
        <w:rPr>
          <w:sz w:val="26"/>
          <w:szCs w:val="26"/>
        </w:rPr>
        <w:t>вую собственность.</w:t>
      </w:r>
    </w:p>
    <w:p w:rsidR="0069783B" w:rsidRDefault="00002FB8" w:rsidP="0069783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Заявление ООО «Торговый дом «Универсал» поступило в Комитет </w:t>
      </w:r>
      <w:r w:rsidRPr="00002FB8">
        <w:rPr>
          <w:b/>
          <w:sz w:val="26"/>
          <w:szCs w:val="26"/>
        </w:rPr>
        <w:t>15.08.2011</w:t>
      </w:r>
      <w:r>
        <w:rPr>
          <w:sz w:val="26"/>
          <w:szCs w:val="26"/>
        </w:rPr>
        <w:t>, следовательно, при подаче заявления обществу надлежало руководствоваться Перечнем документов, утвержденны</w:t>
      </w:r>
      <w:r w:rsidR="007C34E6">
        <w:rPr>
          <w:sz w:val="26"/>
          <w:szCs w:val="26"/>
        </w:rPr>
        <w:t>м</w:t>
      </w:r>
      <w:r>
        <w:rPr>
          <w:sz w:val="26"/>
          <w:szCs w:val="26"/>
        </w:rPr>
        <w:t xml:space="preserve"> </w:t>
      </w:r>
      <w:r w:rsidRPr="00CE67B8">
        <w:rPr>
          <w:sz w:val="26"/>
          <w:szCs w:val="26"/>
        </w:rPr>
        <w:t>Приказ</w:t>
      </w:r>
      <w:r>
        <w:rPr>
          <w:sz w:val="26"/>
          <w:szCs w:val="26"/>
        </w:rPr>
        <w:t>ом</w:t>
      </w:r>
      <w:r w:rsidRPr="00CE67B8">
        <w:rPr>
          <w:sz w:val="26"/>
          <w:szCs w:val="26"/>
        </w:rPr>
        <w:t xml:space="preserve"> Минэкономразвития РФ от 30.10.2007 N 370</w:t>
      </w:r>
      <w:r>
        <w:rPr>
          <w:sz w:val="26"/>
          <w:szCs w:val="26"/>
        </w:rPr>
        <w:t>.</w:t>
      </w:r>
    </w:p>
    <w:p w:rsidR="0069783B" w:rsidRPr="00F623A2" w:rsidRDefault="0069783B" w:rsidP="0069783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9783B">
        <w:rPr>
          <w:sz w:val="26"/>
          <w:szCs w:val="26"/>
        </w:rPr>
        <w:t xml:space="preserve">Комиссией при рассмотрении заявления ЗАО «КОНАР» (от 18.08.2011) принято решение об отложении выкупа земельного участка  (исх. № 10-12345/11-0-1 от 16.04.2012) ввиду того, что выявлено разночтение в разрешенном использовании </w:t>
      </w:r>
      <w:r w:rsidRPr="0087362E">
        <w:rPr>
          <w:sz w:val="26"/>
          <w:szCs w:val="26"/>
        </w:rPr>
        <w:t>з</w:t>
      </w:r>
      <w:r w:rsidRPr="0087362E">
        <w:rPr>
          <w:sz w:val="26"/>
          <w:szCs w:val="26"/>
        </w:rPr>
        <w:t>е</w:t>
      </w:r>
      <w:r w:rsidRPr="0087362E">
        <w:rPr>
          <w:sz w:val="26"/>
          <w:szCs w:val="26"/>
        </w:rPr>
        <w:t xml:space="preserve">мельного </w:t>
      </w:r>
      <w:r w:rsidRPr="00F623A2">
        <w:rPr>
          <w:sz w:val="26"/>
          <w:szCs w:val="26"/>
        </w:rPr>
        <w:t>участка в кадастровом паспорте и в выписке ЕГРП.</w:t>
      </w:r>
    </w:p>
    <w:p w:rsidR="0087362E" w:rsidRPr="00F623A2" w:rsidRDefault="0087362E" w:rsidP="0069783B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F623A2">
        <w:rPr>
          <w:sz w:val="26"/>
          <w:szCs w:val="26"/>
        </w:rPr>
        <w:t xml:space="preserve">Комиссией при рассмотрении заявления ООО «Гастроном № 5 «Лазурит» от 19.01.2011  принято решение об отложении выкупа земельного участка  (исх. 14.04.2011 № 140-407/11-0-1)  в связи с  необходимостью предоставления согласия жильцов дома № 83 ул. </w:t>
      </w:r>
      <w:proofErr w:type="spellStart"/>
      <w:r w:rsidRPr="00F623A2">
        <w:rPr>
          <w:sz w:val="26"/>
          <w:szCs w:val="26"/>
        </w:rPr>
        <w:t>Цвил</w:t>
      </w:r>
      <w:r w:rsidR="007C34E6" w:rsidRPr="00F623A2">
        <w:rPr>
          <w:sz w:val="26"/>
          <w:szCs w:val="26"/>
        </w:rPr>
        <w:t>л</w:t>
      </w:r>
      <w:r w:rsidRPr="00F623A2">
        <w:rPr>
          <w:sz w:val="26"/>
          <w:szCs w:val="26"/>
        </w:rPr>
        <w:t>инга</w:t>
      </w:r>
      <w:proofErr w:type="spellEnd"/>
      <w:r w:rsidRPr="00F623A2">
        <w:rPr>
          <w:sz w:val="26"/>
          <w:szCs w:val="26"/>
        </w:rPr>
        <w:t xml:space="preserve"> на выкуп земельного участка, поскольку он расположен на прид</w:t>
      </w:r>
      <w:r w:rsidRPr="00F623A2">
        <w:rPr>
          <w:sz w:val="26"/>
          <w:szCs w:val="26"/>
        </w:rPr>
        <w:t>о</w:t>
      </w:r>
      <w:r w:rsidRPr="00F623A2">
        <w:rPr>
          <w:sz w:val="26"/>
          <w:szCs w:val="26"/>
        </w:rPr>
        <w:t>мовой территории жилого дома.</w:t>
      </w:r>
    </w:p>
    <w:p w:rsidR="00002FB8" w:rsidRPr="00F623A2" w:rsidRDefault="00002FB8" w:rsidP="0069783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F623A2">
        <w:rPr>
          <w:sz w:val="26"/>
          <w:szCs w:val="26"/>
        </w:rPr>
        <w:t>Поскольку Земельным кодексом РФ, Порядком не предусмотрено принятие реш</w:t>
      </w:r>
      <w:r w:rsidRPr="00F623A2">
        <w:rPr>
          <w:sz w:val="26"/>
          <w:szCs w:val="26"/>
        </w:rPr>
        <w:t>е</w:t>
      </w:r>
      <w:r w:rsidRPr="00F623A2">
        <w:rPr>
          <w:sz w:val="26"/>
          <w:szCs w:val="26"/>
        </w:rPr>
        <w:t>ния об  отложении  вык</w:t>
      </w:r>
      <w:r w:rsidR="0069783B" w:rsidRPr="00F623A2">
        <w:rPr>
          <w:sz w:val="26"/>
          <w:szCs w:val="26"/>
        </w:rPr>
        <w:t>упа земельного участка, Комиссии</w:t>
      </w:r>
      <w:r w:rsidRPr="00F623A2">
        <w:rPr>
          <w:sz w:val="26"/>
          <w:szCs w:val="26"/>
        </w:rPr>
        <w:t xml:space="preserve"> надлежало в месячный срок </w:t>
      </w:r>
      <w:r w:rsidR="0069783B" w:rsidRPr="00F623A2">
        <w:rPr>
          <w:sz w:val="26"/>
          <w:szCs w:val="26"/>
        </w:rPr>
        <w:t>со дня поступления заявлений выяснить вопрос о наличии иных собственников здания (сооружения, строения), о разрешенном использовании земельного участка, а также в установленный Земельным кодексом срок принять решение о выкупе (отка</w:t>
      </w:r>
      <w:r w:rsidR="0087362E" w:rsidRPr="00F623A2">
        <w:rPr>
          <w:sz w:val="26"/>
          <w:szCs w:val="26"/>
        </w:rPr>
        <w:t xml:space="preserve">зе в выкупе) земельного участка. </w:t>
      </w:r>
      <w:proofErr w:type="gramEnd"/>
    </w:p>
    <w:p w:rsidR="00735947" w:rsidRPr="00F623A2" w:rsidRDefault="00735947" w:rsidP="00735947">
      <w:pPr>
        <w:spacing w:line="100" w:lineRule="atLeast"/>
        <w:ind w:firstLine="852"/>
        <w:jc w:val="both"/>
        <w:rPr>
          <w:sz w:val="26"/>
          <w:szCs w:val="26"/>
        </w:rPr>
      </w:pPr>
      <w:r w:rsidRPr="00F623A2">
        <w:rPr>
          <w:sz w:val="26"/>
          <w:szCs w:val="26"/>
        </w:rPr>
        <w:t>Комиссией принято решение  об отложении  выкупа земельного участк</w:t>
      </w:r>
      <w:proofErr w:type="gramStart"/>
      <w:r w:rsidRPr="00F623A2">
        <w:rPr>
          <w:sz w:val="26"/>
          <w:szCs w:val="26"/>
        </w:rPr>
        <w:t>а ООО</w:t>
      </w:r>
      <w:proofErr w:type="gramEnd"/>
      <w:r w:rsidRPr="00F623A2">
        <w:rPr>
          <w:sz w:val="26"/>
          <w:szCs w:val="26"/>
        </w:rPr>
        <w:t xml:space="preserve"> «Единая коммунальная компания»  (от 29.09.2011 № 02-1519)</w:t>
      </w:r>
      <w:r w:rsidR="0045517D" w:rsidRPr="00F623A2">
        <w:rPr>
          <w:sz w:val="26"/>
          <w:szCs w:val="26"/>
        </w:rPr>
        <w:t xml:space="preserve"> ввиду того, что принятие </w:t>
      </w:r>
      <w:r w:rsidR="0045517D" w:rsidRPr="00F623A2">
        <w:rPr>
          <w:sz w:val="26"/>
          <w:szCs w:val="26"/>
        </w:rPr>
        <w:lastRenderedPageBreak/>
        <w:t>решения о выкупе  земельного участка преждевременно  до утверждения проекта меж</w:t>
      </w:r>
      <w:r w:rsidR="0045517D" w:rsidRPr="00F623A2">
        <w:rPr>
          <w:sz w:val="26"/>
          <w:szCs w:val="26"/>
        </w:rPr>
        <w:t>е</w:t>
      </w:r>
      <w:r w:rsidR="0045517D" w:rsidRPr="00F623A2">
        <w:rPr>
          <w:sz w:val="26"/>
          <w:szCs w:val="26"/>
        </w:rPr>
        <w:t>вания территории,</w:t>
      </w:r>
      <w:r w:rsidRPr="00F623A2">
        <w:rPr>
          <w:sz w:val="26"/>
          <w:szCs w:val="26"/>
        </w:rPr>
        <w:t xml:space="preserve"> что также не соответствует статье 36 Земельного кодекса Российской Федерации, Порядку.</w:t>
      </w:r>
    </w:p>
    <w:p w:rsidR="008F230E" w:rsidRPr="00F623A2" w:rsidRDefault="008F230E" w:rsidP="00DE1A92">
      <w:pPr>
        <w:spacing w:line="100" w:lineRule="atLeast"/>
        <w:ind w:firstLine="852"/>
        <w:jc w:val="both"/>
        <w:rPr>
          <w:sz w:val="26"/>
          <w:szCs w:val="26"/>
        </w:rPr>
      </w:pPr>
    </w:p>
    <w:p w:rsidR="00AE4B71" w:rsidRPr="00F623A2" w:rsidRDefault="00AE4B71" w:rsidP="00AE4B71">
      <w:pPr>
        <w:spacing w:line="100" w:lineRule="atLeast"/>
        <w:ind w:firstLine="852"/>
        <w:jc w:val="both"/>
        <w:rPr>
          <w:sz w:val="26"/>
          <w:szCs w:val="26"/>
        </w:rPr>
      </w:pPr>
      <w:proofErr w:type="gramStart"/>
      <w:r w:rsidRPr="00F623A2">
        <w:rPr>
          <w:sz w:val="26"/>
          <w:szCs w:val="26"/>
        </w:rPr>
        <w:t>2.4 Согласно письму Комитета ООО ПКФ «Синте</w:t>
      </w:r>
      <w:r w:rsidR="00981416" w:rsidRPr="00F623A2">
        <w:rPr>
          <w:sz w:val="26"/>
          <w:szCs w:val="26"/>
        </w:rPr>
        <w:t>з» в связи с тем, что заявл</w:t>
      </w:r>
      <w:r w:rsidR="00981416" w:rsidRPr="00F623A2">
        <w:rPr>
          <w:sz w:val="26"/>
          <w:szCs w:val="26"/>
        </w:rPr>
        <w:t>е</w:t>
      </w:r>
      <w:r w:rsidR="00981416" w:rsidRPr="00F623A2">
        <w:rPr>
          <w:sz w:val="26"/>
          <w:szCs w:val="26"/>
        </w:rPr>
        <w:t xml:space="preserve">ние, поступившее в Комитет  25.07.12 </w:t>
      </w:r>
      <w:proofErr w:type="spellStart"/>
      <w:r w:rsidR="00981416" w:rsidRPr="00F623A2">
        <w:rPr>
          <w:sz w:val="26"/>
          <w:szCs w:val="26"/>
        </w:rPr>
        <w:t>вх</w:t>
      </w:r>
      <w:proofErr w:type="spellEnd"/>
      <w:r w:rsidR="00981416" w:rsidRPr="00F623A2">
        <w:rPr>
          <w:sz w:val="26"/>
          <w:szCs w:val="26"/>
        </w:rPr>
        <w:t xml:space="preserve">. № 21136) </w:t>
      </w:r>
      <w:r w:rsidRPr="00F623A2">
        <w:rPr>
          <w:sz w:val="26"/>
          <w:szCs w:val="26"/>
        </w:rPr>
        <w:t xml:space="preserve">подано не на имя Главы (а на имя заместителя Главы, Председателя Комитета), юридическому лицу отказано  в выкупе земельного участка. </w:t>
      </w:r>
      <w:proofErr w:type="gramEnd"/>
    </w:p>
    <w:p w:rsidR="00FF4014" w:rsidRPr="00F623A2" w:rsidRDefault="00AE4B71" w:rsidP="00FF4014">
      <w:pPr>
        <w:spacing w:line="100" w:lineRule="atLeast"/>
        <w:ind w:firstLine="852"/>
        <w:jc w:val="both"/>
        <w:rPr>
          <w:sz w:val="26"/>
          <w:szCs w:val="26"/>
        </w:rPr>
      </w:pPr>
      <w:r w:rsidRPr="00F623A2">
        <w:rPr>
          <w:sz w:val="26"/>
          <w:szCs w:val="26"/>
        </w:rPr>
        <w:t xml:space="preserve">Комитет является структурным подразделением Администрации,  Председатель Комитета одновременно </w:t>
      </w:r>
      <w:r w:rsidR="00FF4014" w:rsidRPr="00F623A2">
        <w:rPr>
          <w:sz w:val="26"/>
          <w:szCs w:val="26"/>
        </w:rPr>
        <w:t xml:space="preserve">является и  заместителем Главы. </w:t>
      </w:r>
      <w:proofErr w:type="gramStart"/>
      <w:r w:rsidR="00FF4014" w:rsidRPr="00F623A2">
        <w:rPr>
          <w:sz w:val="26"/>
          <w:szCs w:val="26"/>
        </w:rPr>
        <w:t>Распоряжением Администр</w:t>
      </w:r>
      <w:r w:rsidR="00FF4014" w:rsidRPr="00F623A2">
        <w:rPr>
          <w:sz w:val="26"/>
          <w:szCs w:val="26"/>
        </w:rPr>
        <w:t>а</w:t>
      </w:r>
      <w:r w:rsidR="00FF4014" w:rsidRPr="00F623A2">
        <w:rPr>
          <w:sz w:val="26"/>
          <w:szCs w:val="26"/>
        </w:rPr>
        <w:t>ции от 22.07.2010 № 5299 утверждены функции и полномочия заместителя Главы А</w:t>
      </w:r>
      <w:r w:rsidR="00FF4014" w:rsidRPr="00F623A2">
        <w:rPr>
          <w:sz w:val="26"/>
          <w:szCs w:val="26"/>
        </w:rPr>
        <w:t>д</w:t>
      </w:r>
      <w:r w:rsidR="00FF4014" w:rsidRPr="00F623A2">
        <w:rPr>
          <w:sz w:val="26"/>
          <w:szCs w:val="26"/>
        </w:rPr>
        <w:t>министрации города, председателя Комитета по управлению имуществом и земельн</w:t>
      </w:r>
      <w:r w:rsidR="0045517D" w:rsidRPr="00F623A2">
        <w:rPr>
          <w:sz w:val="26"/>
          <w:szCs w:val="26"/>
        </w:rPr>
        <w:t>ым отношениям города Челябинска,</w:t>
      </w:r>
      <w:r w:rsidR="00FF4014" w:rsidRPr="00F623A2">
        <w:rPr>
          <w:sz w:val="26"/>
          <w:szCs w:val="26"/>
        </w:rPr>
        <w:t xml:space="preserve"> согласно которым заместитель Главы Администрации города Челябинска, председатель Комитета организует и контролирует управление и распоряжение объектами муниципальной собственности города Челябинска, предста</w:t>
      </w:r>
      <w:r w:rsidR="00FF4014" w:rsidRPr="00F623A2">
        <w:rPr>
          <w:sz w:val="26"/>
          <w:szCs w:val="26"/>
        </w:rPr>
        <w:t>в</w:t>
      </w:r>
      <w:r w:rsidR="00FF4014" w:rsidRPr="00F623A2">
        <w:rPr>
          <w:sz w:val="26"/>
          <w:szCs w:val="26"/>
        </w:rPr>
        <w:t>ляет Администрацию при решении имущественных и земельных отношений, осущест</w:t>
      </w:r>
      <w:r w:rsidR="00FF4014" w:rsidRPr="00F623A2">
        <w:rPr>
          <w:sz w:val="26"/>
          <w:szCs w:val="26"/>
        </w:rPr>
        <w:t>в</w:t>
      </w:r>
      <w:r w:rsidR="00FF4014" w:rsidRPr="00F623A2">
        <w:rPr>
          <w:sz w:val="26"/>
          <w:szCs w:val="26"/>
        </w:rPr>
        <w:t>ляет  непосредственное руководство Комитетом.</w:t>
      </w:r>
      <w:proofErr w:type="gramEnd"/>
    </w:p>
    <w:p w:rsidR="00FF4014" w:rsidRPr="00F623A2" w:rsidRDefault="00FF4014" w:rsidP="00AE4B71">
      <w:pPr>
        <w:spacing w:line="100" w:lineRule="atLeast"/>
        <w:ind w:firstLine="852"/>
        <w:jc w:val="both"/>
        <w:rPr>
          <w:sz w:val="26"/>
          <w:szCs w:val="26"/>
        </w:rPr>
      </w:pPr>
      <w:r w:rsidRPr="00F623A2">
        <w:rPr>
          <w:sz w:val="26"/>
          <w:szCs w:val="26"/>
        </w:rPr>
        <w:t xml:space="preserve">Кроме того, </w:t>
      </w:r>
      <w:r w:rsidR="007A1AFB" w:rsidRPr="00F623A2">
        <w:rPr>
          <w:sz w:val="26"/>
          <w:szCs w:val="26"/>
        </w:rPr>
        <w:t xml:space="preserve">принятие решение об </w:t>
      </w:r>
      <w:r w:rsidRPr="00F623A2">
        <w:rPr>
          <w:sz w:val="26"/>
          <w:szCs w:val="26"/>
        </w:rPr>
        <w:t>отказ</w:t>
      </w:r>
      <w:r w:rsidR="007A1AFB" w:rsidRPr="00F623A2">
        <w:rPr>
          <w:sz w:val="26"/>
          <w:szCs w:val="26"/>
        </w:rPr>
        <w:t>е в выкупе земельного участка</w:t>
      </w:r>
      <w:r w:rsidRPr="00F623A2">
        <w:rPr>
          <w:sz w:val="26"/>
          <w:szCs w:val="26"/>
        </w:rPr>
        <w:t xml:space="preserve"> по выш</w:t>
      </w:r>
      <w:r w:rsidRPr="00F623A2">
        <w:rPr>
          <w:sz w:val="26"/>
          <w:szCs w:val="26"/>
        </w:rPr>
        <w:t>е</w:t>
      </w:r>
      <w:r w:rsidRPr="00F623A2">
        <w:rPr>
          <w:sz w:val="26"/>
          <w:szCs w:val="26"/>
        </w:rPr>
        <w:t>названной причин</w:t>
      </w:r>
      <w:r w:rsidR="0045517D" w:rsidRPr="00F623A2">
        <w:rPr>
          <w:sz w:val="26"/>
          <w:szCs w:val="26"/>
        </w:rPr>
        <w:t>е не соответствует</w:t>
      </w:r>
      <w:r w:rsidRPr="00F623A2">
        <w:rPr>
          <w:sz w:val="26"/>
          <w:szCs w:val="26"/>
        </w:rPr>
        <w:t xml:space="preserve"> основани</w:t>
      </w:r>
      <w:r w:rsidR="0045517D" w:rsidRPr="00F623A2">
        <w:rPr>
          <w:sz w:val="26"/>
          <w:szCs w:val="26"/>
        </w:rPr>
        <w:t>ям, предусмотренным статьей 28 Земел</w:t>
      </w:r>
      <w:r w:rsidR="0045517D" w:rsidRPr="00F623A2">
        <w:rPr>
          <w:sz w:val="26"/>
          <w:szCs w:val="26"/>
        </w:rPr>
        <w:t>ь</w:t>
      </w:r>
      <w:r w:rsidR="0045517D" w:rsidRPr="00F623A2">
        <w:rPr>
          <w:sz w:val="26"/>
          <w:szCs w:val="26"/>
        </w:rPr>
        <w:t>ного кодекса РФ</w:t>
      </w:r>
      <w:r w:rsidRPr="00F623A2">
        <w:rPr>
          <w:sz w:val="26"/>
          <w:szCs w:val="26"/>
        </w:rPr>
        <w:t>.</w:t>
      </w:r>
    </w:p>
    <w:p w:rsidR="00AE4B71" w:rsidRPr="00F623A2" w:rsidRDefault="00AE4B71" w:rsidP="00AE4B71">
      <w:pPr>
        <w:spacing w:line="100" w:lineRule="atLeast"/>
        <w:ind w:firstLine="852"/>
        <w:jc w:val="both"/>
        <w:rPr>
          <w:sz w:val="26"/>
          <w:szCs w:val="26"/>
        </w:rPr>
      </w:pPr>
      <w:r w:rsidRPr="00F623A2">
        <w:rPr>
          <w:sz w:val="26"/>
          <w:szCs w:val="26"/>
        </w:rPr>
        <w:t>Таким образом, Администрацией города Ч</w:t>
      </w:r>
      <w:r w:rsidR="00FF4014" w:rsidRPr="00F623A2">
        <w:rPr>
          <w:sz w:val="26"/>
          <w:szCs w:val="26"/>
        </w:rPr>
        <w:t>елябинска  необоснованно принято указанное</w:t>
      </w:r>
      <w:r w:rsidRPr="00F623A2">
        <w:rPr>
          <w:sz w:val="26"/>
          <w:szCs w:val="26"/>
        </w:rPr>
        <w:t xml:space="preserve"> решени</w:t>
      </w:r>
      <w:r w:rsidR="00FF4014" w:rsidRPr="00F623A2">
        <w:rPr>
          <w:sz w:val="26"/>
          <w:szCs w:val="26"/>
        </w:rPr>
        <w:t>е об отказе хозяйствующе</w:t>
      </w:r>
      <w:r w:rsidRPr="00F623A2">
        <w:rPr>
          <w:sz w:val="26"/>
          <w:szCs w:val="26"/>
        </w:rPr>
        <w:t>м</w:t>
      </w:r>
      <w:r w:rsidR="00FF4014" w:rsidRPr="00F623A2">
        <w:rPr>
          <w:sz w:val="26"/>
          <w:szCs w:val="26"/>
        </w:rPr>
        <w:t>у субъекту</w:t>
      </w:r>
      <w:r w:rsidRPr="00F623A2">
        <w:rPr>
          <w:sz w:val="26"/>
          <w:szCs w:val="26"/>
        </w:rPr>
        <w:t xml:space="preserve"> в предоставлении на праве собственности </w:t>
      </w:r>
      <w:r w:rsidR="007A1AFB" w:rsidRPr="00F623A2">
        <w:rPr>
          <w:sz w:val="26"/>
          <w:szCs w:val="26"/>
        </w:rPr>
        <w:t>земельного</w:t>
      </w:r>
      <w:r w:rsidRPr="00F623A2">
        <w:rPr>
          <w:sz w:val="26"/>
          <w:szCs w:val="26"/>
        </w:rPr>
        <w:t xml:space="preserve"> участк</w:t>
      </w:r>
      <w:r w:rsidR="007A1AFB" w:rsidRPr="00F623A2">
        <w:rPr>
          <w:sz w:val="26"/>
          <w:szCs w:val="26"/>
        </w:rPr>
        <w:t>а</w:t>
      </w:r>
      <w:r w:rsidRPr="00F623A2">
        <w:rPr>
          <w:sz w:val="26"/>
          <w:szCs w:val="26"/>
        </w:rPr>
        <w:t>, на которых расположены объекты недвижимого имущества.</w:t>
      </w:r>
    </w:p>
    <w:p w:rsidR="00AE4B71" w:rsidRPr="00F623A2" w:rsidRDefault="00AE4B71" w:rsidP="00AE4B71">
      <w:pPr>
        <w:spacing w:line="100" w:lineRule="atLeast"/>
        <w:ind w:firstLine="852"/>
        <w:jc w:val="both"/>
        <w:rPr>
          <w:sz w:val="26"/>
          <w:szCs w:val="26"/>
        </w:rPr>
      </w:pPr>
      <w:r w:rsidRPr="00F623A2">
        <w:rPr>
          <w:sz w:val="26"/>
          <w:szCs w:val="26"/>
        </w:rPr>
        <w:t>Более того, для иных хозяйствующих субъектов подача заявления на имя зам</w:t>
      </w:r>
      <w:r w:rsidRPr="00F623A2">
        <w:rPr>
          <w:sz w:val="26"/>
          <w:szCs w:val="26"/>
        </w:rPr>
        <w:t>е</w:t>
      </w:r>
      <w:r w:rsidRPr="00F623A2">
        <w:rPr>
          <w:sz w:val="26"/>
          <w:szCs w:val="26"/>
        </w:rPr>
        <w:t xml:space="preserve">стителя Главы, Председателя Комитета не явилось основанием для </w:t>
      </w:r>
      <w:r w:rsidR="007A1AFB" w:rsidRPr="00F623A2">
        <w:rPr>
          <w:sz w:val="26"/>
          <w:szCs w:val="26"/>
        </w:rPr>
        <w:t xml:space="preserve">принятия решения об </w:t>
      </w:r>
      <w:r w:rsidRPr="00F623A2">
        <w:rPr>
          <w:sz w:val="26"/>
          <w:szCs w:val="26"/>
        </w:rPr>
        <w:t>отказ</w:t>
      </w:r>
      <w:r w:rsidR="007A1AFB" w:rsidRPr="00F623A2">
        <w:rPr>
          <w:sz w:val="26"/>
          <w:szCs w:val="26"/>
        </w:rPr>
        <w:t>е</w:t>
      </w:r>
      <w:r w:rsidRPr="00F623A2">
        <w:rPr>
          <w:sz w:val="26"/>
          <w:szCs w:val="26"/>
        </w:rPr>
        <w:t xml:space="preserve"> в выкупе земельного участка. </w:t>
      </w:r>
    </w:p>
    <w:p w:rsidR="00735947" w:rsidRPr="00F623A2" w:rsidRDefault="00AE4B71" w:rsidP="00735947">
      <w:pPr>
        <w:spacing w:line="100" w:lineRule="atLeast"/>
        <w:ind w:firstLine="852"/>
        <w:jc w:val="both"/>
        <w:rPr>
          <w:sz w:val="26"/>
          <w:szCs w:val="26"/>
        </w:rPr>
      </w:pPr>
      <w:r w:rsidRPr="00F623A2">
        <w:rPr>
          <w:sz w:val="26"/>
          <w:szCs w:val="26"/>
        </w:rPr>
        <w:t>Так, ООО «Единая коммунальная компания» подано заявление на имя замест</w:t>
      </w:r>
      <w:r w:rsidRPr="00F623A2">
        <w:rPr>
          <w:sz w:val="26"/>
          <w:szCs w:val="26"/>
        </w:rPr>
        <w:t>и</w:t>
      </w:r>
      <w:r w:rsidRPr="00F623A2">
        <w:rPr>
          <w:sz w:val="26"/>
          <w:szCs w:val="26"/>
        </w:rPr>
        <w:t>теля Главы, Председателя Комитета (</w:t>
      </w:r>
      <w:proofErr w:type="spellStart"/>
      <w:r w:rsidRPr="00F623A2">
        <w:rPr>
          <w:sz w:val="26"/>
          <w:szCs w:val="26"/>
        </w:rPr>
        <w:t>вх</w:t>
      </w:r>
      <w:proofErr w:type="spellEnd"/>
      <w:r w:rsidRPr="00F623A2">
        <w:rPr>
          <w:sz w:val="26"/>
          <w:szCs w:val="26"/>
        </w:rPr>
        <w:t>. № 18200 от 07.07.2011). Вместе с тем, расп</w:t>
      </w:r>
      <w:r w:rsidRPr="00F623A2">
        <w:rPr>
          <w:sz w:val="26"/>
          <w:szCs w:val="26"/>
        </w:rPr>
        <w:t>о</w:t>
      </w:r>
      <w:r w:rsidRPr="00F623A2">
        <w:rPr>
          <w:sz w:val="26"/>
          <w:szCs w:val="26"/>
        </w:rPr>
        <w:t xml:space="preserve">ряжением Администрации города от 16.11.2011 № 7015-к </w:t>
      </w:r>
      <w:proofErr w:type="spellStart"/>
      <w:r w:rsidR="00FD0E2B" w:rsidRPr="00F623A2">
        <w:rPr>
          <w:sz w:val="26"/>
          <w:szCs w:val="26"/>
        </w:rPr>
        <w:t>истребуемый</w:t>
      </w:r>
      <w:proofErr w:type="spellEnd"/>
      <w:r w:rsidR="00FD0E2B" w:rsidRPr="00F623A2">
        <w:rPr>
          <w:sz w:val="26"/>
          <w:szCs w:val="26"/>
        </w:rPr>
        <w:t xml:space="preserve"> земельный уч</w:t>
      </w:r>
      <w:r w:rsidR="00FD0E2B" w:rsidRPr="00F623A2">
        <w:rPr>
          <w:sz w:val="26"/>
          <w:szCs w:val="26"/>
        </w:rPr>
        <w:t>а</w:t>
      </w:r>
      <w:r w:rsidR="00FD0E2B" w:rsidRPr="00F623A2">
        <w:rPr>
          <w:sz w:val="26"/>
          <w:szCs w:val="26"/>
        </w:rPr>
        <w:t>сток продан обществу.</w:t>
      </w:r>
    </w:p>
    <w:p w:rsidR="00186928" w:rsidRPr="00F623A2" w:rsidRDefault="00DE1A92" w:rsidP="00186928">
      <w:pPr>
        <w:spacing w:line="100" w:lineRule="atLeast"/>
        <w:ind w:firstLine="852"/>
        <w:jc w:val="both"/>
        <w:rPr>
          <w:sz w:val="26"/>
          <w:szCs w:val="26"/>
        </w:rPr>
      </w:pPr>
      <w:r w:rsidRPr="00F623A2">
        <w:rPr>
          <w:sz w:val="26"/>
          <w:szCs w:val="26"/>
        </w:rPr>
        <w:t>Администрацией в письме ООО «</w:t>
      </w:r>
      <w:proofErr w:type="spellStart"/>
      <w:r w:rsidRPr="00F623A2">
        <w:rPr>
          <w:sz w:val="26"/>
          <w:szCs w:val="26"/>
        </w:rPr>
        <w:t>Челябинскагропромснаб</w:t>
      </w:r>
      <w:proofErr w:type="spellEnd"/>
      <w:r w:rsidRPr="00F623A2">
        <w:rPr>
          <w:sz w:val="26"/>
          <w:szCs w:val="26"/>
        </w:rPr>
        <w:t>» об отказе  в выкупе земельного участка, указано о необходимости представить кадастровый паспорт з</w:t>
      </w:r>
      <w:r w:rsidRPr="00F623A2">
        <w:rPr>
          <w:sz w:val="26"/>
          <w:szCs w:val="26"/>
        </w:rPr>
        <w:t>е</w:t>
      </w:r>
      <w:r w:rsidRPr="00F623A2">
        <w:rPr>
          <w:sz w:val="26"/>
          <w:szCs w:val="26"/>
        </w:rPr>
        <w:t>мельного участка, содержащий описание всех частей земельного участка, занятых об</w:t>
      </w:r>
      <w:r w:rsidRPr="00F623A2">
        <w:rPr>
          <w:sz w:val="26"/>
          <w:szCs w:val="26"/>
        </w:rPr>
        <w:t>ъ</w:t>
      </w:r>
      <w:r w:rsidRPr="00F623A2">
        <w:rPr>
          <w:sz w:val="26"/>
          <w:szCs w:val="26"/>
        </w:rPr>
        <w:t xml:space="preserve">ектами недвижимости (объект капитального строительства), что </w:t>
      </w:r>
      <w:r w:rsidR="00735947" w:rsidRPr="00F623A2">
        <w:rPr>
          <w:sz w:val="26"/>
          <w:szCs w:val="26"/>
        </w:rPr>
        <w:t xml:space="preserve">не </w:t>
      </w:r>
      <w:r w:rsidR="00186928" w:rsidRPr="00F623A2">
        <w:rPr>
          <w:sz w:val="26"/>
          <w:szCs w:val="26"/>
        </w:rPr>
        <w:t>соответствует пун</w:t>
      </w:r>
      <w:r w:rsidR="00186928" w:rsidRPr="00F623A2">
        <w:rPr>
          <w:sz w:val="26"/>
          <w:szCs w:val="26"/>
        </w:rPr>
        <w:t>к</w:t>
      </w:r>
      <w:r w:rsidR="00186928" w:rsidRPr="00F623A2">
        <w:rPr>
          <w:sz w:val="26"/>
          <w:szCs w:val="26"/>
        </w:rPr>
        <w:t xml:space="preserve">ту 4 статьи 28 Земельного кодекса, определяющей исчерпывающий перечень оснований для отказа. </w:t>
      </w:r>
    </w:p>
    <w:p w:rsidR="00186928" w:rsidRPr="00F623A2" w:rsidRDefault="00186928" w:rsidP="00186928">
      <w:pPr>
        <w:spacing w:line="100" w:lineRule="atLeast"/>
        <w:ind w:firstLine="852"/>
        <w:jc w:val="both"/>
        <w:rPr>
          <w:sz w:val="26"/>
          <w:szCs w:val="26"/>
        </w:rPr>
      </w:pPr>
      <w:proofErr w:type="gramStart"/>
      <w:r w:rsidRPr="00F623A2">
        <w:rPr>
          <w:rStyle w:val="FontStyle12"/>
        </w:rPr>
        <w:t>Довод Комитета</w:t>
      </w:r>
      <w:r w:rsidR="007A1AFB" w:rsidRPr="00F623A2">
        <w:rPr>
          <w:rStyle w:val="FontStyle12"/>
        </w:rPr>
        <w:t xml:space="preserve"> и Администрации</w:t>
      </w:r>
      <w:r w:rsidRPr="00F623A2">
        <w:rPr>
          <w:rStyle w:val="FontStyle12"/>
        </w:rPr>
        <w:t>, о том, что ООО «</w:t>
      </w:r>
      <w:proofErr w:type="spellStart"/>
      <w:r w:rsidRPr="00F623A2">
        <w:rPr>
          <w:rStyle w:val="FontStyle12"/>
        </w:rPr>
        <w:t>Челябинскагропромснаб</w:t>
      </w:r>
      <w:proofErr w:type="spellEnd"/>
      <w:r w:rsidRPr="00F623A2">
        <w:rPr>
          <w:rStyle w:val="FontStyle12"/>
        </w:rPr>
        <w:t>» отказано в  выкупе земельного участка от 24.12.2010, поскольку в соответствии с пр</w:t>
      </w:r>
      <w:r w:rsidRPr="00F623A2">
        <w:rPr>
          <w:rStyle w:val="FontStyle12"/>
        </w:rPr>
        <w:t>и</w:t>
      </w:r>
      <w:r w:rsidRPr="00F623A2">
        <w:rPr>
          <w:rStyle w:val="FontStyle12"/>
        </w:rPr>
        <w:t xml:space="preserve">казом </w:t>
      </w:r>
      <w:proofErr w:type="spellStart"/>
      <w:r w:rsidRPr="00F623A2">
        <w:rPr>
          <w:rStyle w:val="FontStyle12"/>
        </w:rPr>
        <w:t>Минэконмразвития</w:t>
      </w:r>
      <w:proofErr w:type="spellEnd"/>
      <w:r w:rsidRPr="00F623A2">
        <w:rPr>
          <w:rStyle w:val="FontStyle12"/>
        </w:rPr>
        <w:t xml:space="preserve"> РФ от 30.10.2007 № 370 предусмотрено предоставление с з</w:t>
      </w:r>
      <w:r w:rsidRPr="00F623A2">
        <w:rPr>
          <w:rStyle w:val="FontStyle12"/>
        </w:rPr>
        <w:t>а</w:t>
      </w:r>
      <w:r w:rsidRPr="00F623A2">
        <w:rPr>
          <w:rStyle w:val="FontStyle12"/>
        </w:rPr>
        <w:t>явлением кадастрового паспорта земельного участка, в состав которого включены л</w:t>
      </w:r>
      <w:r w:rsidRPr="00F623A2">
        <w:rPr>
          <w:rStyle w:val="FontStyle12"/>
        </w:rPr>
        <w:t>и</w:t>
      </w:r>
      <w:r w:rsidRPr="00F623A2">
        <w:rPr>
          <w:rStyle w:val="FontStyle12"/>
        </w:rPr>
        <w:t>сты В1-В4, в том числе сведения о частях и обременениях земельного участка, не может быть принят во внимание, поскольку</w:t>
      </w:r>
      <w:r w:rsidR="007A1AFB" w:rsidRPr="00F623A2">
        <w:rPr>
          <w:rStyle w:val="FontStyle12"/>
        </w:rPr>
        <w:t xml:space="preserve"> </w:t>
      </w:r>
      <w:r w:rsidRPr="00F623A2">
        <w:rPr>
          <w:rStyle w:val="FontStyle12"/>
        </w:rPr>
        <w:t xml:space="preserve"> действующим законодательством </w:t>
      </w:r>
      <w:r w:rsidR="007A1AFB" w:rsidRPr="00F623A2">
        <w:rPr>
          <w:rStyle w:val="FontStyle12"/>
        </w:rPr>
        <w:t>представление</w:t>
      </w:r>
      <w:proofErr w:type="gramEnd"/>
      <w:r w:rsidR="007A1AFB" w:rsidRPr="00F623A2">
        <w:rPr>
          <w:rStyle w:val="FontStyle12"/>
        </w:rPr>
        <w:t xml:space="preserve"> неполного пакета документов не является </w:t>
      </w:r>
      <w:r w:rsidRPr="00F623A2">
        <w:rPr>
          <w:rStyle w:val="FontStyle12"/>
        </w:rPr>
        <w:t>основа</w:t>
      </w:r>
      <w:r w:rsidR="007A1AFB" w:rsidRPr="00F623A2">
        <w:rPr>
          <w:rStyle w:val="FontStyle12"/>
        </w:rPr>
        <w:t>нием</w:t>
      </w:r>
      <w:r w:rsidRPr="00F623A2">
        <w:rPr>
          <w:rStyle w:val="FontStyle12"/>
        </w:rPr>
        <w:t xml:space="preserve"> для отказа в выкупе земельного участка, а  </w:t>
      </w:r>
      <w:r w:rsidRPr="00F623A2">
        <w:rPr>
          <w:sz w:val="26"/>
          <w:szCs w:val="26"/>
        </w:rPr>
        <w:t>Комиссии надлежало в месячный срок со дня поступления заявления подг</w:t>
      </w:r>
      <w:r w:rsidRPr="00F623A2">
        <w:rPr>
          <w:sz w:val="26"/>
          <w:szCs w:val="26"/>
        </w:rPr>
        <w:t>о</w:t>
      </w:r>
      <w:r w:rsidRPr="00F623A2">
        <w:rPr>
          <w:sz w:val="26"/>
          <w:szCs w:val="26"/>
        </w:rPr>
        <w:t xml:space="preserve">товить необходимый пакет документов, а также в установленный Земельным кодексом срок принять решение о выкупе (отказе в выкупе) земельного участка. </w:t>
      </w:r>
    </w:p>
    <w:p w:rsidR="00186928" w:rsidRPr="00F623A2" w:rsidRDefault="00186928" w:rsidP="00DE1A92">
      <w:pPr>
        <w:spacing w:line="100" w:lineRule="atLeast"/>
        <w:ind w:firstLine="852"/>
        <w:jc w:val="both"/>
        <w:rPr>
          <w:sz w:val="26"/>
          <w:szCs w:val="26"/>
        </w:rPr>
      </w:pPr>
    </w:p>
    <w:p w:rsidR="00DE1A92" w:rsidRPr="00F623A2" w:rsidRDefault="001E52BE" w:rsidP="00DE1A92">
      <w:pPr>
        <w:spacing w:line="100" w:lineRule="atLeast"/>
        <w:ind w:firstLine="852"/>
        <w:jc w:val="both"/>
        <w:rPr>
          <w:sz w:val="26"/>
          <w:szCs w:val="26"/>
        </w:rPr>
      </w:pPr>
      <w:proofErr w:type="gramStart"/>
      <w:r w:rsidRPr="00F623A2">
        <w:rPr>
          <w:sz w:val="26"/>
          <w:szCs w:val="26"/>
        </w:rPr>
        <w:t>Д</w:t>
      </w:r>
      <w:r w:rsidR="00755CDA" w:rsidRPr="00F623A2">
        <w:rPr>
          <w:sz w:val="26"/>
          <w:szCs w:val="26"/>
        </w:rPr>
        <w:t>ействия Администрации города Челябинск по отказу в предоставлении хозя</w:t>
      </w:r>
      <w:r w:rsidR="00755CDA" w:rsidRPr="00F623A2">
        <w:rPr>
          <w:sz w:val="26"/>
          <w:szCs w:val="26"/>
        </w:rPr>
        <w:t>й</w:t>
      </w:r>
      <w:r w:rsidR="00755CDA" w:rsidRPr="00F623A2">
        <w:rPr>
          <w:sz w:val="26"/>
          <w:szCs w:val="26"/>
        </w:rPr>
        <w:t>ствующим субъектам земельных участков в собственность по основаниям, не пред</w:t>
      </w:r>
      <w:r w:rsidR="00755CDA" w:rsidRPr="00F623A2">
        <w:rPr>
          <w:sz w:val="26"/>
          <w:szCs w:val="26"/>
        </w:rPr>
        <w:t>у</w:t>
      </w:r>
      <w:r w:rsidR="00755CDA" w:rsidRPr="00F623A2">
        <w:rPr>
          <w:sz w:val="26"/>
          <w:szCs w:val="26"/>
        </w:rPr>
        <w:t xml:space="preserve">смотренным ЗК РФ, по </w:t>
      </w:r>
      <w:r w:rsidR="007A1AFB" w:rsidRPr="00F623A2">
        <w:rPr>
          <w:sz w:val="26"/>
          <w:szCs w:val="26"/>
        </w:rPr>
        <w:t xml:space="preserve">принятию решения об </w:t>
      </w:r>
      <w:r w:rsidR="00755CDA" w:rsidRPr="00F623A2">
        <w:rPr>
          <w:sz w:val="26"/>
          <w:szCs w:val="26"/>
        </w:rPr>
        <w:t>отложени</w:t>
      </w:r>
      <w:r w:rsidR="007A1AFB" w:rsidRPr="00F623A2">
        <w:rPr>
          <w:sz w:val="26"/>
          <w:szCs w:val="26"/>
        </w:rPr>
        <w:t>и</w:t>
      </w:r>
      <w:r w:rsidR="00755CDA" w:rsidRPr="00F623A2">
        <w:rPr>
          <w:sz w:val="26"/>
          <w:szCs w:val="26"/>
        </w:rPr>
        <w:t xml:space="preserve"> выкупа земельных участков, </w:t>
      </w:r>
      <w:r w:rsidR="00755CDA" w:rsidRPr="00F623A2">
        <w:rPr>
          <w:sz w:val="26"/>
          <w:szCs w:val="26"/>
        </w:rPr>
        <w:lastRenderedPageBreak/>
        <w:t xml:space="preserve">по </w:t>
      </w:r>
      <w:r w:rsidR="007A1AFB" w:rsidRPr="00F623A2">
        <w:rPr>
          <w:sz w:val="26"/>
          <w:szCs w:val="26"/>
        </w:rPr>
        <w:t>ис</w:t>
      </w:r>
      <w:r w:rsidR="00755CDA" w:rsidRPr="00F623A2">
        <w:rPr>
          <w:sz w:val="26"/>
          <w:szCs w:val="26"/>
        </w:rPr>
        <w:t xml:space="preserve">требованию </w:t>
      </w:r>
      <w:r w:rsidR="007A1AFB" w:rsidRPr="00F623A2">
        <w:rPr>
          <w:sz w:val="26"/>
          <w:szCs w:val="26"/>
        </w:rPr>
        <w:t>у заявителей</w:t>
      </w:r>
      <w:r w:rsidR="00755CDA" w:rsidRPr="00F623A2">
        <w:rPr>
          <w:sz w:val="26"/>
          <w:szCs w:val="26"/>
        </w:rPr>
        <w:t xml:space="preserve"> документов, не предусмотренных Перечнем, несоблюд</w:t>
      </w:r>
      <w:r w:rsidR="00755CDA" w:rsidRPr="00F623A2">
        <w:rPr>
          <w:sz w:val="26"/>
          <w:szCs w:val="26"/>
        </w:rPr>
        <w:t>е</w:t>
      </w:r>
      <w:r w:rsidR="00755CDA" w:rsidRPr="00F623A2">
        <w:rPr>
          <w:sz w:val="26"/>
          <w:szCs w:val="26"/>
        </w:rPr>
        <w:t xml:space="preserve">нию сроков принятия решения о возможности их выкупа </w:t>
      </w:r>
      <w:r w:rsidRPr="00F623A2">
        <w:rPr>
          <w:sz w:val="26"/>
          <w:szCs w:val="26"/>
        </w:rPr>
        <w:t>могут привести к созданию</w:t>
      </w:r>
      <w:r w:rsidR="00755CDA" w:rsidRPr="00F623A2">
        <w:rPr>
          <w:sz w:val="26"/>
          <w:szCs w:val="26"/>
        </w:rPr>
        <w:t xml:space="preserve"> необоснованны</w:t>
      </w:r>
      <w:r w:rsidRPr="00F623A2">
        <w:rPr>
          <w:sz w:val="26"/>
          <w:szCs w:val="26"/>
        </w:rPr>
        <w:t>х</w:t>
      </w:r>
      <w:r w:rsidR="00755CDA" w:rsidRPr="00F623A2">
        <w:rPr>
          <w:sz w:val="26"/>
          <w:szCs w:val="26"/>
        </w:rPr>
        <w:t xml:space="preserve"> </w:t>
      </w:r>
      <w:proofErr w:type="spellStart"/>
      <w:r w:rsidR="00755CDA" w:rsidRPr="00F623A2">
        <w:rPr>
          <w:sz w:val="26"/>
          <w:szCs w:val="26"/>
        </w:rPr>
        <w:t>препятствовани</w:t>
      </w:r>
      <w:r w:rsidRPr="00F623A2">
        <w:rPr>
          <w:sz w:val="26"/>
          <w:szCs w:val="26"/>
        </w:rPr>
        <w:t>й</w:t>
      </w:r>
      <w:proofErr w:type="spellEnd"/>
      <w:r w:rsidR="00755CDA" w:rsidRPr="00F623A2">
        <w:rPr>
          <w:sz w:val="26"/>
          <w:szCs w:val="26"/>
        </w:rPr>
        <w:t xml:space="preserve"> при осуществлении деятельности данным хозя</w:t>
      </w:r>
      <w:r w:rsidR="00755CDA" w:rsidRPr="00F623A2">
        <w:rPr>
          <w:sz w:val="26"/>
          <w:szCs w:val="26"/>
        </w:rPr>
        <w:t>й</w:t>
      </w:r>
      <w:r w:rsidR="00755CDA" w:rsidRPr="00F623A2">
        <w:rPr>
          <w:sz w:val="26"/>
          <w:szCs w:val="26"/>
        </w:rPr>
        <w:t>ствующим субъектам посредством нево</w:t>
      </w:r>
      <w:r w:rsidRPr="00F623A2">
        <w:rPr>
          <w:sz w:val="26"/>
          <w:szCs w:val="26"/>
        </w:rPr>
        <w:t>зможности использования участков</w:t>
      </w:r>
      <w:proofErr w:type="gramEnd"/>
      <w:r w:rsidR="00755CDA" w:rsidRPr="00F623A2">
        <w:rPr>
          <w:sz w:val="26"/>
          <w:szCs w:val="26"/>
        </w:rPr>
        <w:t xml:space="preserve"> в предпр</w:t>
      </w:r>
      <w:r w:rsidR="00755CDA" w:rsidRPr="00F623A2">
        <w:rPr>
          <w:sz w:val="26"/>
          <w:szCs w:val="26"/>
        </w:rPr>
        <w:t>и</w:t>
      </w:r>
      <w:r w:rsidR="00755CDA" w:rsidRPr="00F623A2">
        <w:rPr>
          <w:sz w:val="26"/>
          <w:szCs w:val="26"/>
        </w:rPr>
        <w:t>нимательской деятельности, необходимости несения дополнительных временных и ф</w:t>
      </w:r>
      <w:r w:rsidR="00755CDA" w:rsidRPr="00F623A2">
        <w:rPr>
          <w:sz w:val="26"/>
          <w:szCs w:val="26"/>
        </w:rPr>
        <w:t>и</w:t>
      </w:r>
      <w:r w:rsidR="00755CDA" w:rsidRPr="00F623A2">
        <w:rPr>
          <w:sz w:val="26"/>
          <w:szCs w:val="26"/>
        </w:rPr>
        <w:t>нансовых затрат ввиду возникновения потребности в повторных обращениях с соотве</w:t>
      </w:r>
      <w:r w:rsidR="00755CDA" w:rsidRPr="00F623A2">
        <w:rPr>
          <w:sz w:val="26"/>
          <w:szCs w:val="26"/>
        </w:rPr>
        <w:t>т</w:t>
      </w:r>
      <w:r w:rsidR="00755CDA" w:rsidRPr="00F623A2">
        <w:rPr>
          <w:sz w:val="26"/>
          <w:szCs w:val="26"/>
        </w:rPr>
        <w:t>ствующими заявлениями и оплаты арендной платы за его использование</w:t>
      </w:r>
      <w:r w:rsidR="00DE1A92" w:rsidRPr="00F623A2">
        <w:rPr>
          <w:sz w:val="26"/>
          <w:szCs w:val="26"/>
        </w:rPr>
        <w:t xml:space="preserve">, </w:t>
      </w:r>
      <w:r w:rsidRPr="00F623A2">
        <w:rPr>
          <w:sz w:val="26"/>
          <w:szCs w:val="26"/>
        </w:rPr>
        <w:t xml:space="preserve">что </w:t>
      </w:r>
      <w:r w:rsidR="00186928" w:rsidRPr="00F623A2">
        <w:rPr>
          <w:sz w:val="26"/>
          <w:szCs w:val="26"/>
        </w:rPr>
        <w:t>против</w:t>
      </w:r>
      <w:r w:rsidR="00186928" w:rsidRPr="00F623A2">
        <w:rPr>
          <w:sz w:val="26"/>
          <w:szCs w:val="26"/>
        </w:rPr>
        <w:t>о</w:t>
      </w:r>
      <w:r w:rsidR="00186928" w:rsidRPr="00F623A2">
        <w:rPr>
          <w:sz w:val="26"/>
          <w:szCs w:val="26"/>
        </w:rPr>
        <w:t>речат</w:t>
      </w:r>
      <w:r w:rsidR="00DE1A92" w:rsidRPr="00F623A2">
        <w:rPr>
          <w:sz w:val="26"/>
          <w:szCs w:val="26"/>
        </w:rPr>
        <w:t xml:space="preserve"> </w:t>
      </w:r>
      <w:r w:rsidRPr="00F623A2">
        <w:rPr>
          <w:sz w:val="26"/>
          <w:szCs w:val="26"/>
        </w:rPr>
        <w:t xml:space="preserve">пункту 2 </w:t>
      </w:r>
      <w:r w:rsidR="00DE1A92" w:rsidRPr="00F623A2">
        <w:rPr>
          <w:sz w:val="26"/>
          <w:szCs w:val="26"/>
        </w:rPr>
        <w:t>части 1 статьи 15 Закона о защите конкуренции.</w:t>
      </w:r>
    </w:p>
    <w:p w:rsidR="00186928" w:rsidRPr="00F623A2" w:rsidRDefault="00186928" w:rsidP="00186928">
      <w:pPr>
        <w:pStyle w:val="af5"/>
        <w:spacing w:before="0" w:beforeAutospacing="0" w:after="0"/>
        <w:ind w:firstLine="709"/>
        <w:jc w:val="both"/>
        <w:rPr>
          <w:sz w:val="26"/>
          <w:szCs w:val="26"/>
        </w:rPr>
      </w:pPr>
      <w:r w:rsidRPr="00F623A2">
        <w:rPr>
          <w:sz w:val="26"/>
          <w:szCs w:val="26"/>
        </w:rPr>
        <w:t>По изложенным основаниям не состоятелен довод Администрации города Чел</w:t>
      </w:r>
      <w:r w:rsidRPr="00F623A2">
        <w:rPr>
          <w:sz w:val="26"/>
          <w:szCs w:val="26"/>
        </w:rPr>
        <w:t>я</w:t>
      </w:r>
      <w:r w:rsidRPr="00F623A2">
        <w:rPr>
          <w:sz w:val="26"/>
          <w:szCs w:val="26"/>
        </w:rPr>
        <w:t>бинска об отсутствии в действия</w:t>
      </w:r>
      <w:r w:rsidR="001E52BE" w:rsidRPr="00F623A2">
        <w:rPr>
          <w:sz w:val="26"/>
          <w:szCs w:val="26"/>
        </w:rPr>
        <w:t>х органа</w:t>
      </w:r>
      <w:r w:rsidRPr="00F623A2">
        <w:rPr>
          <w:sz w:val="26"/>
          <w:szCs w:val="26"/>
        </w:rPr>
        <w:t xml:space="preserve"> местного самоуправления нарушений антим</w:t>
      </w:r>
      <w:r w:rsidRPr="00F623A2">
        <w:rPr>
          <w:sz w:val="26"/>
          <w:szCs w:val="26"/>
        </w:rPr>
        <w:t>о</w:t>
      </w:r>
      <w:r w:rsidRPr="00F623A2">
        <w:rPr>
          <w:sz w:val="26"/>
          <w:szCs w:val="26"/>
        </w:rPr>
        <w:t>нопольного законодательства.</w:t>
      </w:r>
    </w:p>
    <w:p w:rsidR="00330320" w:rsidRPr="00F623A2" w:rsidRDefault="00330320" w:rsidP="00FE5F3D">
      <w:pPr>
        <w:suppressAutoHyphens/>
        <w:autoSpaceDE w:val="0"/>
        <w:ind w:right="-210" w:firstLine="567"/>
        <w:jc w:val="both"/>
        <w:rPr>
          <w:sz w:val="26"/>
          <w:szCs w:val="26"/>
        </w:rPr>
      </w:pPr>
      <w:r w:rsidRPr="00F623A2">
        <w:rPr>
          <w:sz w:val="26"/>
          <w:szCs w:val="26"/>
        </w:rPr>
        <w:t xml:space="preserve">Комиссия приходит к выводу об отсутствии оснований для выдачи </w:t>
      </w:r>
      <w:r w:rsidR="00FE5F3D" w:rsidRPr="00F623A2">
        <w:rPr>
          <w:sz w:val="26"/>
          <w:szCs w:val="26"/>
        </w:rPr>
        <w:t>Комитету</w:t>
      </w:r>
      <w:r w:rsidR="001E52BE" w:rsidRPr="00F623A2">
        <w:rPr>
          <w:sz w:val="26"/>
          <w:szCs w:val="26"/>
        </w:rPr>
        <w:t xml:space="preserve">, а также </w:t>
      </w:r>
      <w:r w:rsidR="00947882" w:rsidRPr="00F623A2">
        <w:rPr>
          <w:sz w:val="26"/>
          <w:szCs w:val="26"/>
        </w:rPr>
        <w:t>Администрации</w:t>
      </w:r>
      <w:r w:rsidR="00FE5F3D" w:rsidRPr="00F623A2">
        <w:rPr>
          <w:sz w:val="26"/>
          <w:szCs w:val="26"/>
        </w:rPr>
        <w:t xml:space="preserve"> </w:t>
      </w:r>
      <w:r w:rsidRPr="00F623A2">
        <w:rPr>
          <w:sz w:val="26"/>
          <w:szCs w:val="26"/>
        </w:rPr>
        <w:t xml:space="preserve">предписания </w:t>
      </w:r>
      <w:r w:rsidR="00FE5F3D" w:rsidRPr="00F623A2">
        <w:rPr>
          <w:sz w:val="26"/>
          <w:szCs w:val="26"/>
        </w:rPr>
        <w:t>о прекращении нарушений антимонопольн</w:t>
      </w:r>
      <w:r w:rsidR="00FD0E2B" w:rsidRPr="00F623A2">
        <w:rPr>
          <w:sz w:val="26"/>
          <w:szCs w:val="26"/>
        </w:rPr>
        <w:t>ого законодательства</w:t>
      </w:r>
      <w:r w:rsidR="001E52BE" w:rsidRPr="00F623A2">
        <w:rPr>
          <w:sz w:val="26"/>
          <w:szCs w:val="26"/>
        </w:rPr>
        <w:t xml:space="preserve"> ввиду наличия договоров купли-продажи земельных участков</w:t>
      </w:r>
      <w:r w:rsidR="00755CDA" w:rsidRPr="00F623A2">
        <w:rPr>
          <w:sz w:val="26"/>
          <w:szCs w:val="26"/>
        </w:rPr>
        <w:t>.</w:t>
      </w:r>
    </w:p>
    <w:p w:rsidR="001E52BE" w:rsidRPr="00F623A2" w:rsidRDefault="001E52BE" w:rsidP="00FE5F3D">
      <w:pPr>
        <w:suppressAutoHyphens/>
        <w:autoSpaceDE w:val="0"/>
        <w:ind w:right="-210" w:firstLine="567"/>
        <w:jc w:val="both"/>
        <w:rPr>
          <w:sz w:val="26"/>
          <w:szCs w:val="26"/>
        </w:rPr>
      </w:pPr>
    </w:p>
    <w:p w:rsidR="006D12AF" w:rsidRPr="00F623A2" w:rsidRDefault="006D12AF" w:rsidP="00FE5F3D">
      <w:pPr>
        <w:suppressAutoHyphens/>
        <w:autoSpaceDE w:val="0"/>
        <w:ind w:right="-210" w:firstLine="540"/>
        <w:jc w:val="both"/>
        <w:rPr>
          <w:sz w:val="26"/>
          <w:szCs w:val="26"/>
        </w:rPr>
      </w:pPr>
      <w:r w:rsidRPr="00F623A2">
        <w:rPr>
          <w:rFonts w:eastAsia="Courier New" w:cs="Courier New"/>
          <w:sz w:val="26"/>
          <w:szCs w:val="26"/>
        </w:rPr>
        <w:t>Руководствуясь статьей 23, частью 1 статьи 39, частями 1 - 4 статьи 41, статьей  48,</w:t>
      </w:r>
      <w:r w:rsidRPr="00F623A2">
        <w:rPr>
          <w:rFonts w:ascii="Courier New" w:eastAsia="Courier New" w:hAnsi="Courier New" w:cs="Courier New"/>
          <w:sz w:val="26"/>
          <w:szCs w:val="26"/>
        </w:rPr>
        <w:t xml:space="preserve"> </w:t>
      </w:r>
      <w:r w:rsidRPr="00F623A2">
        <w:rPr>
          <w:rFonts w:eastAsia="Courier New" w:cs="Courier New"/>
          <w:sz w:val="26"/>
          <w:szCs w:val="26"/>
        </w:rPr>
        <w:t xml:space="preserve">частью 1 статьи 49 Закона о </w:t>
      </w:r>
      <w:r w:rsidRPr="00F623A2">
        <w:rPr>
          <w:spacing w:val="-4"/>
          <w:sz w:val="26"/>
          <w:szCs w:val="26"/>
        </w:rPr>
        <w:t>защите конкуренции</w:t>
      </w:r>
      <w:r w:rsidRPr="00F623A2">
        <w:rPr>
          <w:sz w:val="26"/>
          <w:szCs w:val="26"/>
        </w:rPr>
        <w:t>, Комиссия</w:t>
      </w:r>
    </w:p>
    <w:p w:rsidR="001E52BE" w:rsidRPr="00F623A2" w:rsidRDefault="001E52BE" w:rsidP="00FE5F3D">
      <w:pPr>
        <w:suppressAutoHyphens/>
        <w:autoSpaceDE w:val="0"/>
        <w:ind w:right="-210" w:firstLine="540"/>
        <w:jc w:val="both"/>
        <w:rPr>
          <w:sz w:val="26"/>
          <w:szCs w:val="26"/>
        </w:rPr>
      </w:pPr>
    </w:p>
    <w:p w:rsidR="006D12AF" w:rsidRPr="00F623A2" w:rsidRDefault="006D12AF" w:rsidP="00FE5F3D">
      <w:pPr>
        <w:pStyle w:val="Web"/>
        <w:suppressAutoHyphens/>
        <w:spacing w:before="0" w:after="0" w:line="250" w:lineRule="atLeast"/>
        <w:ind w:right="-210" w:firstLine="556"/>
        <w:jc w:val="center"/>
        <w:rPr>
          <w:b/>
          <w:spacing w:val="60"/>
          <w:sz w:val="26"/>
          <w:szCs w:val="26"/>
        </w:rPr>
      </w:pPr>
      <w:r w:rsidRPr="00F623A2">
        <w:rPr>
          <w:b/>
          <w:spacing w:val="60"/>
          <w:sz w:val="26"/>
          <w:szCs w:val="26"/>
        </w:rPr>
        <w:t>РЕШИЛА:</w:t>
      </w:r>
    </w:p>
    <w:p w:rsidR="001E52BE" w:rsidRPr="00F623A2" w:rsidRDefault="001E52BE" w:rsidP="00FE5F3D">
      <w:pPr>
        <w:pStyle w:val="Web"/>
        <w:suppressAutoHyphens/>
        <w:spacing w:before="0" w:after="0" w:line="250" w:lineRule="atLeast"/>
        <w:ind w:right="-210" w:firstLine="556"/>
        <w:jc w:val="center"/>
        <w:rPr>
          <w:b/>
          <w:spacing w:val="60"/>
          <w:sz w:val="26"/>
          <w:szCs w:val="26"/>
        </w:rPr>
      </w:pPr>
    </w:p>
    <w:p w:rsidR="00755CDA" w:rsidRPr="00906992" w:rsidRDefault="00E51C16" w:rsidP="00FD0E2B">
      <w:pPr>
        <w:pStyle w:val="Web"/>
        <w:suppressAutoHyphens/>
        <w:spacing w:before="0" w:after="0"/>
        <w:ind w:right="-210" w:firstLine="567"/>
        <w:jc w:val="both"/>
        <w:rPr>
          <w:sz w:val="26"/>
          <w:szCs w:val="26"/>
        </w:rPr>
      </w:pPr>
      <w:r w:rsidRPr="00F623A2">
        <w:rPr>
          <w:sz w:val="26"/>
          <w:szCs w:val="26"/>
        </w:rPr>
        <w:t xml:space="preserve">1. </w:t>
      </w:r>
      <w:proofErr w:type="gramStart"/>
      <w:r w:rsidRPr="00F623A2">
        <w:rPr>
          <w:sz w:val="26"/>
          <w:szCs w:val="26"/>
        </w:rPr>
        <w:t>Признать нарушением</w:t>
      </w:r>
      <w:r w:rsidR="001E52BE" w:rsidRPr="00F623A2">
        <w:rPr>
          <w:sz w:val="26"/>
          <w:szCs w:val="26"/>
        </w:rPr>
        <w:t xml:space="preserve"> пункта 2</w:t>
      </w:r>
      <w:r w:rsidRPr="00F623A2">
        <w:rPr>
          <w:sz w:val="26"/>
          <w:szCs w:val="26"/>
        </w:rPr>
        <w:t xml:space="preserve"> части </w:t>
      </w:r>
      <w:r w:rsidR="00FD0E2B" w:rsidRPr="00F623A2">
        <w:rPr>
          <w:sz w:val="26"/>
          <w:szCs w:val="26"/>
        </w:rPr>
        <w:t>1</w:t>
      </w:r>
      <w:r w:rsidRPr="00F623A2">
        <w:rPr>
          <w:sz w:val="26"/>
          <w:szCs w:val="26"/>
        </w:rPr>
        <w:t xml:space="preserve"> статьи 15 Закона о защите конкуренции </w:t>
      </w:r>
      <w:r w:rsidR="00755CDA" w:rsidRPr="00F623A2">
        <w:rPr>
          <w:sz w:val="26"/>
          <w:szCs w:val="26"/>
        </w:rPr>
        <w:t xml:space="preserve">действия Комитета по необеспечению своевременной </w:t>
      </w:r>
      <w:r w:rsidR="00755CDA" w:rsidRPr="00906992">
        <w:rPr>
          <w:sz w:val="26"/>
          <w:szCs w:val="26"/>
        </w:rPr>
        <w:t xml:space="preserve">подготовки и направления документов для рассмотрения заявлений  о предоставлении земельных участков в собственность  комиссией Администрации города Челябинска по продаже земельных участков, позволяющих в установленный пунктом 6 статьи 36 ЗК РФ срок органу местного самоуправления принять решение по итогам рассмотрения заявлений </w:t>
      </w:r>
      <w:r w:rsidR="001E52BE">
        <w:rPr>
          <w:sz w:val="26"/>
          <w:szCs w:val="26"/>
        </w:rPr>
        <w:t>юридических лиц</w:t>
      </w:r>
      <w:r w:rsidR="00755CDA" w:rsidRPr="00906992">
        <w:rPr>
          <w:sz w:val="26"/>
          <w:szCs w:val="26"/>
        </w:rPr>
        <w:t xml:space="preserve"> о</w:t>
      </w:r>
      <w:proofErr w:type="gramEnd"/>
      <w:r w:rsidR="00755CDA" w:rsidRPr="00906992">
        <w:rPr>
          <w:sz w:val="26"/>
          <w:szCs w:val="26"/>
        </w:rPr>
        <w:t xml:space="preserve"> </w:t>
      </w:r>
      <w:proofErr w:type="gramStart"/>
      <w:r w:rsidR="00755CDA" w:rsidRPr="00906992">
        <w:rPr>
          <w:sz w:val="26"/>
          <w:szCs w:val="26"/>
        </w:rPr>
        <w:t>предоставлении земельных участков на праве собственности, а также по необеспечению своевременной подготовки проекта ответа заявител</w:t>
      </w:r>
      <w:r w:rsidR="001E52BE">
        <w:rPr>
          <w:sz w:val="26"/>
          <w:szCs w:val="26"/>
        </w:rPr>
        <w:t>ям</w:t>
      </w:r>
      <w:r w:rsidR="00755CDA" w:rsidRPr="00906992">
        <w:rPr>
          <w:sz w:val="26"/>
          <w:szCs w:val="26"/>
        </w:rPr>
        <w:t xml:space="preserve"> о принятом Комиссией решении, поскольку указанные действия приводят или могут привести к недопущению, ограничению, устранению конкуренции, в том числе путем необоснованного препятствования осуществлению деятельности хозяйствующим субъектам ввиду невозможности своевременного получения земельного участка в собственность </w:t>
      </w:r>
      <w:r w:rsidR="001E52BE" w:rsidRPr="00906992">
        <w:rPr>
          <w:sz w:val="26"/>
          <w:szCs w:val="26"/>
        </w:rPr>
        <w:t xml:space="preserve">в установленные законом сроки </w:t>
      </w:r>
      <w:r w:rsidR="00755CDA" w:rsidRPr="00906992">
        <w:rPr>
          <w:sz w:val="26"/>
          <w:szCs w:val="26"/>
        </w:rPr>
        <w:t>для использования в предпринимательской деятельности.</w:t>
      </w:r>
      <w:proofErr w:type="gramEnd"/>
    </w:p>
    <w:p w:rsidR="00906992" w:rsidRPr="00906992" w:rsidRDefault="00FD0E2B" w:rsidP="00FD0E2B">
      <w:pPr>
        <w:pStyle w:val="Web"/>
        <w:suppressAutoHyphens/>
        <w:spacing w:before="0" w:after="0"/>
        <w:ind w:right="-210" w:firstLine="567"/>
        <w:jc w:val="both"/>
        <w:rPr>
          <w:sz w:val="26"/>
          <w:szCs w:val="26"/>
        </w:rPr>
      </w:pPr>
      <w:r w:rsidRPr="00906992">
        <w:rPr>
          <w:sz w:val="26"/>
          <w:szCs w:val="26"/>
        </w:rPr>
        <w:t xml:space="preserve">2. </w:t>
      </w:r>
      <w:proofErr w:type="gramStart"/>
      <w:r w:rsidRPr="00906992">
        <w:rPr>
          <w:sz w:val="26"/>
          <w:szCs w:val="26"/>
        </w:rPr>
        <w:t>Признать нарушением</w:t>
      </w:r>
      <w:r w:rsidR="001E52BE">
        <w:rPr>
          <w:sz w:val="26"/>
          <w:szCs w:val="26"/>
        </w:rPr>
        <w:t xml:space="preserve"> пункта 2</w:t>
      </w:r>
      <w:r w:rsidRPr="00906992">
        <w:rPr>
          <w:sz w:val="26"/>
          <w:szCs w:val="26"/>
        </w:rPr>
        <w:t xml:space="preserve"> части 1 статьи 15 Закона о защите </w:t>
      </w:r>
      <w:r w:rsidR="001E52BE" w:rsidRPr="00906992">
        <w:rPr>
          <w:sz w:val="26"/>
          <w:szCs w:val="26"/>
        </w:rPr>
        <w:t xml:space="preserve">конкуренции </w:t>
      </w:r>
      <w:r w:rsidR="001E52BE">
        <w:rPr>
          <w:sz w:val="26"/>
          <w:szCs w:val="26"/>
        </w:rPr>
        <w:t>действия</w:t>
      </w:r>
      <w:r w:rsidR="00906992" w:rsidRPr="00906992">
        <w:rPr>
          <w:sz w:val="26"/>
          <w:szCs w:val="26"/>
        </w:rPr>
        <w:t xml:space="preserve"> Администрации города Челябинск по отказу в предоставлении хозяйствующим субъектам земельных участков в собственность по основаниям, не предусмотренным ЗК РФ,</w:t>
      </w:r>
      <w:r w:rsidR="001E52BE">
        <w:rPr>
          <w:sz w:val="26"/>
          <w:szCs w:val="26"/>
        </w:rPr>
        <w:t xml:space="preserve"> принятию решения об отложении</w:t>
      </w:r>
      <w:r w:rsidR="00906992" w:rsidRPr="00906992">
        <w:rPr>
          <w:sz w:val="26"/>
          <w:szCs w:val="26"/>
        </w:rPr>
        <w:t xml:space="preserve"> выкупа земельных участков, по </w:t>
      </w:r>
      <w:r w:rsidR="001E52BE">
        <w:rPr>
          <w:sz w:val="26"/>
          <w:szCs w:val="26"/>
        </w:rPr>
        <w:t>ис</w:t>
      </w:r>
      <w:r w:rsidR="00906992" w:rsidRPr="00906992">
        <w:rPr>
          <w:sz w:val="26"/>
          <w:szCs w:val="26"/>
        </w:rPr>
        <w:t xml:space="preserve">требованию </w:t>
      </w:r>
      <w:r w:rsidR="001E52BE">
        <w:rPr>
          <w:sz w:val="26"/>
          <w:szCs w:val="26"/>
        </w:rPr>
        <w:t>у заявителей</w:t>
      </w:r>
      <w:r w:rsidR="00906992" w:rsidRPr="00906992">
        <w:rPr>
          <w:sz w:val="26"/>
          <w:szCs w:val="26"/>
        </w:rPr>
        <w:t xml:space="preserve"> документов, не предусмотренных Перечнем, несоблюдению сроков принятия решения о возможности их выкупа, поскольку указанные действия приводят или</w:t>
      </w:r>
      <w:proofErr w:type="gramEnd"/>
      <w:r w:rsidR="00906992" w:rsidRPr="00906992">
        <w:rPr>
          <w:sz w:val="26"/>
          <w:szCs w:val="26"/>
        </w:rPr>
        <w:t xml:space="preserve"> могут привести к недопущению, ограничению, устранению конкуренции, в том числе путем создания необоснованных </w:t>
      </w:r>
      <w:proofErr w:type="spellStart"/>
      <w:r w:rsidR="00906992" w:rsidRPr="00906992">
        <w:rPr>
          <w:sz w:val="26"/>
          <w:szCs w:val="26"/>
        </w:rPr>
        <w:t>препятствований</w:t>
      </w:r>
      <w:proofErr w:type="spellEnd"/>
      <w:r w:rsidR="00906992" w:rsidRPr="00906992">
        <w:rPr>
          <w:sz w:val="26"/>
          <w:szCs w:val="26"/>
        </w:rPr>
        <w:t xml:space="preserve"> при осуществлении деятельности хозяйствующим субъектам посредством невозможности использования </w:t>
      </w:r>
      <w:r w:rsidR="001E52BE">
        <w:rPr>
          <w:sz w:val="26"/>
          <w:szCs w:val="26"/>
        </w:rPr>
        <w:t>земельных участков</w:t>
      </w:r>
      <w:r w:rsidR="00906992" w:rsidRPr="00906992">
        <w:rPr>
          <w:sz w:val="26"/>
          <w:szCs w:val="26"/>
        </w:rPr>
        <w:t xml:space="preserve"> в предпринимательской деятельности, необходимости несения дополнительных временных и финансовых затрат ввиду возникновения потребности в повторных обращениях с соответствующими заявлениями и оплаты арендной платы за </w:t>
      </w:r>
      <w:r w:rsidR="001E52BE">
        <w:rPr>
          <w:sz w:val="26"/>
          <w:szCs w:val="26"/>
        </w:rPr>
        <w:t xml:space="preserve">их </w:t>
      </w:r>
      <w:r w:rsidR="00906992" w:rsidRPr="00906992">
        <w:rPr>
          <w:sz w:val="26"/>
          <w:szCs w:val="26"/>
        </w:rPr>
        <w:t>использование.</w:t>
      </w:r>
    </w:p>
    <w:p w:rsidR="003D6147" w:rsidRPr="00906992" w:rsidRDefault="00FD0E2B" w:rsidP="00FD0E2B">
      <w:pPr>
        <w:pStyle w:val="Web"/>
        <w:suppressAutoHyphens/>
        <w:spacing w:before="0" w:after="0"/>
        <w:ind w:right="-210" w:firstLine="567"/>
        <w:jc w:val="both"/>
        <w:rPr>
          <w:sz w:val="26"/>
          <w:szCs w:val="26"/>
        </w:rPr>
      </w:pPr>
      <w:r w:rsidRPr="00906992">
        <w:rPr>
          <w:sz w:val="26"/>
          <w:szCs w:val="26"/>
        </w:rPr>
        <w:t>3</w:t>
      </w:r>
      <w:r w:rsidR="00E51C16" w:rsidRPr="00906992">
        <w:rPr>
          <w:sz w:val="26"/>
          <w:szCs w:val="26"/>
        </w:rPr>
        <w:t xml:space="preserve">. </w:t>
      </w:r>
      <w:r w:rsidR="00330320" w:rsidRPr="00906992">
        <w:rPr>
          <w:sz w:val="26"/>
          <w:szCs w:val="26"/>
        </w:rPr>
        <w:t>Предписание о прекращении нарушений антимонопольного</w:t>
      </w:r>
      <w:r w:rsidR="00FE5F3D" w:rsidRPr="00906992">
        <w:rPr>
          <w:sz w:val="26"/>
          <w:szCs w:val="26"/>
        </w:rPr>
        <w:t xml:space="preserve"> законодательства</w:t>
      </w:r>
      <w:r w:rsidR="00330320" w:rsidRPr="00906992">
        <w:rPr>
          <w:sz w:val="26"/>
          <w:szCs w:val="26"/>
        </w:rPr>
        <w:t xml:space="preserve"> </w:t>
      </w:r>
      <w:r w:rsidR="00E24E6C" w:rsidRPr="00906992">
        <w:rPr>
          <w:sz w:val="26"/>
          <w:szCs w:val="26"/>
        </w:rPr>
        <w:t>Комитету по управлению имуществом и земельным отношениям города Челябинска</w:t>
      </w:r>
      <w:r w:rsidR="001E52BE">
        <w:rPr>
          <w:sz w:val="26"/>
          <w:szCs w:val="26"/>
        </w:rPr>
        <w:t>, Администрации города Челябинска</w:t>
      </w:r>
      <w:r w:rsidR="00F57E53" w:rsidRPr="00906992">
        <w:rPr>
          <w:sz w:val="26"/>
          <w:szCs w:val="26"/>
        </w:rPr>
        <w:t xml:space="preserve"> </w:t>
      </w:r>
      <w:r w:rsidR="00330320" w:rsidRPr="00906992">
        <w:rPr>
          <w:sz w:val="26"/>
          <w:szCs w:val="26"/>
        </w:rPr>
        <w:t>не выдавать</w:t>
      </w:r>
      <w:r w:rsidR="001E52BE">
        <w:rPr>
          <w:sz w:val="26"/>
          <w:szCs w:val="26"/>
        </w:rPr>
        <w:t>, поскольку в настоящее время земельные участки предоставлены хозяйствующим субъектам</w:t>
      </w:r>
      <w:r w:rsidR="00330320" w:rsidRPr="00906992">
        <w:rPr>
          <w:sz w:val="26"/>
          <w:szCs w:val="26"/>
        </w:rPr>
        <w:t xml:space="preserve">. </w:t>
      </w:r>
    </w:p>
    <w:p w:rsidR="003D6147" w:rsidRPr="00906992" w:rsidRDefault="00FD0E2B" w:rsidP="00FE5F3D">
      <w:pPr>
        <w:pStyle w:val="Web"/>
        <w:suppressAutoHyphens/>
        <w:spacing w:before="0" w:after="0"/>
        <w:ind w:right="-210" w:firstLine="567"/>
        <w:jc w:val="both"/>
        <w:rPr>
          <w:sz w:val="26"/>
          <w:szCs w:val="26"/>
        </w:rPr>
      </w:pPr>
      <w:r w:rsidRPr="00906992">
        <w:rPr>
          <w:sz w:val="26"/>
          <w:szCs w:val="26"/>
        </w:rPr>
        <w:lastRenderedPageBreak/>
        <w:t>4</w:t>
      </w:r>
      <w:r w:rsidR="003D6147" w:rsidRPr="00906992">
        <w:rPr>
          <w:sz w:val="26"/>
          <w:szCs w:val="26"/>
        </w:rPr>
        <w:t>.</w:t>
      </w:r>
      <w:r w:rsidR="001929B6" w:rsidRPr="00906992">
        <w:rPr>
          <w:sz w:val="26"/>
          <w:szCs w:val="26"/>
        </w:rPr>
        <w:t xml:space="preserve"> </w:t>
      </w:r>
      <w:r w:rsidR="003D6147" w:rsidRPr="00906992">
        <w:rPr>
          <w:sz w:val="26"/>
          <w:szCs w:val="26"/>
        </w:rPr>
        <w:t>Иные меры по устранению последствий нарушения антимонопольного законодательства, а также по обеспечению конкуренции не принимать ввиду отсутствия оснований для их принятия.</w:t>
      </w:r>
    </w:p>
    <w:p w:rsidR="003D6147" w:rsidRPr="00906992" w:rsidRDefault="003D6147" w:rsidP="00FE5F3D">
      <w:pPr>
        <w:pStyle w:val="Web"/>
        <w:suppressAutoHyphens/>
        <w:spacing w:before="0" w:after="0"/>
        <w:ind w:right="-210" w:firstLine="851"/>
        <w:jc w:val="both"/>
        <w:rPr>
          <w:sz w:val="26"/>
          <w:szCs w:val="26"/>
        </w:rPr>
      </w:pPr>
    </w:p>
    <w:p w:rsidR="006D12AF" w:rsidRPr="00906992" w:rsidRDefault="006D12AF" w:rsidP="00FE5F3D">
      <w:pPr>
        <w:pStyle w:val="ConsNormal"/>
        <w:widowControl/>
        <w:spacing w:line="200" w:lineRule="atLeast"/>
        <w:ind w:right="-21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06992">
        <w:rPr>
          <w:rFonts w:ascii="Times New Roman" w:hAnsi="Times New Roman" w:cs="Times New Roman"/>
          <w:sz w:val="26"/>
          <w:szCs w:val="26"/>
        </w:rPr>
        <w:t>Председатель Комиссии</w:t>
      </w:r>
      <w:r w:rsidRPr="00906992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</w:t>
      </w:r>
      <w:r w:rsidR="001929B6" w:rsidRPr="00906992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30B83" w:rsidRPr="00906992">
        <w:rPr>
          <w:rFonts w:ascii="Times New Roman" w:hAnsi="Times New Roman" w:cs="Times New Roman"/>
          <w:sz w:val="26"/>
          <w:szCs w:val="26"/>
        </w:rPr>
        <w:t xml:space="preserve">  </w:t>
      </w:r>
      <w:r w:rsidR="00330320" w:rsidRPr="00906992">
        <w:rPr>
          <w:rFonts w:ascii="Times New Roman" w:hAnsi="Times New Roman" w:cs="Times New Roman"/>
          <w:sz w:val="26"/>
          <w:szCs w:val="26"/>
        </w:rPr>
        <w:t xml:space="preserve">Н.В. Сапрыкина </w:t>
      </w:r>
    </w:p>
    <w:p w:rsidR="006D12AF" w:rsidRPr="00906992" w:rsidRDefault="006D12AF" w:rsidP="00FE5F3D">
      <w:pPr>
        <w:pStyle w:val="ConsNormal"/>
        <w:widowControl/>
        <w:spacing w:line="200" w:lineRule="atLeast"/>
        <w:ind w:right="-21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06992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6D12AF" w:rsidRPr="00906992" w:rsidRDefault="006D12AF" w:rsidP="00FE5F3D">
      <w:pPr>
        <w:pStyle w:val="ConsNormal"/>
        <w:widowControl/>
        <w:spacing w:line="200" w:lineRule="atLeast"/>
        <w:ind w:right="-21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06992">
        <w:rPr>
          <w:rFonts w:ascii="Times New Roman" w:hAnsi="Times New Roman" w:cs="Times New Roman"/>
          <w:sz w:val="26"/>
          <w:szCs w:val="26"/>
        </w:rPr>
        <w:t xml:space="preserve">Члены Комиссии                                                                            </w:t>
      </w:r>
      <w:r w:rsidR="001929B6" w:rsidRPr="00906992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330320" w:rsidRPr="00906992">
        <w:rPr>
          <w:rFonts w:ascii="Times New Roman" w:hAnsi="Times New Roman" w:cs="Times New Roman"/>
          <w:sz w:val="26"/>
          <w:szCs w:val="26"/>
        </w:rPr>
        <w:t xml:space="preserve">Т.М. Соболевская </w:t>
      </w:r>
      <w:r w:rsidR="001929B6" w:rsidRPr="00906992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1929B6" w:rsidRPr="00906992" w:rsidRDefault="001929B6" w:rsidP="00FE5F3D">
      <w:pPr>
        <w:pStyle w:val="ConsNormal"/>
        <w:widowControl/>
        <w:spacing w:line="200" w:lineRule="atLeast"/>
        <w:ind w:right="-21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929B6" w:rsidRPr="00906992" w:rsidRDefault="001929B6" w:rsidP="00FE5F3D">
      <w:pPr>
        <w:pStyle w:val="ConsNormal"/>
        <w:widowControl/>
        <w:spacing w:line="200" w:lineRule="atLeast"/>
        <w:ind w:right="-21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06992">
        <w:rPr>
          <w:rFonts w:ascii="Times New Roman" w:hAnsi="Times New Roman" w:cs="Times New Roman"/>
          <w:sz w:val="26"/>
          <w:szCs w:val="26"/>
        </w:rPr>
        <w:tab/>
      </w:r>
      <w:r w:rsidRPr="00906992">
        <w:rPr>
          <w:rFonts w:ascii="Times New Roman" w:hAnsi="Times New Roman" w:cs="Times New Roman"/>
          <w:sz w:val="26"/>
          <w:szCs w:val="26"/>
        </w:rPr>
        <w:tab/>
      </w:r>
      <w:r w:rsidRPr="00906992">
        <w:rPr>
          <w:rFonts w:ascii="Times New Roman" w:hAnsi="Times New Roman" w:cs="Times New Roman"/>
          <w:sz w:val="26"/>
          <w:szCs w:val="26"/>
        </w:rPr>
        <w:tab/>
      </w:r>
      <w:r w:rsidRPr="00906992">
        <w:rPr>
          <w:rFonts w:ascii="Times New Roman" w:hAnsi="Times New Roman" w:cs="Times New Roman"/>
          <w:sz w:val="26"/>
          <w:szCs w:val="26"/>
        </w:rPr>
        <w:tab/>
      </w:r>
      <w:r w:rsidRPr="00906992">
        <w:rPr>
          <w:rFonts w:ascii="Times New Roman" w:hAnsi="Times New Roman" w:cs="Times New Roman"/>
          <w:sz w:val="26"/>
          <w:szCs w:val="26"/>
        </w:rPr>
        <w:tab/>
      </w:r>
      <w:r w:rsidRPr="00906992">
        <w:rPr>
          <w:rFonts w:ascii="Times New Roman" w:hAnsi="Times New Roman" w:cs="Times New Roman"/>
          <w:sz w:val="26"/>
          <w:szCs w:val="26"/>
        </w:rPr>
        <w:tab/>
      </w:r>
      <w:r w:rsidRPr="00906992">
        <w:rPr>
          <w:rFonts w:ascii="Times New Roman" w:hAnsi="Times New Roman" w:cs="Times New Roman"/>
          <w:sz w:val="26"/>
          <w:szCs w:val="26"/>
        </w:rPr>
        <w:tab/>
      </w:r>
      <w:r w:rsidRPr="00906992">
        <w:rPr>
          <w:rFonts w:ascii="Times New Roman" w:hAnsi="Times New Roman" w:cs="Times New Roman"/>
          <w:sz w:val="26"/>
          <w:szCs w:val="26"/>
        </w:rPr>
        <w:tab/>
      </w:r>
      <w:r w:rsidRPr="00906992">
        <w:rPr>
          <w:rFonts w:ascii="Times New Roman" w:hAnsi="Times New Roman" w:cs="Times New Roman"/>
          <w:sz w:val="26"/>
          <w:szCs w:val="26"/>
        </w:rPr>
        <w:tab/>
      </w:r>
      <w:r w:rsidRPr="00906992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="00A30B83" w:rsidRPr="00906992">
        <w:rPr>
          <w:rFonts w:ascii="Times New Roman" w:hAnsi="Times New Roman" w:cs="Times New Roman"/>
          <w:sz w:val="26"/>
          <w:szCs w:val="26"/>
        </w:rPr>
        <w:t xml:space="preserve">  </w:t>
      </w:r>
      <w:r w:rsidR="005B3C15" w:rsidRPr="00906992">
        <w:rPr>
          <w:rFonts w:ascii="Times New Roman" w:hAnsi="Times New Roman" w:cs="Times New Roman"/>
          <w:sz w:val="26"/>
          <w:szCs w:val="26"/>
        </w:rPr>
        <w:t>З.В. Пазуха</w:t>
      </w:r>
    </w:p>
    <w:p w:rsidR="006D12AF" w:rsidRPr="00906992" w:rsidRDefault="006D12AF" w:rsidP="00FE5F3D">
      <w:pPr>
        <w:pStyle w:val="ConsNormal"/>
        <w:widowControl/>
        <w:spacing w:line="200" w:lineRule="atLeast"/>
        <w:ind w:right="-210" w:firstLine="0"/>
        <w:jc w:val="both"/>
        <w:rPr>
          <w:rFonts w:ascii="Times New Roman" w:hAnsi="Times New Roman" w:cs="Times New Roman"/>
          <w:sz w:val="26"/>
          <w:szCs w:val="26"/>
        </w:rPr>
      </w:pPr>
      <w:r w:rsidRPr="00906992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906992" w:rsidRDefault="00906992" w:rsidP="00F57895">
      <w:pPr>
        <w:pStyle w:val="ConsNormal"/>
        <w:widowControl/>
        <w:spacing w:line="20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06992" w:rsidRDefault="00906992" w:rsidP="00F57895">
      <w:pPr>
        <w:pStyle w:val="ConsNormal"/>
        <w:widowControl/>
        <w:spacing w:line="20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06992" w:rsidRDefault="00906992" w:rsidP="00F57895">
      <w:pPr>
        <w:pStyle w:val="ConsNormal"/>
        <w:widowControl/>
        <w:spacing w:line="20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D12AF" w:rsidRPr="00F57895" w:rsidRDefault="006D12AF" w:rsidP="00F57895">
      <w:pPr>
        <w:pStyle w:val="ConsNormal"/>
        <w:widowControl/>
        <w:spacing w:line="200" w:lineRule="atLeast"/>
        <w:ind w:right="-210" w:firstLine="0"/>
        <w:jc w:val="both"/>
        <w:rPr>
          <w:rFonts w:ascii="Times New Roman" w:hAnsi="Times New Roman" w:cs="Times New Roman"/>
          <w:sz w:val="26"/>
          <w:szCs w:val="26"/>
        </w:rPr>
      </w:pPr>
      <w:r w:rsidRPr="00F57895">
        <w:rPr>
          <w:rFonts w:ascii="Times New Roman" w:hAnsi="Times New Roman" w:cs="Times New Roman"/>
          <w:sz w:val="22"/>
          <w:szCs w:val="22"/>
        </w:rPr>
        <w:t xml:space="preserve">Решение может быть обжаловано в течение трех месяцев со дня его принятия </w:t>
      </w:r>
      <w:r w:rsidRPr="00F57895">
        <w:rPr>
          <w:rFonts w:ascii="Times New Roman" w:eastAsia="Courier New" w:hAnsi="Times New Roman" w:cs="Times New Roman"/>
          <w:sz w:val="22"/>
          <w:szCs w:val="22"/>
        </w:rPr>
        <w:t>в суд или в арбитражный суд.</w:t>
      </w:r>
    </w:p>
    <w:p w:rsidR="006D12AF" w:rsidRDefault="006D12AF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eastAsia="Courier New" w:hAnsi="Times New Roman" w:cs="Courier New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Примечание. </w:t>
      </w:r>
      <w:r>
        <w:rPr>
          <w:rFonts w:ascii="Times New Roman" w:eastAsia="Courier New" w:hAnsi="Times New Roman" w:cs="Courier New"/>
          <w:sz w:val="22"/>
          <w:szCs w:val="22"/>
        </w:rPr>
        <w:t xml:space="preserve">  За  невыполнение  в   установленный   срок  законного  решения антимонопольного  органа  статьей  19.5  Кодекса  Российской  Федерации  об административных правонарушениях      установлена     административная ответственность.</w:t>
      </w:r>
    </w:p>
    <w:p w:rsidR="00AD7560" w:rsidRDefault="00AD7560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D32B7" w:rsidRDefault="000D32B7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D32B7" w:rsidRDefault="000D32B7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06992" w:rsidRDefault="00906992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06992" w:rsidRDefault="00906992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06992" w:rsidRDefault="00906992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06992" w:rsidRDefault="00906992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D32B7" w:rsidRDefault="000D32B7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D32B7" w:rsidRDefault="000D32B7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E52BE" w:rsidRDefault="001E52BE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E52BE" w:rsidRDefault="001E52BE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E52BE" w:rsidRDefault="001E52BE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E52BE" w:rsidRDefault="001E52BE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E52BE" w:rsidRDefault="001E52BE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E52BE" w:rsidRDefault="001E52BE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E52BE" w:rsidRDefault="001E52BE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E52BE" w:rsidRDefault="001E52BE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E52BE" w:rsidRDefault="001E52BE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E52BE" w:rsidRDefault="001E52BE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E52BE" w:rsidRDefault="001E52BE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E52BE" w:rsidRDefault="001E52BE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E52BE" w:rsidRDefault="001E52BE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E52BE" w:rsidRDefault="001E52BE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E52BE" w:rsidRDefault="001E52BE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E52BE" w:rsidRDefault="001E52BE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E52BE" w:rsidRDefault="001E52BE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E52BE" w:rsidRDefault="001E52BE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E52BE" w:rsidRDefault="001E52BE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E52BE" w:rsidRDefault="001E52BE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E52BE" w:rsidRDefault="001E52BE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E52BE" w:rsidRDefault="001E52BE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E52BE" w:rsidRDefault="001E52BE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E52BE" w:rsidRDefault="001E52BE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E52BE" w:rsidRDefault="001E52BE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E52BE" w:rsidRDefault="001E52BE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E52BE" w:rsidRDefault="001E52BE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E52BE" w:rsidRDefault="001E52BE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D12AF" w:rsidRDefault="005B3C15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Пазуха З.В.</w:t>
      </w:r>
    </w:p>
    <w:p w:rsidR="006D12AF" w:rsidRDefault="006D12AF" w:rsidP="00FE5F3D">
      <w:pPr>
        <w:pStyle w:val="ConsNormal"/>
        <w:widowControl/>
        <w:spacing w:line="250" w:lineRule="atLeast"/>
        <w:ind w:right="-21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(351) 265-93-79</w:t>
      </w:r>
    </w:p>
    <w:sectPr w:rsidR="006D12AF" w:rsidSect="00F57895">
      <w:footnotePr>
        <w:pos w:val="beneathText"/>
      </w:footnotePr>
      <w:pgSz w:w="11905" w:h="16817"/>
      <w:pgMar w:top="867" w:right="848" w:bottom="568" w:left="12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C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4B54705"/>
    <w:multiLevelType w:val="hybridMultilevel"/>
    <w:tmpl w:val="ADBEFCE2"/>
    <w:lvl w:ilvl="0" w:tplc="41C81F86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56369BB"/>
    <w:multiLevelType w:val="hybridMultilevel"/>
    <w:tmpl w:val="116A675E"/>
    <w:lvl w:ilvl="0" w:tplc="8A0A3B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41E7ACB"/>
    <w:multiLevelType w:val="hybridMultilevel"/>
    <w:tmpl w:val="623C1DAC"/>
    <w:lvl w:ilvl="0" w:tplc="4800A18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1C534276"/>
    <w:multiLevelType w:val="multilevel"/>
    <w:tmpl w:val="DDFA84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8">
    <w:nsid w:val="1EBE16E3"/>
    <w:multiLevelType w:val="hybridMultilevel"/>
    <w:tmpl w:val="E7229CD8"/>
    <w:lvl w:ilvl="0" w:tplc="506CD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C5057F"/>
    <w:multiLevelType w:val="hybridMultilevel"/>
    <w:tmpl w:val="B448B686"/>
    <w:lvl w:ilvl="0" w:tplc="60284D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463721"/>
    <w:multiLevelType w:val="hybridMultilevel"/>
    <w:tmpl w:val="1BA844C6"/>
    <w:lvl w:ilvl="0" w:tplc="127A47E2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5053156"/>
    <w:multiLevelType w:val="hybridMultilevel"/>
    <w:tmpl w:val="20F48BCA"/>
    <w:lvl w:ilvl="0" w:tplc="6B921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A747FE9"/>
    <w:multiLevelType w:val="hybridMultilevel"/>
    <w:tmpl w:val="25B28B4A"/>
    <w:lvl w:ilvl="0" w:tplc="0B90E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F9B21DF"/>
    <w:multiLevelType w:val="multilevel"/>
    <w:tmpl w:val="FB0454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14">
    <w:nsid w:val="575F0DF9"/>
    <w:multiLevelType w:val="hybridMultilevel"/>
    <w:tmpl w:val="CCC41890"/>
    <w:lvl w:ilvl="0" w:tplc="3EC80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0C07B08"/>
    <w:multiLevelType w:val="hybridMultilevel"/>
    <w:tmpl w:val="FC6AFCAA"/>
    <w:lvl w:ilvl="0" w:tplc="9224EF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7"/>
  </w:num>
  <w:num w:numId="7">
    <w:abstractNumId w:val="10"/>
  </w:num>
  <w:num w:numId="8">
    <w:abstractNumId w:val="8"/>
  </w:num>
  <w:num w:numId="9">
    <w:abstractNumId w:val="14"/>
  </w:num>
  <w:num w:numId="10">
    <w:abstractNumId w:val="5"/>
  </w:num>
  <w:num w:numId="11">
    <w:abstractNumId w:val="6"/>
  </w:num>
  <w:num w:numId="12">
    <w:abstractNumId w:val="11"/>
  </w:num>
  <w:num w:numId="13">
    <w:abstractNumId w:val="9"/>
  </w:num>
  <w:num w:numId="14">
    <w:abstractNumId w:val="15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AF"/>
    <w:rsid w:val="00002FB8"/>
    <w:rsid w:val="00004A7D"/>
    <w:rsid w:val="000373FA"/>
    <w:rsid w:val="00041BE4"/>
    <w:rsid w:val="0004709E"/>
    <w:rsid w:val="0005134B"/>
    <w:rsid w:val="000515DF"/>
    <w:rsid w:val="00052AE6"/>
    <w:rsid w:val="000532B5"/>
    <w:rsid w:val="00053D81"/>
    <w:rsid w:val="00065728"/>
    <w:rsid w:val="00070759"/>
    <w:rsid w:val="000747C2"/>
    <w:rsid w:val="000858A5"/>
    <w:rsid w:val="0008617F"/>
    <w:rsid w:val="000873BD"/>
    <w:rsid w:val="00095EAF"/>
    <w:rsid w:val="00095EDC"/>
    <w:rsid w:val="000B0347"/>
    <w:rsid w:val="000B0910"/>
    <w:rsid w:val="000B5EB5"/>
    <w:rsid w:val="000D32B7"/>
    <w:rsid w:val="000D4587"/>
    <w:rsid w:val="000D65C0"/>
    <w:rsid w:val="000E611A"/>
    <w:rsid w:val="000F54AD"/>
    <w:rsid w:val="00103B0A"/>
    <w:rsid w:val="00105B7D"/>
    <w:rsid w:val="00111655"/>
    <w:rsid w:val="00116F97"/>
    <w:rsid w:val="001278F6"/>
    <w:rsid w:val="00131D27"/>
    <w:rsid w:val="001346B9"/>
    <w:rsid w:val="001410AC"/>
    <w:rsid w:val="00143F13"/>
    <w:rsid w:val="001440AB"/>
    <w:rsid w:val="00144D75"/>
    <w:rsid w:val="001506B7"/>
    <w:rsid w:val="0018116C"/>
    <w:rsid w:val="00185033"/>
    <w:rsid w:val="00185BC0"/>
    <w:rsid w:val="00186928"/>
    <w:rsid w:val="001910FF"/>
    <w:rsid w:val="001929B6"/>
    <w:rsid w:val="00197A27"/>
    <w:rsid w:val="001A526B"/>
    <w:rsid w:val="001A73D3"/>
    <w:rsid w:val="001B53F5"/>
    <w:rsid w:val="001C5745"/>
    <w:rsid w:val="001C67D5"/>
    <w:rsid w:val="001C6BE3"/>
    <w:rsid w:val="001D014D"/>
    <w:rsid w:val="001D1236"/>
    <w:rsid w:val="001E4D7E"/>
    <w:rsid w:val="001E52BE"/>
    <w:rsid w:val="001F5AB8"/>
    <w:rsid w:val="001F5FA3"/>
    <w:rsid w:val="00207EFF"/>
    <w:rsid w:val="00221A1F"/>
    <w:rsid w:val="002415DE"/>
    <w:rsid w:val="002502C2"/>
    <w:rsid w:val="0025261E"/>
    <w:rsid w:val="00264122"/>
    <w:rsid w:val="00266C1D"/>
    <w:rsid w:val="00272EC7"/>
    <w:rsid w:val="00281F2E"/>
    <w:rsid w:val="00283E65"/>
    <w:rsid w:val="002950F2"/>
    <w:rsid w:val="002B3CBD"/>
    <w:rsid w:val="002C4872"/>
    <w:rsid w:val="002D01E0"/>
    <w:rsid w:val="002D116A"/>
    <w:rsid w:val="002D14E2"/>
    <w:rsid w:val="002D6D28"/>
    <w:rsid w:val="002F0654"/>
    <w:rsid w:val="002F1718"/>
    <w:rsid w:val="002F3144"/>
    <w:rsid w:val="002F373A"/>
    <w:rsid w:val="00302728"/>
    <w:rsid w:val="0031135E"/>
    <w:rsid w:val="003122D6"/>
    <w:rsid w:val="00330320"/>
    <w:rsid w:val="00333811"/>
    <w:rsid w:val="00354BA2"/>
    <w:rsid w:val="00364C54"/>
    <w:rsid w:val="00384673"/>
    <w:rsid w:val="003914B6"/>
    <w:rsid w:val="00395521"/>
    <w:rsid w:val="003A4346"/>
    <w:rsid w:val="003B28E0"/>
    <w:rsid w:val="003B2E5B"/>
    <w:rsid w:val="003B45E3"/>
    <w:rsid w:val="003D2790"/>
    <w:rsid w:val="003D4B06"/>
    <w:rsid w:val="003D6147"/>
    <w:rsid w:val="003F1E2C"/>
    <w:rsid w:val="003F56DD"/>
    <w:rsid w:val="003F74A4"/>
    <w:rsid w:val="00402A1B"/>
    <w:rsid w:val="004111AF"/>
    <w:rsid w:val="00412290"/>
    <w:rsid w:val="00416CE7"/>
    <w:rsid w:val="00420680"/>
    <w:rsid w:val="004230CF"/>
    <w:rsid w:val="004253FD"/>
    <w:rsid w:val="00427AFE"/>
    <w:rsid w:val="004307FA"/>
    <w:rsid w:val="00447A08"/>
    <w:rsid w:val="0045517D"/>
    <w:rsid w:val="004624F9"/>
    <w:rsid w:val="00475A1F"/>
    <w:rsid w:val="0048082A"/>
    <w:rsid w:val="00480F2F"/>
    <w:rsid w:val="00484C64"/>
    <w:rsid w:val="004A12EF"/>
    <w:rsid w:val="004A1E81"/>
    <w:rsid w:val="004D31F1"/>
    <w:rsid w:val="004D3244"/>
    <w:rsid w:val="004D71B8"/>
    <w:rsid w:val="004E469D"/>
    <w:rsid w:val="004F2763"/>
    <w:rsid w:val="005135E4"/>
    <w:rsid w:val="00515987"/>
    <w:rsid w:val="005173EA"/>
    <w:rsid w:val="00525B3C"/>
    <w:rsid w:val="00536824"/>
    <w:rsid w:val="00536A04"/>
    <w:rsid w:val="00554A12"/>
    <w:rsid w:val="00571CA4"/>
    <w:rsid w:val="00592621"/>
    <w:rsid w:val="005A3C94"/>
    <w:rsid w:val="005B3C15"/>
    <w:rsid w:val="005B513B"/>
    <w:rsid w:val="005B5C18"/>
    <w:rsid w:val="005C0E1A"/>
    <w:rsid w:val="005C14AE"/>
    <w:rsid w:val="005D1D6C"/>
    <w:rsid w:val="005D6AAC"/>
    <w:rsid w:val="005E6EE7"/>
    <w:rsid w:val="005F448A"/>
    <w:rsid w:val="00610CB1"/>
    <w:rsid w:val="00626CD5"/>
    <w:rsid w:val="006357BD"/>
    <w:rsid w:val="00645E4B"/>
    <w:rsid w:val="00680D4E"/>
    <w:rsid w:val="00684789"/>
    <w:rsid w:val="00697109"/>
    <w:rsid w:val="0069783B"/>
    <w:rsid w:val="006A0E17"/>
    <w:rsid w:val="006A5FE6"/>
    <w:rsid w:val="006B1046"/>
    <w:rsid w:val="006B10C2"/>
    <w:rsid w:val="006B47F9"/>
    <w:rsid w:val="006B60DF"/>
    <w:rsid w:val="006C2555"/>
    <w:rsid w:val="006C560C"/>
    <w:rsid w:val="006C6912"/>
    <w:rsid w:val="006D12AF"/>
    <w:rsid w:val="006D3340"/>
    <w:rsid w:val="006E14E6"/>
    <w:rsid w:val="006E39AC"/>
    <w:rsid w:val="006F56F4"/>
    <w:rsid w:val="007039FF"/>
    <w:rsid w:val="00720E33"/>
    <w:rsid w:val="007318EA"/>
    <w:rsid w:val="00735947"/>
    <w:rsid w:val="00754ABC"/>
    <w:rsid w:val="00754F5E"/>
    <w:rsid w:val="00755CDA"/>
    <w:rsid w:val="00762D7F"/>
    <w:rsid w:val="00781073"/>
    <w:rsid w:val="00782C8E"/>
    <w:rsid w:val="00787BED"/>
    <w:rsid w:val="007929DD"/>
    <w:rsid w:val="007966A9"/>
    <w:rsid w:val="007A1AFB"/>
    <w:rsid w:val="007B296C"/>
    <w:rsid w:val="007B566D"/>
    <w:rsid w:val="007B79F3"/>
    <w:rsid w:val="007C34E6"/>
    <w:rsid w:val="007D0D2E"/>
    <w:rsid w:val="007D70CB"/>
    <w:rsid w:val="007E0AE7"/>
    <w:rsid w:val="0081033C"/>
    <w:rsid w:val="008242EC"/>
    <w:rsid w:val="00840CC8"/>
    <w:rsid w:val="008602AD"/>
    <w:rsid w:val="00860789"/>
    <w:rsid w:val="00861A80"/>
    <w:rsid w:val="00862770"/>
    <w:rsid w:val="00863086"/>
    <w:rsid w:val="008641D9"/>
    <w:rsid w:val="008677C4"/>
    <w:rsid w:val="008713A5"/>
    <w:rsid w:val="0087362E"/>
    <w:rsid w:val="00874A8B"/>
    <w:rsid w:val="0087684E"/>
    <w:rsid w:val="00891700"/>
    <w:rsid w:val="0089561C"/>
    <w:rsid w:val="00897AF8"/>
    <w:rsid w:val="008C269E"/>
    <w:rsid w:val="008C7B64"/>
    <w:rsid w:val="008D1F03"/>
    <w:rsid w:val="008D3217"/>
    <w:rsid w:val="008D4DDA"/>
    <w:rsid w:val="008E29B0"/>
    <w:rsid w:val="008F230E"/>
    <w:rsid w:val="00901CA5"/>
    <w:rsid w:val="00906992"/>
    <w:rsid w:val="00907F98"/>
    <w:rsid w:val="0091398F"/>
    <w:rsid w:val="009210D1"/>
    <w:rsid w:val="00934706"/>
    <w:rsid w:val="00935E0A"/>
    <w:rsid w:val="009365AF"/>
    <w:rsid w:val="00937772"/>
    <w:rsid w:val="009432A7"/>
    <w:rsid w:val="00947882"/>
    <w:rsid w:val="00956474"/>
    <w:rsid w:val="009566B1"/>
    <w:rsid w:val="00961E62"/>
    <w:rsid w:val="009630C4"/>
    <w:rsid w:val="00972631"/>
    <w:rsid w:val="00981416"/>
    <w:rsid w:val="00981F35"/>
    <w:rsid w:val="00982AE9"/>
    <w:rsid w:val="00987DBB"/>
    <w:rsid w:val="009A43AE"/>
    <w:rsid w:val="009A5D65"/>
    <w:rsid w:val="009A7ADC"/>
    <w:rsid w:val="009B378E"/>
    <w:rsid w:val="009B586D"/>
    <w:rsid w:val="009C2E05"/>
    <w:rsid w:val="009E378B"/>
    <w:rsid w:val="009F3223"/>
    <w:rsid w:val="009F589E"/>
    <w:rsid w:val="00A12A52"/>
    <w:rsid w:val="00A14121"/>
    <w:rsid w:val="00A25603"/>
    <w:rsid w:val="00A30B83"/>
    <w:rsid w:val="00A32D4D"/>
    <w:rsid w:val="00A50CDD"/>
    <w:rsid w:val="00A51550"/>
    <w:rsid w:val="00A51AE5"/>
    <w:rsid w:val="00A6755E"/>
    <w:rsid w:val="00A81BD5"/>
    <w:rsid w:val="00A91D43"/>
    <w:rsid w:val="00A95740"/>
    <w:rsid w:val="00AA76C5"/>
    <w:rsid w:val="00AB14FA"/>
    <w:rsid w:val="00AB5C3D"/>
    <w:rsid w:val="00AB7E05"/>
    <w:rsid w:val="00AC7A97"/>
    <w:rsid w:val="00AC7F88"/>
    <w:rsid w:val="00AD09DF"/>
    <w:rsid w:val="00AD6EFA"/>
    <w:rsid w:val="00AD7560"/>
    <w:rsid w:val="00AE4B71"/>
    <w:rsid w:val="00AE7A59"/>
    <w:rsid w:val="00AF0715"/>
    <w:rsid w:val="00AF31BA"/>
    <w:rsid w:val="00B06B47"/>
    <w:rsid w:val="00B12D96"/>
    <w:rsid w:val="00B20A03"/>
    <w:rsid w:val="00B274DD"/>
    <w:rsid w:val="00B53829"/>
    <w:rsid w:val="00B7151E"/>
    <w:rsid w:val="00B956EA"/>
    <w:rsid w:val="00B96020"/>
    <w:rsid w:val="00BA4687"/>
    <w:rsid w:val="00BB2170"/>
    <w:rsid w:val="00BB566A"/>
    <w:rsid w:val="00BC1453"/>
    <w:rsid w:val="00BE096D"/>
    <w:rsid w:val="00BE1C5E"/>
    <w:rsid w:val="00BE359B"/>
    <w:rsid w:val="00BE58ED"/>
    <w:rsid w:val="00C04480"/>
    <w:rsid w:val="00C04F5A"/>
    <w:rsid w:val="00C10CDD"/>
    <w:rsid w:val="00C14A2C"/>
    <w:rsid w:val="00C2463F"/>
    <w:rsid w:val="00C3155B"/>
    <w:rsid w:val="00C340AF"/>
    <w:rsid w:val="00C4102D"/>
    <w:rsid w:val="00C422BE"/>
    <w:rsid w:val="00C46F4F"/>
    <w:rsid w:val="00C52BFE"/>
    <w:rsid w:val="00C56A88"/>
    <w:rsid w:val="00C733E0"/>
    <w:rsid w:val="00C87320"/>
    <w:rsid w:val="00C900F9"/>
    <w:rsid w:val="00C934AF"/>
    <w:rsid w:val="00C942FA"/>
    <w:rsid w:val="00CB4BE6"/>
    <w:rsid w:val="00CC02A5"/>
    <w:rsid w:val="00CC13D9"/>
    <w:rsid w:val="00CC636C"/>
    <w:rsid w:val="00CC680F"/>
    <w:rsid w:val="00CC6C9C"/>
    <w:rsid w:val="00CE67B8"/>
    <w:rsid w:val="00CF6372"/>
    <w:rsid w:val="00CF6B1C"/>
    <w:rsid w:val="00D112C8"/>
    <w:rsid w:val="00D20A8F"/>
    <w:rsid w:val="00D236A6"/>
    <w:rsid w:val="00D24CAC"/>
    <w:rsid w:val="00D37BCF"/>
    <w:rsid w:val="00D53C7E"/>
    <w:rsid w:val="00D6545B"/>
    <w:rsid w:val="00D72EC5"/>
    <w:rsid w:val="00D73504"/>
    <w:rsid w:val="00D81411"/>
    <w:rsid w:val="00D8534F"/>
    <w:rsid w:val="00D86DE8"/>
    <w:rsid w:val="00DB5649"/>
    <w:rsid w:val="00DC79A3"/>
    <w:rsid w:val="00DD0776"/>
    <w:rsid w:val="00DD4404"/>
    <w:rsid w:val="00DD544F"/>
    <w:rsid w:val="00DE1A92"/>
    <w:rsid w:val="00DF3D5E"/>
    <w:rsid w:val="00DF50FF"/>
    <w:rsid w:val="00E010E7"/>
    <w:rsid w:val="00E11C89"/>
    <w:rsid w:val="00E12C24"/>
    <w:rsid w:val="00E24E6C"/>
    <w:rsid w:val="00E255D9"/>
    <w:rsid w:val="00E25ED8"/>
    <w:rsid w:val="00E3432A"/>
    <w:rsid w:val="00E51C16"/>
    <w:rsid w:val="00E530F1"/>
    <w:rsid w:val="00E55D7C"/>
    <w:rsid w:val="00E61203"/>
    <w:rsid w:val="00E63A5D"/>
    <w:rsid w:val="00E64741"/>
    <w:rsid w:val="00E673A4"/>
    <w:rsid w:val="00E676AB"/>
    <w:rsid w:val="00E814C6"/>
    <w:rsid w:val="00E84486"/>
    <w:rsid w:val="00E84F5D"/>
    <w:rsid w:val="00E96085"/>
    <w:rsid w:val="00EA5634"/>
    <w:rsid w:val="00EB2624"/>
    <w:rsid w:val="00EB2A5B"/>
    <w:rsid w:val="00EB776F"/>
    <w:rsid w:val="00EC22FC"/>
    <w:rsid w:val="00ED7812"/>
    <w:rsid w:val="00EE2A1E"/>
    <w:rsid w:val="00EE3130"/>
    <w:rsid w:val="00EE3A4A"/>
    <w:rsid w:val="00EF20E3"/>
    <w:rsid w:val="00EF57DE"/>
    <w:rsid w:val="00F036D6"/>
    <w:rsid w:val="00F107B0"/>
    <w:rsid w:val="00F26B86"/>
    <w:rsid w:val="00F27001"/>
    <w:rsid w:val="00F40228"/>
    <w:rsid w:val="00F42045"/>
    <w:rsid w:val="00F53A10"/>
    <w:rsid w:val="00F57895"/>
    <w:rsid w:val="00F57E53"/>
    <w:rsid w:val="00F623A2"/>
    <w:rsid w:val="00F64D12"/>
    <w:rsid w:val="00F742A0"/>
    <w:rsid w:val="00F802FE"/>
    <w:rsid w:val="00F92138"/>
    <w:rsid w:val="00FB173A"/>
    <w:rsid w:val="00FB1DE9"/>
    <w:rsid w:val="00FD0E2B"/>
    <w:rsid w:val="00FD212A"/>
    <w:rsid w:val="00FD65BD"/>
    <w:rsid w:val="00FE14CD"/>
    <w:rsid w:val="00FE5F3D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C7"/>
    <w:rPr>
      <w:lang w:eastAsia="ar-SA"/>
    </w:rPr>
  </w:style>
  <w:style w:type="paragraph" w:styleId="1">
    <w:name w:val="heading 1"/>
    <w:basedOn w:val="a"/>
    <w:next w:val="a"/>
    <w:qFormat/>
    <w:rsid w:val="00CF6372"/>
    <w:pPr>
      <w:keepNext/>
      <w:tabs>
        <w:tab w:val="num" w:pos="0"/>
      </w:tabs>
      <w:ind w:left="432" w:hanging="432"/>
      <w:jc w:val="both"/>
      <w:outlineLvl w:val="0"/>
    </w:pPr>
    <w:rPr>
      <w:sz w:val="24"/>
    </w:rPr>
  </w:style>
  <w:style w:type="paragraph" w:styleId="7">
    <w:name w:val="heading 7"/>
    <w:basedOn w:val="a"/>
    <w:next w:val="a"/>
    <w:qFormat/>
    <w:rsid w:val="00CF6372"/>
    <w:pPr>
      <w:keepNext/>
      <w:tabs>
        <w:tab w:val="num" w:pos="0"/>
      </w:tabs>
      <w:ind w:left="1296" w:hanging="1296"/>
      <w:jc w:val="center"/>
      <w:outlineLvl w:val="6"/>
    </w:pPr>
    <w:rPr>
      <w:sz w:val="32"/>
    </w:rPr>
  </w:style>
  <w:style w:type="paragraph" w:styleId="9">
    <w:name w:val="heading 9"/>
    <w:basedOn w:val="a"/>
    <w:next w:val="a"/>
    <w:qFormat/>
    <w:rsid w:val="00CF6372"/>
    <w:pPr>
      <w:keepNext/>
      <w:tabs>
        <w:tab w:val="num" w:pos="0"/>
      </w:tabs>
      <w:ind w:left="1584" w:hanging="1584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CF6372"/>
    <w:rPr>
      <w:rFonts w:ascii="Times New Roman" w:hAnsi="Times New Roman" w:cs="Times New Roman"/>
    </w:rPr>
  </w:style>
  <w:style w:type="character" w:customStyle="1" w:styleId="WW8Num3z1">
    <w:name w:val="WW8Num3z1"/>
    <w:rsid w:val="00CF6372"/>
    <w:rPr>
      <w:sz w:val="26"/>
      <w:szCs w:val="26"/>
    </w:rPr>
  </w:style>
  <w:style w:type="character" w:customStyle="1" w:styleId="WW8Num4z0">
    <w:name w:val="WW8Num4z0"/>
    <w:rsid w:val="00CF6372"/>
    <w:rPr>
      <w:rFonts w:ascii="Symbol" w:hAnsi="Symbol"/>
    </w:rPr>
  </w:style>
  <w:style w:type="character" w:customStyle="1" w:styleId="Absatz-Standardschriftart">
    <w:name w:val="Absatz-Standardschriftart"/>
    <w:rsid w:val="00CF6372"/>
  </w:style>
  <w:style w:type="character" w:customStyle="1" w:styleId="WW8Num4z1">
    <w:name w:val="WW8Num4z1"/>
    <w:rsid w:val="00CF6372"/>
    <w:rPr>
      <w:rFonts w:ascii="Courier New" w:hAnsi="Courier New" w:cs="Courier New"/>
    </w:rPr>
  </w:style>
  <w:style w:type="character" w:customStyle="1" w:styleId="WW-Absatz-Standardschriftart">
    <w:name w:val="WW-Absatz-Standardschriftart"/>
    <w:rsid w:val="00CF6372"/>
  </w:style>
  <w:style w:type="character" w:customStyle="1" w:styleId="WW-Absatz-Standardschriftart1">
    <w:name w:val="WW-Absatz-Standardschriftart1"/>
    <w:rsid w:val="00CF6372"/>
  </w:style>
  <w:style w:type="character" w:customStyle="1" w:styleId="WW-Absatz-Standardschriftart11">
    <w:name w:val="WW-Absatz-Standardschriftart11"/>
    <w:rsid w:val="00CF6372"/>
  </w:style>
  <w:style w:type="character" w:customStyle="1" w:styleId="WW-Absatz-Standardschriftart111">
    <w:name w:val="WW-Absatz-Standardschriftart111"/>
    <w:rsid w:val="00CF6372"/>
  </w:style>
  <w:style w:type="character" w:customStyle="1" w:styleId="WW-Absatz-Standardschriftart1111">
    <w:name w:val="WW-Absatz-Standardschriftart1111"/>
    <w:rsid w:val="00CF6372"/>
  </w:style>
  <w:style w:type="character" w:customStyle="1" w:styleId="WW-Absatz-Standardschriftart11111">
    <w:name w:val="WW-Absatz-Standardschriftart11111"/>
    <w:rsid w:val="00CF6372"/>
  </w:style>
  <w:style w:type="character" w:customStyle="1" w:styleId="WW-Absatz-Standardschriftart111111">
    <w:name w:val="WW-Absatz-Standardschriftart111111"/>
    <w:rsid w:val="00CF6372"/>
  </w:style>
  <w:style w:type="character" w:customStyle="1" w:styleId="WW-Absatz-Standardschriftart1111111">
    <w:name w:val="WW-Absatz-Standardschriftart1111111"/>
    <w:rsid w:val="00CF6372"/>
  </w:style>
  <w:style w:type="character" w:customStyle="1" w:styleId="WW-Absatz-Standardschriftart11111111">
    <w:name w:val="WW-Absatz-Standardschriftart11111111"/>
    <w:rsid w:val="00CF6372"/>
  </w:style>
  <w:style w:type="character" w:customStyle="1" w:styleId="WW-Absatz-Standardschriftart111111111">
    <w:name w:val="WW-Absatz-Standardschriftart111111111"/>
    <w:rsid w:val="00CF6372"/>
  </w:style>
  <w:style w:type="character" w:customStyle="1" w:styleId="WW-Absatz-Standardschriftart1111111111">
    <w:name w:val="WW-Absatz-Standardschriftart1111111111"/>
    <w:rsid w:val="00CF6372"/>
  </w:style>
  <w:style w:type="character" w:customStyle="1" w:styleId="WW-Absatz-Standardschriftart11111111111">
    <w:name w:val="WW-Absatz-Standardschriftart11111111111"/>
    <w:rsid w:val="00CF6372"/>
  </w:style>
  <w:style w:type="character" w:customStyle="1" w:styleId="WW-Absatz-Standardschriftart111111111111">
    <w:name w:val="WW-Absatz-Standardschriftart111111111111"/>
    <w:rsid w:val="00CF6372"/>
  </w:style>
  <w:style w:type="character" w:customStyle="1" w:styleId="WW-Absatz-Standardschriftart1111111111111">
    <w:name w:val="WW-Absatz-Standardschriftart1111111111111"/>
    <w:rsid w:val="00CF6372"/>
  </w:style>
  <w:style w:type="character" w:customStyle="1" w:styleId="WW-Absatz-Standardschriftart11111111111111">
    <w:name w:val="WW-Absatz-Standardschriftart11111111111111"/>
    <w:rsid w:val="00CF6372"/>
  </w:style>
  <w:style w:type="character" w:customStyle="1" w:styleId="WW-Absatz-Standardschriftart111111111111111">
    <w:name w:val="WW-Absatz-Standardschriftart111111111111111"/>
    <w:rsid w:val="00CF6372"/>
  </w:style>
  <w:style w:type="character" w:customStyle="1" w:styleId="WW-Absatz-Standardschriftart1111111111111111">
    <w:name w:val="WW-Absatz-Standardschriftart1111111111111111"/>
    <w:rsid w:val="00CF6372"/>
  </w:style>
  <w:style w:type="character" w:customStyle="1" w:styleId="WW-Absatz-Standardschriftart11111111111111111">
    <w:name w:val="WW-Absatz-Standardschriftart11111111111111111"/>
    <w:rsid w:val="00CF6372"/>
  </w:style>
  <w:style w:type="character" w:customStyle="1" w:styleId="10">
    <w:name w:val="Основной шрифт абзаца10"/>
    <w:rsid w:val="00CF6372"/>
  </w:style>
  <w:style w:type="character" w:customStyle="1" w:styleId="WW-Absatz-Standardschriftart111111111111111111">
    <w:name w:val="WW-Absatz-Standardschriftart111111111111111111"/>
    <w:rsid w:val="00CF6372"/>
  </w:style>
  <w:style w:type="character" w:customStyle="1" w:styleId="WW-Absatz-Standardschriftart1111111111111111111">
    <w:name w:val="WW-Absatz-Standardschriftart1111111111111111111"/>
    <w:rsid w:val="00CF6372"/>
  </w:style>
  <w:style w:type="character" w:customStyle="1" w:styleId="WW-Absatz-Standardschriftart11111111111111111111">
    <w:name w:val="WW-Absatz-Standardschriftart11111111111111111111"/>
    <w:rsid w:val="00CF6372"/>
  </w:style>
  <w:style w:type="character" w:customStyle="1" w:styleId="WW8Num3z0">
    <w:name w:val="WW8Num3z0"/>
    <w:rsid w:val="00CF6372"/>
    <w:rPr>
      <w:rFonts w:ascii="Symbol" w:hAnsi="Symbol" w:cs="StarSymbol"/>
      <w:sz w:val="18"/>
      <w:szCs w:val="18"/>
    </w:rPr>
  </w:style>
  <w:style w:type="character" w:customStyle="1" w:styleId="WW8Num5z1">
    <w:name w:val="WW8Num5z1"/>
    <w:rsid w:val="00CF6372"/>
    <w:rPr>
      <w:sz w:val="26"/>
      <w:szCs w:val="26"/>
    </w:rPr>
  </w:style>
  <w:style w:type="character" w:customStyle="1" w:styleId="WW8Num6z1">
    <w:name w:val="WW8Num6z1"/>
    <w:rsid w:val="00CF6372"/>
    <w:rPr>
      <w:sz w:val="26"/>
      <w:szCs w:val="26"/>
    </w:rPr>
  </w:style>
  <w:style w:type="character" w:customStyle="1" w:styleId="WW-Absatz-Standardschriftart111111111111111111111">
    <w:name w:val="WW-Absatz-Standardschriftart111111111111111111111"/>
    <w:rsid w:val="00CF6372"/>
  </w:style>
  <w:style w:type="character" w:customStyle="1" w:styleId="WW-Absatz-Standardschriftart1111111111111111111111">
    <w:name w:val="WW-Absatz-Standardschriftart1111111111111111111111"/>
    <w:rsid w:val="00CF6372"/>
  </w:style>
  <w:style w:type="character" w:customStyle="1" w:styleId="WW-Absatz-Standardschriftart11111111111111111111111">
    <w:name w:val="WW-Absatz-Standardschriftart11111111111111111111111"/>
    <w:rsid w:val="00CF6372"/>
  </w:style>
  <w:style w:type="character" w:customStyle="1" w:styleId="WW8Num5z0">
    <w:name w:val="WW8Num5z0"/>
    <w:rsid w:val="00CF6372"/>
    <w:rPr>
      <w:color w:val="000000"/>
    </w:rPr>
  </w:style>
  <w:style w:type="character" w:customStyle="1" w:styleId="WW8Num6z0">
    <w:name w:val="WW8Num6z0"/>
    <w:rsid w:val="00CF6372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CF6372"/>
  </w:style>
  <w:style w:type="character" w:customStyle="1" w:styleId="WW-Absatz-Standardschriftart1111111111111111111111111">
    <w:name w:val="WW-Absatz-Standardschriftart1111111111111111111111111"/>
    <w:rsid w:val="00CF6372"/>
  </w:style>
  <w:style w:type="character" w:customStyle="1" w:styleId="WW-Absatz-Standardschriftart11111111111111111111111111">
    <w:name w:val="WW-Absatz-Standardschriftart11111111111111111111111111"/>
    <w:rsid w:val="00CF6372"/>
  </w:style>
  <w:style w:type="character" w:customStyle="1" w:styleId="WW-Absatz-Standardschriftart111111111111111111111111111">
    <w:name w:val="WW-Absatz-Standardschriftart111111111111111111111111111"/>
    <w:rsid w:val="00CF6372"/>
  </w:style>
  <w:style w:type="character" w:customStyle="1" w:styleId="WW-Absatz-Standardschriftart1111111111111111111111111111">
    <w:name w:val="WW-Absatz-Standardschriftart1111111111111111111111111111"/>
    <w:rsid w:val="00CF6372"/>
  </w:style>
  <w:style w:type="character" w:customStyle="1" w:styleId="WW-Absatz-Standardschriftart11111111111111111111111111111">
    <w:name w:val="WW-Absatz-Standardschriftart11111111111111111111111111111"/>
    <w:rsid w:val="00CF6372"/>
  </w:style>
  <w:style w:type="character" w:customStyle="1" w:styleId="WW-Absatz-Standardschriftart111111111111111111111111111111">
    <w:name w:val="WW-Absatz-Standardschriftart111111111111111111111111111111"/>
    <w:rsid w:val="00CF6372"/>
  </w:style>
  <w:style w:type="character" w:customStyle="1" w:styleId="WW-Absatz-Standardschriftart1111111111111111111111111111111">
    <w:name w:val="WW-Absatz-Standardschriftart1111111111111111111111111111111"/>
    <w:rsid w:val="00CF6372"/>
  </w:style>
  <w:style w:type="character" w:customStyle="1" w:styleId="WW-Absatz-Standardschriftart11111111111111111111111111111111">
    <w:name w:val="WW-Absatz-Standardschriftart11111111111111111111111111111111"/>
    <w:rsid w:val="00CF6372"/>
  </w:style>
  <w:style w:type="character" w:customStyle="1" w:styleId="WW-Absatz-Standardschriftart111111111111111111111111111111111">
    <w:name w:val="WW-Absatz-Standardschriftart111111111111111111111111111111111"/>
    <w:rsid w:val="00CF6372"/>
  </w:style>
  <w:style w:type="character" w:customStyle="1" w:styleId="WW-Absatz-Standardschriftart1111111111111111111111111111111111">
    <w:name w:val="WW-Absatz-Standardschriftart1111111111111111111111111111111111"/>
    <w:rsid w:val="00CF6372"/>
  </w:style>
  <w:style w:type="character" w:customStyle="1" w:styleId="WW-Absatz-Standardschriftart11111111111111111111111111111111111">
    <w:name w:val="WW-Absatz-Standardschriftart11111111111111111111111111111111111"/>
    <w:rsid w:val="00CF6372"/>
  </w:style>
  <w:style w:type="character" w:customStyle="1" w:styleId="WW-Absatz-Standardschriftart111111111111111111111111111111111111">
    <w:name w:val="WW-Absatz-Standardschriftart111111111111111111111111111111111111"/>
    <w:rsid w:val="00CF6372"/>
  </w:style>
  <w:style w:type="character" w:customStyle="1" w:styleId="WW-Absatz-Standardschriftart1111111111111111111111111111111111111">
    <w:name w:val="WW-Absatz-Standardschriftart1111111111111111111111111111111111111"/>
    <w:rsid w:val="00CF6372"/>
  </w:style>
  <w:style w:type="character" w:customStyle="1" w:styleId="WW-Absatz-Standardschriftart11111111111111111111111111111111111111">
    <w:name w:val="WW-Absatz-Standardschriftart11111111111111111111111111111111111111"/>
    <w:rsid w:val="00CF6372"/>
  </w:style>
  <w:style w:type="character" w:customStyle="1" w:styleId="WW-Absatz-Standardschriftart111111111111111111111111111111111111111">
    <w:name w:val="WW-Absatz-Standardschriftart111111111111111111111111111111111111111"/>
    <w:rsid w:val="00CF6372"/>
  </w:style>
  <w:style w:type="character" w:customStyle="1" w:styleId="WW-Absatz-Standardschriftart1111111111111111111111111111111111111111">
    <w:name w:val="WW-Absatz-Standardschriftart1111111111111111111111111111111111111111"/>
    <w:rsid w:val="00CF6372"/>
  </w:style>
  <w:style w:type="character" w:customStyle="1" w:styleId="WW-Absatz-Standardschriftart11111111111111111111111111111111111111111">
    <w:name w:val="WW-Absatz-Standardschriftart11111111111111111111111111111111111111111"/>
    <w:rsid w:val="00CF6372"/>
  </w:style>
  <w:style w:type="character" w:customStyle="1" w:styleId="WW-Absatz-Standardschriftart111111111111111111111111111111111111111111">
    <w:name w:val="WW-Absatz-Standardschriftart111111111111111111111111111111111111111111"/>
    <w:rsid w:val="00CF6372"/>
  </w:style>
  <w:style w:type="character" w:customStyle="1" w:styleId="WW-Absatz-Standardschriftart1111111111111111111111111111111111111111111">
    <w:name w:val="WW-Absatz-Standardschriftart1111111111111111111111111111111111111111111"/>
    <w:rsid w:val="00CF6372"/>
  </w:style>
  <w:style w:type="character" w:customStyle="1" w:styleId="WW-Absatz-Standardschriftart11111111111111111111111111111111111111111111">
    <w:name w:val="WW-Absatz-Standardschriftart11111111111111111111111111111111111111111111"/>
    <w:rsid w:val="00CF6372"/>
  </w:style>
  <w:style w:type="character" w:customStyle="1" w:styleId="WW-Absatz-Standardschriftart111111111111111111111111111111111111111111111">
    <w:name w:val="WW-Absatz-Standardschriftart111111111111111111111111111111111111111111111"/>
    <w:rsid w:val="00CF6372"/>
  </w:style>
  <w:style w:type="character" w:customStyle="1" w:styleId="WW-Absatz-Standardschriftart1111111111111111111111111111111111111111111111">
    <w:name w:val="WW-Absatz-Standardschriftart1111111111111111111111111111111111111111111111"/>
    <w:rsid w:val="00CF6372"/>
  </w:style>
  <w:style w:type="character" w:customStyle="1" w:styleId="WW-Absatz-Standardschriftart11111111111111111111111111111111111111111111111">
    <w:name w:val="WW-Absatz-Standardschriftart11111111111111111111111111111111111111111111111"/>
    <w:rsid w:val="00CF6372"/>
  </w:style>
  <w:style w:type="character" w:customStyle="1" w:styleId="WW-Absatz-Standardschriftart111111111111111111111111111111111111111111111111">
    <w:name w:val="WW-Absatz-Standardschriftart111111111111111111111111111111111111111111111111"/>
    <w:rsid w:val="00CF6372"/>
  </w:style>
  <w:style w:type="character" w:customStyle="1" w:styleId="WW-Absatz-Standardschriftart1111111111111111111111111111111111111111111111111">
    <w:name w:val="WW-Absatz-Standardschriftart1111111111111111111111111111111111111111111111111"/>
    <w:rsid w:val="00CF637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F637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F637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F637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F637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F637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F637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F637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F637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F637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F6372"/>
  </w:style>
  <w:style w:type="character" w:customStyle="1" w:styleId="90">
    <w:name w:val="Основной шрифт абзаца9"/>
    <w:rsid w:val="00CF637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F637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F637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F637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F637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F637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F637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F637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F637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F637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F637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F637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F637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F6372"/>
  </w:style>
  <w:style w:type="character" w:customStyle="1" w:styleId="8">
    <w:name w:val="Основной шрифт абзаца8"/>
    <w:rsid w:val="00CF637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F6372"/>
  </w:style>
  <w:style w:type="character" w:customStyle="1" w:styleId="11">
    <w:name w:val="Основной шрифт абзаца1"/>
    <w:rsid w:val="00CF6372"/>
  </w:style>
  <w:style w:type="character" w:styleId="a3">
    <w:name w:val="page number"/>
    <w:basedOn w:val="11"/>
    <w:semiHidden/>
    <w:rsid w:val="00CF6372"/>
  </w:style>
  <w:style w:type="character" w:customStyle="1" w:styleId="a4">
    <w:name w:val="Символ нумерации"/>
    <w:rsid w:val="00CF6372"/>
    <w:rPr>
      <w:sz w:val="26"/>
      <w:szCs w:val="26"/>
    </w:rPr>
  </w:style>
  <w:style w:type="character" w:customStyle="1" w:styleId="a5">
    <w:name w:val="Маркеры списка"/>
    <w:rsid w:val="00CF6372"/>
    <w:rPr>
      <w:rFonts w:ascii="StarSymbol" w:eastAsia="StarSymbol" w:hAnsi="StarSymbol" w:cs="StarSymbol"/>
      <w:sz w:val="18"/>
      <w:szCs w:val="18"/>
    </w:rPr>
  </w:style>
  <w:style w:type="character" w:styleId="a6">
    <w:name w:val="Hyperlink"/>
    <w:semiHidden/>
    <w:rsid w:val="00CF6372"/>
    <w:rPr>
      <w:color w:val="0000FF"/>
      <w:u w:val="singl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F6372"/>
  </w:style>
  <w:style w:type="character" w:customStyle="1" w:styleId="70">
    <w:name w:val="Основной шрифт абзаца7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F6372"/>
  </w:style>
  <w:style w:type="character" w:customStyle="1" w:styleId="WW8Num1z0">
    <w:name w:val="WW8Num1z0"/>
    <w:rsid w:val="00CF6372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F6372"/>
  </w:style>
  <w:style w:type="character" w:customStyle="1" w:styleId="6">
    <w:name w:val="Основной шрифт абзаца6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5">
    <w:name w:val="Основной шрифт абзаца5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8Num4z2">
    <w:name w:val="WW8Num4z2"/>
    <w:rsid w:val="00CF6372"/>
    <w:rPr>
      <w:rFonts w:ascii="Wingdings" w:hAnsi="Wingdings"/>
    </w:rPr>
  </w:style>
  <w:style w:type="character" w:customStyle="1" w:styleId="4">
    <w:name w:val="Основной шрифт абзаца4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3">
    <w:name w:val="Основной шрифт абзаца3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2">
    <w:name w:val="Основной шрифт абзаца2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a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b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c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d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e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8Num1z1">
    <w:name w:val="WW8Num1z1"/>
    <w:rsid w:val="00CF6372"/>
    <w:rPr>
      <w:rFonts w:ascii="Courier New" w:hAnsi="Courier New" w:cs="Courier New"/>
    </w:rPr>
  </w:style>
  <w:style w:type="character" w:customStyle="1" w:styleId="WW8Num1z2">
    <w:name w:val="WW8Num1z2"/>
    <w:rsid w:val="00CF6372"/>
    <w:rPr>
      <w:rFonts w:ascii="Wingdings" w:hAnsi="Wingdings"/>
    </w:rPr>
  </w:style>
  <w:style w:type="character" w:customStyle="1" w:styleId="110">
    <w:name w:val="Основной шрифт абзаца11"/>
    <w:rsid w:val="00CF6372"/>
  </w:style>
  <w:style w:type="character" w:customStyle="1" w:styleId="RTFNum21">
    <w:name w:val="RTF_Num 2 1"/>
    <w:rsid w:val="00CF6372"/>
    <w:rPr>
      <w:rFonts w:ascii="Times New Roman" w:hAnsi="Times New Roman"/>
    </w:rPr>
  </w:style>
  <w:style w:type="character" w:customStyle="1" w:styleId="RTFNum31">
    <w:name w:val="RTF_Num 3 1"/>
    <w:rsid w:val="00CF6372"/>
    <w:rPr>
      <w:rFonts w:ascii="Times New Roman" w:hAnsi="Times New Roman"/>
    </w:rPr>
  </w:style>
  <w:style w:type="character" w:customStyle="1" w:styleId="FontStyle15">
    <w:name w:val="Font Style15"/>
    <w:rsid w:val="00CF6372"/>
    <w:rPr>
      <w:rFonts w:ascii="Lucida Sans Unicode" w:eastAsia="Lucida Sans Unicode" w:hAnsi="Lucida Sans Unicode" w:cs="Lucida Sans Unicode"/>
      <w:sz w:val="22"/>
      <w:szCs w:val="22"/>
    </w:rPr>
  </w:style>
  <w:style w:type="character" w:customStyle="1" w:styleId="FontStyle30">
    <w:name w:val="Font Style30"/>
    <w:rsid w:val="00CF6372"/>
    <w:rPr>
      <w:rFonts w:ascii="Times New Roman" w:eastAsia="Times New Roman" w:hAnsi="Times New Roman" w:cs="Times New Roman"/>
      <w:sz w:val="22"/>
      <w:szCs w:val="22"/>
      <w:lang w:val="ru-RU"/>
    </w:rPr>
  </w:style>
  <w:style w:type="character" w:customStyle="1" w:styleId="FontStyle86">
    <w:name w:val="Font Style86"/>
    <w:rsid w:val="00CF6372"/>
    <w:rPr>
      <w:rFonts w:ascii="Times New Roman" w:eastAsia="Times New Roman" w:hAnsi="Times New Roman" w:cs="Times New Roman"/>
      <w:sz w:val="26"/>
      <w:szCs w:val="26"/>
    </w:rPr>
  </w:style>
  <w:style w:type="character" w:styleId="a7">
    <w:name w:val="Strong"/>
    <w:qFormat/>
    <w:rsid w:val="00CF6372"/>
    <w:rPr>
      <w:b/>
      <w:bCs/>
    </w:rPr>
  </w:style>
  <w:style w:type="character" w:customStyle="1" w:styleId="FontStyle29">
    <w:name w:val="Font Style29"/>
    <w:rsid w:val="00CF6372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Заголовок"/>
    <w:basedOn w:val="a"/>
    <w:next w:val="a9"/>
    <w:rsid w:val="00CF637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semiHidden/>
    <w:rsid w:val="00CF6372"/>
    <w:pPr>
      <w:jc w:val="both"/>
    </w:pPr>
    <w:rPr>
      <w:sz w:val="28"/>
    </w:rPr>
  </w:style>
  <w:style w:type="paragraph" w:styleId="aa">
    <w:name w:val="List"/>
    <w:basedOn w:val="a9"/>
    <w:semiHidden/>
    <w:rsid w:val="00CF6372"/>
    <w:rPr>
      <w:rFonts w:ascii="Arial" w:hAnsi="Arial" w:cs="Tahoma"/>
    </w:rPr>
  </w:style>
  <w:style w:type="paragraph" w:customStyle="1" w:styleId="100">
    <w:name w:val="Название10"/>
    <w:basedOn w:val="a"/>
    <w:rsid w:val="00CF637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01">
    <w:name w:val="Указатель10"/>
    <w:basedOn w:val="a"/>
    <w:rsid w:val="00CF6372"/>
    <w:pPr>
      <w:suppressLineNumbers/>
    </w:pPr>
    <w:rPr>
      <w:rFonts w:ascii="Arial" w:hAnsi="Arial" w:cs="Tahoma"/>
    </w:rPr>
  </w:style>
  <w:style w:type="paragraph" w:customStyle="1" w:styleId="91">
    <w:name w:val="Название9"/>
    <w:basedOn w:val="a"/>
    <w:rsid w:val="00CF637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92">
    <w:name w:val="Указатель9"/>
    <w:basedOn w:val="a"/>
    <w:rsid w:val="00CF6372"/>
    <w:pPr>
      <w:suppressLineNumbers/>
    </w:pPr>
    <w:rPr>
      <w:rFonts w:cs="Tahoma"/>
    </w:rPr>
  </w:style>
  <w:style w:type="paragraph" w:customStyle="1" w:styleId="80">
    <w:name w:val="Название8"/>
    <w:basedOn w:val="a"/>
    <w:rsid w:val="00CF637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81">
    <w:name w:val="Указатель8"/>
    <w:basedOn w:val="a"/>
    <w:rsid w:val="00CF6372"/>
    <w:pPr>
      <w:suppressLineNumbers/>
    </w:pPr>
    <w:rPr>
      <w:rFonts w:cs="Tahoma"/>
    </w:rPr>
  </w:style>
  <w:style w:type="paragraph" w:customStyle="1" w:styleId="71">
    <w:name w:val="Название7"/>
    <w:basedOn w:val="a"/>
    <w:rsid w:val="00CF637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72">
    <w:name w:val="Указатель7"/>
    <w:basedOn w:val="a"/>
    <w:rsid w:val="00CF6372"/>
    <w:pPr>
      <w:suppressLineNumbers/>
    </w:pPr>
    <w:rPr>
      <w:rFonts w:cs="Tahoma"/>
    </w:rPr>
  </w:style>
  <w:style w:type="paragraph" w:styleId="ab">
    <w:name w:val="Title"/>
    <w:basedOn w:val="a8"/>
    <w:next w:val="ac"/>
    <w:qFormat/>
    <w:rsid w:val="00CF6372"/>
  </w:style>
  <w:style w:type="paragraph" w:styleId="ac">
    <w:name w:val="Subtitle"/>
    <w:basedOn w:val="a8"/>
    <w:next w:val="a9"/>
    <w:qFormat/>
    <w:rsid w:val="00CF6372"/>
    <w:pPr>
      <w:jc w:val="center"/>
    </w:pPr>
    <w:rPr>
      <w:i/>
      <w:iCs/>
    </w:rPr>
  </w:style>
  <w:style w:type="paragraph" w:styleId="ad">
    <w:name w:val="header"/>
    <w:basedOn w:val="a"/>
    <w:semiHidden/>
    <w:rsid w:val="00CF6372"/>
    <w:pPr>
      <w:tabs>
        <w:tab w:val="center" w:pos="4677"/>
        <w:tab w:val="right" w:pos="9355"/>
      </w:tabs>
    </w:pPr>
  </w:style>
  <w:style w:type="paragraph" w:styleId="ae">
    <w:name w:val="footer"/>
    <w:basedOn w:val="a"/>
    <w:semiHidden/>
    <w:rsid w:val="00CF6372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CF6372"/>
    <w:pPr>
      <w:suppressLineNumbers/>
    </w:pPr>
  </w:style>
  <w:style w:type="paragraph" w:customStyle="1" w:styleId="af0">
    <w:name w:val="Заголовок таблицы"/>
    <w:basedOn w:val="af"/>
    <w:rsid w:val="00CF6372"/>
    <w:pPr>
      <w:jc w:val="center"/>
    </w:pPr>
    <w:rPr>
      <w:b/>
      <w:bCs/>
    </w:rPr>
  </w:style>
  <w:style w:type="paragraph" w:customStyle="1" w:styleId="60">
    <w:name w:val="Название6"/>
    <w:basedOn w:val="a"/>
    <w:rsid w:val="00CF637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61">
    <w:name w:val="Указатель6"/>
    <w:basedOn w:val="a"/>
    <w:rsid w:val="00CF6372"/>
    <w:pPr>
      <w:suppressLineNumbers/>
    </w:pPr>
    <w:rPr>
      <w:rFonts w:ascii="Arial" w:hAnsi="Arial" w:cs="Tahoma"/>
    </w:rPr>
  </w:style>
  <w:style w:type="paragraph" w:customStyle="1" w:styleId="50">
    <w:name w:val="Название5"/>
    <w:basedOn w:val="a"/>
    <w:rsid w:val="00CF637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51">
    <w:name w:val="Указатель5"/>
    <w:basedOn w:val="a"/>
    <w:rsid w:val="00CF6372"/>
    <w:pPr>
      <w:suppressLineNumbers/>
    </w:pPr>
    <w:rPr>
      <w:rFonts w:ascii="Arial" w:hAnsi="Arial" w:cs="Tahoma"/>
    </w:rPr>
  </w:style>
  <w:style w:type="paragraph" w:customStyle="1" w:styleId="40">
    <w:name w:val="Название4"/>
    <w:basedOn w:val="a"/>
    <w:rsid w:val="00CF637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41">
    <w:name w:val="Указатель4"/>
    <w:basedOn w:val="a"/>
    <w:rsid w:val="00CF6372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rsid w:val="00CF637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31">
    <w:name w:val="Указатель3"/>
    <w:basedOn w:val="a"/>
    <w:rsid w:val="00CF6372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CF637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1">
    <w:name w:val="Указатель2"/>
    <w:basedOn w:val="a"/>
    <w:rsid w:val="00CF6372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CF637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CF6372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CF6372"/>
    <w:pPr>
      <w:ind w:firstLine="720"/>
      <w:jc w:val="both"/>
    </w:pPr>
    <w:rPr>
      <w:sz w:val="24"/>
    </w:rPr>
  </w:style>
  <w:style w:type="paragraph" w:customStyle="1" w:styleId="211">
    <w:name w:val="Основной текст с отступом 21"/>
    <w:basedOn w:val="a"/>
    <w:rsid w:val="00CF6372"/>
    <w:pPr>
      <w:ind w:firstLine="851"/>
      <w:jc w:val="both"/>
    </w:pPr>
    <w:rPr>
      <w:color w:val="000080"/>
      <w:sz w:val="26"/>
    </w:rPr>
  </w:style>
  <w:style w:type="paragraph" w:customStyle="1" w:styleId="ConsNormal">
    <w:name w:val="ConsNormal"/>
    <w:rsid w:val="00CF6372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130">
    <w:name w:val="Обычный + 13 пт"/>
    <w:basedOn w:val="a"/>
    <w:rsid w:val="00CF6372"/>
    <w:pPr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next w:val="a"/>
    <w:rsid w:val="00CF6372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rsid w:val="00CF6372"/>
    <w:pPr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rsid w:val="00CF6372"/>
    <w:pPr>
      <w:suppressAutoHyphens/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rsid w:val="00CF6372"/>
    <w:pPr>
      <w:suppressAutoHyphens/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rsid w:val="00CF6372"/>
    <w:pPr>
      <w:suppressAutoHyphens/>
      <w:autoSpaceDE w:val="0"/>
    </w:pPr>
    <w:rPr>
      <w:rFonts w:ascii="Courier New" w:eastAsia="Courier New" w:hAnsi="Courier New"/>
    </w:rPr>
  </w:style>
  <w:style w:type="paragraph" w:customStyle="1" w:styleId="ConsNonformat">
    <w:name w:val="ConsNonformat"/>
    <w:rsid w:val="00CF6372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Web">
    <w:name w:val="Обычный (Web)"/>
    <w:basedOn w:val="a"/>
    <w:rsid w:val="00CF6372"/>
    <w:pPr>
      <w:spacing w:before="100" w:after="100"/>
    </w:pPr>
    <w:rPr>
      <w:sz w:val="24"/>
    </w:rPr>
  </w:style>
  <w:style w:type="paragraph" w:customStyle="1" w:styleId="22">
    <w:name w:val="Цитата2"/>
    <w:basedOn w:val="a"/>
    <w:rsid w:val="00CF6372"/>
    <w:pPr>
      <w:ind w:left="-851" w:right="-285" w:firstLine="567"/>
      <w:jc w:val="both"/>
    </w:pPr>
  </w:style>
  <w:style w:type="paragraph" w:customStyle="1" w:styleId="14">
    <w:name w:val="Цитата1"/>
    <w:basedOn w:val="a"/>
    <w:rsid w:val="00CF6372"/>
    <w:pPr>
      <w:ind w:left="-851" w:right="-285" w:firstLine="567"/>
      <w:jc w:val="both"/>
    </w:pPr>
  </w:style>
  <w:style w:type="paragraph" w:styleId="af1">
    <w:name w:val="Body Text Indent"/>
    <w:basedOn w:val="a"/>
    <w:semiHidden/>
    <w:rsid w:val="00CF6372"/>
    <w:pPr>
      <w:spacing w:after="120"/>
      <w:ind w:left="283"/>
    </w:pPr>
  </w:style>
  <w:style w:type="paragraph" w:customStyle="1" w:styleId="Default">
    <w:name w:val="Default"/>
    <w:rsid w:val="00CF6372"/>
    <w:pPr>
      <w:suppressAutoHyphens/>
      <w:autoSpaceDE w:val="0"/>
    </w:pPr>
    <w:rPr>
      <w:rFonts w:ascii="GaramondC" w:eastAsia="Arial" w:hAnsi="GaramondC" w:cs="GaramondC"/>
      <w:color w:val="000000"/>
      <w:sz w:val="24"/>
      <w:szCs w:val="24"/>
      <w:lang w:eastAsia="ar-SA"/>
    </w:rPr>
  </w:style>
  <w:style w:type="paragraph" w:styleId="af2">
    <w:name w:val="List Paragraph"/>
    <w:basedOn w:val="a"/>
    <w:uiPriority w:val="34"/>
    <w:qFormat/>
    <w:rsid w:val="00972631"/>
    <w:pPr>
      <w:ind w:left="720"/>
      <w:contextualSpacing/>
    </w:pPr>
  </w:style>
  <w:style w:type="paragraph" w:customStyle="1" w:styleId="Style3">
    <w:name w:val="Style3"/>
    <w:basedOn w:val="a"/>
    <w:uiPriority w:val="99"/>
    <w:rsid w:val="007B566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D53C7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53C7E"/>
    <w:rPr>
      <w:rFonts w:ascii="Tahoma" w:hAnsi="Tahoma" w:cs="Tahoma"/>
      <w:sz w:val="16"/>
      <w:szCs w:val="16"/>
      <w:lang w:eastAsia="ar-SA"/>
    </w:rPr>
  </w:style>
  <w:style w:type="paragraph" w:customStyle="1" w:styleId="formattext">
    <w:name w:val="formattext"/>
    <w:basedOn w:val="a"/>
    <w:rsid w:val="008F230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950F2"/>
    <w:pPr>
      <w:widowControl w:val="0"/>
      <w:autoSpaceDE w:val="0"/>
      <w:autoSpaceDN w:val="0"/>
      <w:adjustRightInd w:val="0"/>
      <w:spacing w:line="473" w:lineRule="exact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950F2"/>
    <w:pPr>
      <w:widowControl w:val="0"/>
      <w:autoSpaceDE w:val="0"/>
      <w:autoSpaceDN w:val="0"/>
      <w:adjustRightInd w:val="0"/>
      <w:spacing w:line="235" w:lineRule="exact"/>
      <w:ind w:hanging="1728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950F2"/>
    <w:rPr>
      <w:rFonts w:ascii="Times New Roman" w:hAnsi="Times New Roman" w:cs="Times New Roman" w:hint="default"/>
      <w:sz w:val="26"/>
      <w:szCs w:val="26"/>
    </w:rPr>
  </w:style>
  <w:style w:type="paragraph" w:styleId="af5">
    <w:name w:val="Normal (Web)"/>
    <w:basedOn w:val="a"/>
    <w:uiPriority w:val="99"/>
    <w:semiHidden/>
    <w:unhideWhenUsed/>
    <w:rsid w:val="00D73504"/>
    <w:pPr>
      <w:spacing w:before="100" w:beforeAutospacing="1" w:after="119"/>
    </w:pPr>
    <w:rPr>
      <w:sz w:val="24"/>
      <w:szCs w:val="24"/>
      <w:lang w:eastAsia="ru-RU"/>
    </w:rPr>
  </w:style>
  <w:style w:type="paragraph" w:customStyle="1" w:styleId="Textbody">
    <w:name w:val="Text body"/>
    <w:basedOn w:val="a"/>
    <w:rsid w:val="005B3C15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C7"/>
    <w:rPr>
      <w:lang w:eastAsia="ar-SA"/>
    </w:rPr>
  </w:style>
  <w:style w:type="paragraph" w:styleId="1">
    <w:name w:val="heading 1"/>
    <w:basedOn w:val="a"/>
    <w:next w:val="a"/>
    <w:qFormat/>
    <w:rsid w:val="00CF6372"/>
    <w:pPr>
      <w:keepNext/>
      <w:tabs>
        <w:tab w:val="num" w:pos="0"/>
      </w:tabs>
      <w:ind w:left="432" w:hanging="432"/>
      <w:jc w:val="both"/>
      <w:outlineLvl w:val="0"/>
    </w:pPr>
    <w:rPr>
      <w:sz w:val="24"/>
    </w:rPr>
  </w:style>
  <w:style w:type="paragraph" w:styleId="7">
    <w:name w:val="heading 7"/>
    <w:basedOn w:val="a"/>
    <w:next w:val="a"/>
    <w:qFormat/>
    <w:rsid w:val="00CF6372"/>
    <w:pPr>
      <w:keepNext/>
      <w:tabs>
        <w:tab w:val="num" w:pos="0"/>
      </w:tabs>
      <w:ind w:left="1296" w:hanging="1296"/>
      <w:jc w:val="center"/>
      <w:outlineLvl w:val="6"/>
    </w:pPr>
    <w:rPr>
      <w:sz w:val="32"/>
    </w:rPr>
  </w:style>
  <w:style w:type="paragraph" w:styleId="9">
    <w:name w:val="heading 9"/>
    <w:basedOn w:val="a"/>
    <w:next w:val="a"/>
    <w:qFormat/>
    <w:rsid w:val="00CF6372"/>
    <w:pPr>
      <w:keepNext/>
      <w:tabs>
        <w:tab w:val="num" w:pos="0"/>
      </w:tabs>
      <w:ind w:left="1584" w:hanging="1584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CF6372"/>
    <w:rPr>
      <w:rFonts w:ascii="Times New Roman" w:hAnsi="Times New Roman" w:cs="Times New Roman"/>
    </w:rPr>
  </w:style>
  <w:style w:type="character" w:customStyle="1" w:styleId="WW8Num3z1">
    <w:name w:val="WW8Num3z1"/>
    <w:rsid w:val="00CF6372"/>
    <w:rPr>
      <w:sz w:val="26"/>
      <w:szCs w:val="26"/>
    </w:rPr>
  </w:style>
  <w:style w:type="character" w:customStyle="1" w:styleId="WW8Num4z0">
    <w:name w:val="WW8Num4z0"/>
    <w:rsid w:val="00CF6372"/>
    <w:rPr>
      <w:rFonts w:ascii="Symbol" w:hAnsi="Symbol"/>
    </w:rPr>
  </w:style>
  <w:style w:type="character" w:customStyle="1" w:styleId="Absatz-Standardschriftart">
    <w:name w:val="Absatz-Standardschriftart"/>
    <w:rsid w:val="00CF6372"/>
  </w:style>
  <w:style w:type="character" w:customStyle="1" w:styleId="WW8Num4z1">
    <w:name w:val="WW8Num4z1"/>
    <w:rsid w:val="00CF6372"/>
    <w:rPr>
      <w:rFonts w:ascii="Courier New" w:hAnsi="Courier New" w:cs="Courier New"/>
    </w:rPr>
  </w:style>
  <w:style w:type="character" w:customStyle="1" w:styleId="WW-Absatz-Standardschriftart">
    <w:name w:val="WW-Absatz-Standardschriftart"/>
    <w:rsid w:val="00CF6372"/>
  </w:style>
  <w:style w:type="character" w:customStyle="1" w:styleId="WW-Absatz-Standardschriftart1">
    <w:name w:val="WW-Absatz-Standardschriftart1"/>
    <w:rsid w:val="00CF6372"/>
  </w:style>
  <w:style w:type="character" w:customStyle="1" w:styleId="WW-Absatz-Standardschriftart11">
    <w:name w:val="WW-Absatz-Standardschriftart11"/>
    <w:rsid w:val="00CF6372"/>
  </w:style>
  <w:style w:type="character" w:customStyle="1" w:styleId="WW-Absatz-Standardschriftart111">
    <w:name w:val="WW-Absatz-Standardschriftart111"/>
    <w:rsid w:val="00CF6372"/>
  </w:style>
  <w:style w:type="character" w:customStyle="1" w:styleId="WW-Absatz-Standardschriftart1111">
    <w:name w:val="WW-Absatz-Standardschriftart1111"/>
    <w:rsid w:val="00CF6372"/>
  </w:style>
  <w:style w:type="character" w:customStyle="1" w:styleId="WW-Absatz-Standardschriftart11111">
    <w:name w:val="WW-Absatz-Standardschriftart11111"/>
    <w:rsid w:val="00CF6372"/>
  </w:style>
  <w:style w:type="character" w:customStyle="1" w:styleId="WW-Absatz-Standardschriftart111111">
    <w:name w:val="WW-Absatz-Standardschriftart111111"/>
    <w:rsid w:val="00CF6372"/>
  </w:style>
  <w:style w:type="character" w:customStyle="1" w:styleId="WW-Absatz-Standardschriftart1111111">
    <w:name w:val="WW-Absatz-Standardschriftart1111111"/>
    <w:rsid w:val="00CF6372"/>
  </w:style>
  <w:style w:type="character" w:customStyle="1" w:styleId="WW-Absatz-Standardschriftart11111111">
    <w:name w:val="WW-Absatz-Standardschriftart11111111"/>
    <w:rsid w:val="00CF6372"/>
  </w:style>
  <w:style w:type="character" w:customStyle="1" w:styleId="WW-Absatz-Standardschriftart111111111">
    <w:name w:val="WW-Absatz-Standardschriftart111111111"/>
    <w:rsid w:val="00CF6372"/>
  </w:style>
  <w:style w:type="character" w:customStyle="1" w:styleId="WW-Absatz-Standardschriftart1111111111">
    <w:name w:val="WW-Absatz-Standardschriftart1111111111"/>
    <w:rsid w:val="00CF6372"/>
  </w:style>
  <w:style w:type="character" w:customStyle="1" w:styleId="WW-Absatz-Standardschriftart11111111111">
    <w:name w:val="WW-Absatz-Standardschriftart11111111111"/>
    <w:rsid w:val="00CF6372"/>
  </w:style>
  <w:style w:type="character" w:customStyle="1" w:styleId="WW-Absatz-Standardschriftart111111111111">
    <w:name w:val="WW-Absatz-Standardschriftart111111111111"/>
    <w:rsid w:val="00CF6372"/>
  </w:style>
  <w:style w:type="character" w:customStyle="1" w:styleId="WW-Absatz-Standardschriftart1111111111111">
    <w:name w:val="WW-Absatz-Standardschriftart1111111111111"/>
    <w:rsid w:val="00CF6372"/>
  </w:style>
  <w:style w:type="character" w:customStyle="1" w:styleId="WW-Absatz-Standardschriftart11111111111111">
    <w:name w:val="WW-Absatz-Standardschriftart11111111111111"/>
    <w:rsid w:val="00CF6372"/>
  </w:style>
  <w:style w:type="character" w:customStyle="1" w:styleId="WW-Absatz-Standardschriftart111111111111111">
    <w:name w:val="WW-Absatz-Standardschriftart111111111111111"/>
    <w:rsid w:val="00CF6372"/>
  </w:style>
  <w:style w:type="character" w:customStyle="1" w:styleId="WW-Absatz-Standardschriftart1111111111111111">
    <w:name w:val="WW-Absatz-Standardschriftart1111111111111111"/>
    <w:rsid w:val="00CF6372"/>
  </w:style>
  <w:style w:type="character" w:customStyle="1" w:styleId="WW-Absatz-Standardschriftart11111111111111111">
    <w:name w:val="WW-Absatz-Standardschriftart11111111111111111"/>
    <w:rsid w:val="00CF6372"/>
  </w:style>
  <w:style w:type="character" w:customStyle="1" w:styleId="10">
    <w:name w:val="Основной шрифт абзаца10"/>
    <w:rsid w:val="00CF6372"/>
  </w:style>
  <w:style w:type="character" w:customStyle="1" w:styleId="WW-Absatz-Standardschriftart111111111111111111">
    <w:name w:val="WW-Absatz-Standardschriftart111111111111111111"/>
    <w:rsid w:val="00CF6372"/>
  </w:style>
  <w:style w:type="character" w:customStyle="1" w:styleId="WW-Absatz-Standardschriftart1111111111111111111">
    <w:name w:val="WW-Absatz-Standardschriftart1111111111111111111"/>
    <w:rsid w:val="00CF6372"/>
  </w:style>
  <w:style w:type="character" w:customStyle="1" w:styleId="WW-Absatz-Standardschriftart11111111111111111111">
    <w:name w:val="WW-Absatz-Standardschriftart11111111111111111111"/>
    <w:rsid w:val="00CF6372"/>
  </w:style>
  <w:style w:type="character" w:customStyle="1" w:styleId="WW8Num3z0">
    <w:name w:val="WW8Num3z0"/>
    <w:rsid w:val="00CF6372"/>
    <w:rPr>
      <w:rFonts w:ascii="Symbol" w:hAnsi="Symbol" w:cs="StarSymbol"/>
      <w:sz w:val="18"/>
      <w:szCs w:val="18"/>
    </w:rPr>
  </w:style>
  <w:style w:type="character" w:customStyle="1" w:styleId="WW8Num5z1">
    <w:name w:val="WW8Num5z1"/>
    <w:rsid w:val="00CF6372"/>
    <w:rPr>
      <w:sz w:val="26"/>
      <w:szCs w:val="26"/>
    </w:rPr>
  </w:style>
  <w:style w:type="character" w:customStyle="1" w:styleId="WW8Num6z1">
    <w:name w:val="WW8Num6z1"/>
    <w:rsid w:val="00CF6372"/>
    <w:rPr>
      <w:sz w:val="26"/>
      <w:szCs w:val="26"/>
    </w:rPr>
  </w:style>
  <w:style w:type="character" w:customStyle="1" w:styleId="WW-Absatz-Standardschriftart111111111111111111111">
    <w:name w:val="WW-Absatz-Standardschriftart111111111111111111111"/>
    <w:rsid w:val="00CF6372"/>
  </w:style>
  <w:style w:type="character" w:customStyle="1" w:styleId="WW-Absatz-Standardschriftart1111111111111111111111">
    <w:name w:val="WW-Absatz-Standardschriftart1111111111111111111111"/>
    <w:rsid w:val="00CF6372"/>
  </w:style>
  <w:style w:type="character" w:customStyle="1" w:styleId="WW-Absatz-Standardschriftart11111111111111111111111">
    <w:name w:val="WW-Absatz-Standardschriftart11111111111111111111111"/>
    <w:rsid w:val="00CF6372"/>
  </w:style>
  <w:style w:type="character" w:customStyle="1" w:styleId="WW8Num5z0">
    <w:name w:val="WW8Num5z0"/>
    <w:rsid w:val="00CF6372"/>
    <w:rPr>
      <w:color w:val="000000"/>
    </w:rPr>
  </w:style>
  <w:style w:type="character" w:customStyle="1" w:styleId="WW8Num6z0">
    <w:name w:val="WW8Num6z0"/>
    <w:rsid w:val="00CF6372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CF6372"/>
  </w:style>
  <w:style w:type="character" w:customStyle="1" w:styleId="WW-Absatz-Standardschriftart1111111111111111111111111">
    <w:name w:val="WW-Absatz-Standardschriftart1111111111111111111111111"/>
    <w:rsid w:val="00CF6372"/>
  </w:style>
  <w:style w:type="character" w:customStyle="1" w:styleId="WW-Absatz-Standardschriftart11111111111111111111111111">
    <w:name w:val="WW-Absatz-Standardschriftart11111111111111111111111111"/>
    <w:rsid w:val="00CF6372"/>
  </w:style>
  <w:style w:type="character" w:customStyle="1" w:styleId="WW-Absatz-Standardschriftart111111111111111111111111111">
    <w:name w:val="WW-Absatz-Standardschriftart111111111111111111111111111"/>
    <w:rsid w:val="00CF6372"/>
  </w:style>
  <w:style w:type="character" w:customStyle="1" w:styleId="WW-Absatz-Standardschriftart1111111111111111111111111111">
    <w:name w:val="WW-Absatz-Standardschriftart1111111111111111111111111111"/>
    <w:rsid w:val="00CF6372"/>
  </w:style>
  <w:style w:type="character" w:customStyle="1" w:styleId="WW-Absatz-Standardschriftart11111111111111111111111111111">
    <w:name w:val="WW-Absatz-Standardschriftart11111111111111111111111111111"/>
    <w:rsid w:val="00CF6372"/>
  </w:style>
  <w:style w:type="character" w:customStyle="1" w:styleId="WW-Absatz-Standardschriftart111111111111111111111111111111">
    <w:name w:val="WW-Absatz-Standardschriftart111111111111111111111111111111"/>
    <w:rsid w:val="00CF6372"/>
  </w:style>
  <w:style w:type="character" w:customStyle="1" w:styleId="WW-Absatz-Standardschriftart1111111111111111111111111111111">
    <w:name w:val="WW-Absatz-Standardschriftart1111111111111111111111111111111"/>
    <w:rsid w:val="00CF6372"/>
  </w:style>
  <w:style w:type="character" w:customStyle="1" w:styleId="WW-Absatz-Standardschriftart11111111111111111111111111111111">
    <w:name w:val="WW-Absatz-Standardschriftart11111111111111111111111111111111"/>
    <w:rsid w:val="00CF6372"/>
  </w:style>
  <w:style w:type="character" w:customStyle="1" w:styleId="WW-Absatz-Standardschriftart111111111111111111111111111111111">
    <w:name w:val="WW-Absatz-Standardschriftart111111111111111111111111111111111"/>
    <w:rsid w:val="00CF6372"/>
  </w:style>
  <w:style w:type="character" w:customStyle="1" w:styleId="WW-Absatz-Standardschriftart1111111111111111111111111111111111">
    <w:name w:val="WW-Absatz-Standardschriftart1111111111111111111111111111111111"/>
    <w:rsid w:val="00CF6372"/>
  </w:style>
  <w:style w:type="character" w:customStyle="1" w:styleId="WW-Absatz-Standardschriftart11111111111111111111111111111111111">
    <w:name w:val="WW-Absatz-Standardschriftart11111111111111111111111111111111111"/>
    <w:rsid w:val="00CF6372"/>
  </w:style>
  <w:style w:type="character" w:customStyle="1" w:styleId="WW-Absatz-Standardschriftart111111111111111111111111111111111111">
    <w:name w:val="WW-Absatz-Standardschriftart111111111111111111111111111111111111"/>
    <w:rsid w:val="00CF6372"/>
  </w:style>
  <w:style w:type="character" w:customStyle="1" w:styleId="WW-Absatz-Standardschriftart1111111111111111111111111111111111111">
    <w:name w:val="WW-Absatz-Standardschriftart1111111111111111111111111111111111111"/>
    <w:rsid w:val="00CF6372"/>
  </w:style>
  <w:style w:type="character" w:customStyle="1" w:styleId="WW-Absatz-Standardschriftart11111111111111111111111111111111111111">
    <w:name w:val="WW-Absatz-Standardschriftart11111111111111111111111111111111111111"/>
    <w:rsid w:val="00CF6372"/>
  </w:style>
  <w:style w:type="character" w:customStyle="1" w:styleId="WW-Absatz-Standardschriftart111111111111111111111111111111111111111">
    <w:name w:val="WW-Absatz-Standardschriftart111111111111111111111111111111111111111"/>
    <w:rsid w:val="00CF6372"/>
  </w:style>
  <w:style w:type="character" w:customStyle="1" w:styleId="WW-Absatz-Standardschriftart1111111111111111111111111111111111111111">
    <w:name w:val="WW-Absatz-Standardschriftart1111111111111111111111111111111111111111"/>
    <w:rsid w:val="00CF6372"/>
  </w:style>
  <w:style w:type="character" w:customStyle="1" w:styleId="WW-Absatz-Standardschriftart11111111111111111111111111111111111111111">
    <w:name w:val="WW-Absatz-Standardschriftart11111111111111111111111111111111111111111"/>
    <w:rsid w:val="00CF6372"/>
  </w:style>
  <w:style w:type="character" w:customStyle="1" w:styleId="WW-Absatz-Standardschriftart111111111111111111111111111111111111111111">
    <w:name w:val="WW-Absatz-Standardschriftart111111111111111111111111111111111111111111"/>
    <w:rsid w:val="00CF6372"/>
  </w:style>
  <w:style w:type="character" w:customStyle="1" w:styleId="WW-Absatz-Standardschriftart1111111111111111111111111111111111111111111">
    <w:name w:val="WW-Absatz-Standardschriftart1111111111111111111111111111111111111111111"/>
    <w:rsid w:val="00CF6372"/>
  </w:style>
  <w:style w:type="character" w:customStyle="1" w:styleId="WW-Absatz-Standardschriftart11111111111111111111111111111111111111111111">
    <w:name w:val="WW-Absatz-Standardschriftart11111111111111111111111111111111111111111111"/>
    <w:rsid w:val="00CF6372"/>
  </w:style>
  <w:style w:type="character" w:customStyle="1" w:styleId="WW-Absatz-Standardschriftart111111111111111111111111111111111111111111111">
    <w:name w:val="WW-Absatz-Standardschriftart111111111111111111111111111111111111111111111"/>
    <w:rsid w:val="00CF6372"/>
  </w:style>
  <w:style w:type="character" w:customStyle="1" w:styleId="WW-Absatz-Standardschriftart1111111111111111111111111111111111111111111111">
    <w:name w:val="WW-Absatz-Standardschriftart1111111111111111111111111111111111111111111111"/>
    <w:rsid w:val="00CF6372"/>
  </w:style>
  <w:style w:type="character" w:customStyle="1" w:styleId="WW-Absatz-Standardschriftart11111111111111111111111111111111111111111111111">
    <w:name w:val="WW-Absatz-Standardschriftart11111111111111111111111111111111111111111111111"/>
    <w:rsid w:val="00CF6372"/>
  </w:style>
  <w:style w:type="character" w:customStyle="1" w:styleId="WW-Absatz-Standardschriftart111111111111111111111111111111111111111111111111">
    <w:name w:val="WW-Absatz-Standardschriftart111111111111111111111111111111111111111111111111"/>
    <w:rsid w:val="00CF6372"/>
  </w:style>
  <w:style w:type="character" w:customStyle="1" w:styleId="WW-Absatz-Standardschriftart1111111111111111111111111111111111111111111111111">
    <w:name w:val="WW-Absatz-Standardschriftart1111111111111111111111111111111111111111111111111"/>
    <w:rsid w:val="00CF637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F637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F637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F637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F637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F637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F637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F637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F637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F637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F6372"/>
  </w:style>
  <w:style w:type="character" w:customStyle="1" w:styleId="90">
    <w:name w:val="Основной шрифт абзаца9"/>
    <w:rsid w:val="00CF637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F637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F637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F637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F637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F637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F637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F637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F637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F637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F637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F637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F637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F6372"/>
  </w:style>
  <w:style w:type="character" w:customStyle="1" w:styleId="8">
    <w:name w:val="Основной шрифт абзаца8"/>
    <w:rsid w:val="00CF637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F6372"/>
  </w:style>
  <w:style w:type="character" w:customStyle="1" w:styleId="11">
    <w:name w:val="Основной шрифт абзаца1"/>
    <w:rsid w:val="00CF6372"/>
  </w:style>
  <w:style w:type="character" w:styleId="a3">
    <w:name w:val="page number"/>
    <w:basedOn w:val="11"/>
    <w:semiHidden/>
    <w:rsid w:val="00CF6372"/>
  </w:style>
  <w:style w:type="character" w:customStyle="1" w:styleId="a4">
    <w:name w:val="Символ нумерации"/>
    <w:rsid w:val="00CF6372"/>
    <w:rPr>
      <w:sz w:val="26"/>
      <w:szCs w:val="26"/>
    </w:rPr>
  </w:style>
  <w:style w:type="character" w:customStyle="1" w:styleId="a5">
    <w:name w:val="Маркеры списка"/>
    <w:rsid w:val="00CF6372"/>
    <w:rPr>
      <w:rFonts w:ascii="StarSymbol" w:eastAsia="StarSymbol" w:hAnsi="StarSymbol" w:cs="StarSymbol"/>
      <w:sz w:val="18"/>
      <w:szCs w:val="18"/>
    </w:rPr>
  </w:style>
  <w:style w:type="character" w:styleId="a6">
    <w:name w:val="Hyperlink"/>
    <w:semiHidden/>
    <w:rsid w:val="00CF6372"/>
    <w:rPr>
      <w:color w:val="0000FF"/>
      <w:u w:val="singl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F6372"/>
  </w:style>
  <w:style w:type="character" w:customStyle="1" w:styleId="70">
    <w:name w:val="Основной шрифт абзаца7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F6372"/>
  </w:style>
  <w:style w:type="character" w:customStyle="1" w:styleId="WW8Num1z0">
    <w:name w:val="WW8Num1z0"/>
    <w:rsid w:val="00CF6372"/>
    <w:rPr>
      <w:rFonts w:ascii="Symbol" w:hAnsi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F6372"/>
  </w:style>
  <w:style w:type="character" w:customStyle="1" w:styleId="6">
    <w:name w:val="Основной шрифт абзаца6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5">
    <w:name w:val="Основной шрифт абзаца5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8Num4z2">
    <w:name w:val="WW8Num4z2"/>
    <w:rsid w:val="00CF6372"/>
    <w:rPr>
      <w:rFonts w:ascii="Wingdings" w:hAnsi="Wingdings"/>
    </w:rPr>
  </w:style>
  <w:style w:type="character" w:customStyle="1" w:styleId="4">
    <w:name w:val="Основной шрифт абзаца4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3">
    <w:name w:val="Основной шрифт абзаца3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2">
    <w:name w:val="Основной шрифт абзаца2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a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b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c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d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e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0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2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3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4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5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f6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F6372"/>
  </w:style>
  <w:style w:type="character" w:customStyle="1" w:styleId="WW8Num1z1">
    <w:name w:val="WW8Num1z1"/>
    <w:rsid w:val="00CF6372"/>
    <w:rPr>
      <w:rFonts w:ascii="Courier New" w:hAnsi="Courier New" w:cs="Courier New"/>
    </w:rPr>
  </w:style>
  <w:style w:type="character" w:customStyle="1" w:styleId="WW8Num1z2">
    <w:name w:val="WW8Num1z2"/>
    <w:rsid w:val="00CF6372"/>
    <w:rPr>
      <w:rFonts w:ascii="Wingdings" w:hAnsi="Wingdings"/>
    </w:rPr>
  </w:style>
  <w:style w:type="character" w:customStyle="1" w:styleId="110">
    <w:name w:val="Основной шрифт абзаца11"/>
    <w:rsid w:val="00CF6372"/>
  </w:style>
  <w:style w:type="character" w:customStyle="1" w:styleId="RTFNum21">
    <w:name w:val="RTF_Num 2 1"/>
    <w:rsid w:val="00CF6372"/>
    <w:rPr>
      <w:rFonts w:ascii="Times New Roman" w:hAnsi="Times New Roman"/>
    </w:rPr>
  </w:style>
  <w:style w:type="character" w:customStyle="1" w:styleId="RTFNum31">
    <w:name w:val="RTF_Num 3 1"/>
    <w:rsid w:val="00CF6372"/>
    <w:rPr>
      <w:rFonts w:ascii="Times New Roman" w:hAnsi="Times New Roman"/>
    </w:rPr>
  </w:style>
  <w:style w:type="character" w:customStyle="1" w:styleId="FontStyle15">
    <w:name w:val="Font Style15"/>
    <w:rsid w:val="00CF6372"/>
    <w:rPr>
      <w:rFonts w:ascii="Lucida Sans Unicode" w:eastAsia="Lucida Sans Unicode" w:hAnsi="Lucida Sans Unicode" w:cs="Lucida Sans Unicode"/>
      <w:sz w:val="22"/>
      <w:szCs w:val="22"/>
    </w:rPr>
  </w:style>
  <w:style w:type="character" w:customStyle="1" w:styleId="FontStyle30">
    <w:name w:val="Font Style30"/>
    <w:rsid w:val="00CF6372"/>
    <w:rPr>
      <w:rFonts w:ascii="Times New Roman" w:eastAsia="Times New Roman" w:hAnsi="Times New Roman" w:cs="Times New Roman"/>
      <w:sz w:val="22"/>
      <w:szCs w:val="22"/>
      <w:lang w:val="ru-RU"/>
    </w:rPr>
  </w:style>
  <w:style w:type="character" w:customStyle="1" w:styleId="FontStyle86">
    <w:name w:val="Font Style86"/>
    <w:rsid w:val="00CF6372"/>
    <w:rPr>
      <w:rFonts w:ascii="Times New Roman" w:eastAsia="Times New Roman" w:hAnsi="Times New Roman" w:cs="Times New Roman"/>
      <w:sz w:val="26"/>
      <w:szCs w:val="26"/>
    </w:rPr>
  </w:style>
  <w:style w:type="character" w:styleId="a7">
    <w:name w:val="Strong"/>
    <w:qFormat/>
    <w:rsid w:val="00CF6372"/>
    <w:rPr>
      <w:b/>
      <w:bCs/>
    </w:rPr>
  </w:style>
  <w:style w:type="character" w:customStyle="1" w:styleId="FontStyle29">
    <w:name w:val="Font Style29"/>
    <w:rsid w:val="00CF6372"/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Заголовок"/>
    <w:basedOn w:val="a"/>
    <w:next w:val="a9"/>
    <w:rsid w:val="00CF637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semiHidden/>
    <w:rsid w:val="00CF6372"/>
    <w:pPr>
      <w:jc w:val="both"/>
    </w:pPr>
    <w:rPr>
      <w:sz w:val="28"/>
    </w:rPr>
  </w:style>
  <w:style w:type="paragraph" w:styleId="aa">
    <w:name w:val="List"/>
    <w:basedOn w:val="a9"/>
    <w:semiHidden/>
    <w:rsid w:val="00CF6372"/>
    <w:rPr>
      <w:rFonts w:ascii="Arial" w:hAnsi="Arial" w:cs="Tahoma"/>
    </w:rPr>
  </w:style>
  <w:style w:type="paragraph" w:customStyle="1" w:styleId="100">
    <w:name w:val="Название10"/>
    <w:basedOn w:val="a"/>
    <w:rsid w:val="00CF637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01">
    <w:name w:val="Указатель10"/>
    <w:basedOn w:val="a"/>
    <w:rsid w:val="00CF6372"/>
    <w:pPr>
      <w:suppressLineNumbers/>
    </w:pPr>
    <w:rPr>
      <w:rFonts w:ascii="Arial" w:hAnsi="Arial" w:cs="Tahoma"/>
    </w:rPr>
  </w:style>
  <w:style w:type="paragraph" w:customStyle="1" w:styleId="91">
    <w:name w:val="Название9"/>
    <w:basedOn w:val="a"/>
    <w:rsid w:val="00CF637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92">
    <w:name w:val="Указатель9"/>
    <w:basedOn w:val="a"/>
    <w:rsid w:val="00CF6372"/>
    <w:pPr>
      <w:suppressLineNumbers/>
    </w:pPr>
    <w:rPr>
      <w:rFonts w:cs="Tahoma"/>
    </w:rPr>
  </w:style>
  <w:style w:type="paragraph" w:customStyle="1" w:styleId="80">
    <w:name w:val="Название8"/>
    <w:basedOn w:val="a"/>
    <w:rsid w:val="00CF637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81">
    <w:name w:val="Указатель8"/>
    <w:basedOn w:val="a"/>
    <w:rsid w:val="00CF6372"/>
    <w:pPr>
      <w:suppressLineNumbers/>
    </w:pPr>
    <w:rPr>
      <w:rFonts w:cs="Tahoma"/>
    </w:rPr>
  </w:style>
  <w:style w:type="paragraph" w:customStyle="1" w:styleId="71">
    <w:name w:val="Название7"/>
    <w:basedOn w:val="a"/>
    <w:rsid w:val="00CF637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72">
    <w:name w:val="Указатель7"/>
    <w:basedOn w:val="a"/>
    <w:rsid w:val="00CF6372"/>
    <w:pPr>
      <w:suppressLineNumbers/>
    </w:pPr>
    <w:rPr>
      <w:rFonts w:cs="Tahoma"/>
    </w:rPr>
  </w:style>
  <w:style w:type="paragraph" w:styleId="ab">
    <w:name w:val="Title"/>
    <w:basedOn w:val="a8"/>
    <w:next w:val="ac"/>
    <w:qFormat/>
    <w:rsid w:val="00CF6372"/>
  </w:style>
  <w:style w:type="paragraph" w:styleId="ac">
    <w:name w:val="Subtitle"/>
    <w:basedOn w:val="a8"/>
    <w:next w:val="a9"/>
    <w:qFormat/>
    <w:rsid w:val="00CF6372"/>
    <w:pPr>
      <w:jc w:val="center"/>
    </w:pPr>
    <w:rPr>
      <w:i/>
      <w:iCs/>
    </w:rPr>
  </w:style>
  <w:style w:type="paragraph" w:styleId="ad">
    <w:name w:val="header"/>
    <w:basedOn w:val="a"/>
    <w:semiHidden/>
    <w:rsid w:val="00CF6372"/>
    <w:pPr>
      <w:tabs>
        <w:tab w:val="center" w:pos="4677"/>
        <w:tab w:val="right" w:pos="9355"/>
      </w:tabs>
    </w:pPr>
  </w:style>
  <w:style w:type="paragraph" w:styleId="ae">
    <w:name w:val="footer"/>
    <w:basedOn w:val="a"/>
    <w:semiHidden/>
    <w:rsid w:val="00CF6372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CF6372"/>
    <w:pPr>
      <w:suppressLineNumbers/>
    </w:pPr>
  </w:style>
  <w:style w:type="paragraph" w:customStyle="1" w:styleId="af0">
    <w:name w:val="Заголовок таблицы"/>
    <w:basedOn w:val="af"/>
    <w:rsid w:val="00CF6372"/>
    <w:pPr>
      <w:jc w:val="center"/>
    </w:pPr>
    <w:rPr>
      <w:b/>
      <w:bCs/>
    </w:rPr>
  </w:style>
  <w:style w:type="paragraph" w:customStyle="1" w:styleId="60">
    <w:name w:val="Название6"/>
    <w:basedOn w:val="a"/>
    <w:rsid w:val="00CF637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61">
    <w:name w:val="Указатель6"/>
    <w:basedOn w:val="a"/>
    <w:rsid w:val="00CF6372"/>
    <w:pPr>
      <w:suppressLineNumbers/>
    </w:pPr>
    <w:rPr>
      <w:rFonts w:ascii="Arial" w:hAnsi="Arial" w:cs="Tahoma"/>
    </w:rPr>
  </w:style>
  <w:style w:type="paragraph" w:customStyle="1" w:styleId="50">
    <w:name w:val="Название5"/>
    <w:basedOn w:val="a"/>
    <w:rsid w:val="00CF637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51">
    <w:name w:val="Указатель5"/>
    <w:basedOn w:val="a"/>
    <w:rsid w:val="00CF6372"/>
    <w:pPr>
      <w:suppressLineNumbers/>
    </w:pPr>
    <w:rPr>
      <w:rFonts w:ascii="Arial" w:hAnsi="Arial" w:cs="Tahoma"/>
    </w:rPr>
  </w:style>
  <w:style w:type="paragraph" w:customStyle="1" w:styleId="40">
    <w:name w:val="Название4"/>
    <w:basedOn w:val="a"/>
    <w:rsid w:val="00CF637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41">
    <w:name w:val="Указатель4"/>
    <w:basedOn w:val="a"/>
    <w:rsid w:val="00CF6372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rsid w:val="00CF637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31">
    <w:name w:val="Указатель3"/>
    <w:basedOn w:val="a"/>
    <w:rsid w:val="00CF6372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CF637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1">
    <w:name w:val="Указатель2"/>
    <w:basedOn w:val="a"/>
    <w:rsid w:val="00CF6372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CF6372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CF6372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CF6372"/>
    <w:pPr>
      <w:ind w:firstLine="720"/>
      <w:jc w:val="both"/>
    </w:pPr>
    <w:rPr>
      <w:sz w:val="24"/>
    </w:rPr>
  </w:style>
  <w:style w:type="paragraph" w:customStyle="1" w:styleId="211">
    <w:name w:val="Основной текст с отступом 21"/>
    <w:basedOn w:val="a"/>
    <w:rsid w:val="00CF6372"/>
    <w:pPr>
      <w:ind w:firstLine="851"/>
      <w:jc w:val="both"/>
    </w:pPr>
    <w:rPr>
      <w:color w:val="000080"/>
      <w:sz w:val="26"/>
    </w:rPr>
  </w:style>
  <w:style w:type="paragraph" w:customStyle="1" w:styleId="ConsNormal">
    <w:name w:val="ConsNormal"/>
    <w:rsid w:val="00CF6372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130">
    <w:name w:val="Обычный + 13 пт"/>
    <w:basedOn w:val="a"/>
    <w:rsid w:val="00CF6372"/>
    <w:pPr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next w:val="a"/>
    <w:rsid w:val="00CF6372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basedOn w:val="a"/>
    <w:next w:val="ConsPlusNormal"/>
    <w:rsid w:val="00CF6372"/>
    <w:pPr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rsid w:val="00CF6372"/>
    <w:pPr>
      <w:suppressAutoHyphens/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rsid w:val="00CF6372"/>
    <w:pPr>
      <w:suppressAutoHyphens/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rsid w:val="00CF6372"/>
    <w:pPr>
      <w:suppressAutoHyphens/>
      <w:autoSpaceDE w:val="0"/>
    </w:pPr>
    <w:rPr>
      <w:rFonts w:ascii="Courier New" w:eastAsia="Courier New" w:hAnsi="Courier New"/>
    </w:rPr>
  </w:style>
  <w:style w:type="paragraph" w:customStyle="1" w:styleId="ConsNonformat">
    <w:name w:val="ConsNonformat"/>
    <w:rsid w:val="00CF6372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Web">
    <w:name w:val="Обычный (Web)"/>
    <w:basedOn w:val="a"/>
    <w:rsid w:val="00CF6372"/>
    <w:pPr>
      <w:spacing w:before="100" w:after="100"/>
    </w:pPr>
    <w:rPr>
      <w:sz w:val="24"/>
    </w:rPr>
  </w:style>
  <w:style w:type="paragraph" w:customStyle="1" w:styleId="22">
    <w:name w:val="Цитата2"/>
    <w:basedOn w:val="a"/>
    <w:rsid w:val="00CF6372"/>
    <w:pPr>
      <w:ind w:left="-851" w:right="-285" w:firstLine="567"/>
      <w:jc w:val="both"/>
    </w:pPr>
  </w:style>
  <w:style w:type="paragraph" w:customStyle="1" w:styleId="14">
    <w:name w:val="Цитата1"/>
    <w:basedOn w:val="a"/>
    <w:rsid w:val="00CF6372"/>
    <w:pPr>
      <w:ind w:left="-851" w:right="-285" w:firstLine="567"/>
      <w:jc w:val="both"/>
    </w:pPr>
  </w:style>
  <w:style w:type="paragraph" w:styleId="af1">
    <w:name w:val="Body Text Indent"/>
    <w:basedOn w:val="a"/>
    <w:semiHidden/>
    <w:rsid w:val="00CF6372"/>
    <w:pPr>
      <w:spacing w:after="120"/>
      <w:ind w:left="283"/>
    </w:pPr>
  </w:style>
  <w:style w:type="paragraph" w:customStyle="1" w:styleId="Default">
    <w:name w:val="Default"/>
    <w:rsid w:val="00CF6372"/>
    <w:pPr>
      <w:suppressAutoHyphens/>
      <w:autoSpaceDE w:val="0"/>
    </w:pPr>
    <w:rPr>
      <w:rFonts w:ascii="GaramondC" w:eastAsia="Arial" w:hAnsi="GaramondC" w:cs="GaramondC"/>
      <w:color w:val="000000"/>
      <w:sz w:val="24"/>
      <w:szCs w:val="24"/>
      <w:lang w:eastAsia="ar-SA"/>
    </w:rPr>
  </w:style>
  <w:style w:type="paragraph" w:styleId="af2">
    <w:name w:val="List Paragraph"/>
    <w:basedOn w:val="a"/>
    <w:uiPriority w:val="34"/>
    <w:qFormat/>
    <w:rsid w:val="00972631"/>
    <w:pPr>
      <w:ind w:left="720"/>
      <w:contextualSpacing/>
    </w:pPr>
  </w:style>
  <w:style w:type="paragraph" w:customStyle="1" w:styleId="Style3">
    <w:name w:val="Style3"/>
    <w:basedOn w:val="a"/>
    <w:uiPriority w:val="99"/>
    <w:rsid w:val="007B566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D53C7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53C7E"/>
    <w:rPr>
      <w:rFonts w:ascii="Tahoma" w:hAnsi="Tahoma" w:cs="Tahoma"/>
      <w:sz w:val="16"/>
      <w:szCs w:val="16"/>
      <w:lang w:eastAsia="ar-SA"/>
    </w:rPr>
  </w:style>
  <w:style w:type="paragraph" w:customStyle="1" w:styleId="formattext">
    <w:name w:val="formattext"/>
    <w:basedOn w:val="a"/>
    <w:rsid w:val="008F230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950F2"/>
    <w:pPr>
      <w:widowControl w:val="0"/>
      <w:autoSpaceDE w:val="0"/>
      <w:autoSpaceDN w:val="0"/>
      <w:adjustRightInd w:val="0"/>
      <w:spacing w:line="473" w:lineRule="exact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950F2"/>
    <w:pPr>
      <w:widowControl w:val="0"/>
      <w:autoSpaceDE w:val="0"/>
      <w:autoSpaceDN w:val="0"/>
      <w:adjustRightInd w:val="0"/>
      <w:spacing w:line="235" w:lineRule="exact"/>
      <w:ind w:hanging="1728"/>
      <w:jc w:val="both"/>
    </w:pPr>
    <w:rPr>
      <w:rFonts w:eastAsiaTheme="minorEastAsia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950F2"/>
    <w:rPr>
      <w:rFonts w:ascii="Times New Roman" w:hAnsi="Times New Roman" w:cs="Times New Roman" w:hint="default"/>
      <w:sz w:val="26"/>
      <w:szCs w:val="26"/>
    </w:rPr>
  </w:style>
  <w:style w:type="paragraph" w:styleId="af5">
    <w:name w:val="Normal (Web)"/>
    <w:basedOn w:val="a"/>
    <w:uiPriority w:val="99"/>
    <w:semiHidden/>
    <w:unhideWhenUsed/>
    <w:rsid w:val="00D73504"/>
    <w:pPr>
      <w:spacing w:before="100" w:beforeAutospacing="1" w:after="119"/>
    </w:pPr>
    <w:rPr>
      <w:sz w:val="24"/>
      <w:szCs w:val="24"/>
      <w:lang w:eastAsia="ru-RU"/>
    </w:rPr>
  </w:style>
  <w:style w:type="paragraph" w:customStyle="1" w:styleId="Textbody">
    <w:name w:val="Text body"/>
    <w:basedOn w:val="a"/>
    <w:rsid w:val="005B3C15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9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4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8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7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0BB211514BF0C577B5390036EDD56BE9A0EFA9776B4609CFBB1748F32D9C485A1D20D80164B6A2d5A7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F0BB211514BF0C577B5390036EDD56BE9A5E1A973684609CFBB1748F32D9C485A1D20D80164B4A5d5AE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0BB211514BF0C577B5390036EDD56BE9A0EFA9776B4609CFBB1748F32D9C485A1D20D80164B6A2d5A7I" TargetMode="External"/><Relationship Id="rId11" Type="http://schemas.openxmlformats.org/officeDocument/2006/relationships/hyperlink" Target="consultantplus://offline/ref=C4FE97A896175E59C8A7E420B2F3C8E7FE19162330B7A661E32D0FB5B500B536CB9395D8BA7A0CCCr1S0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C71CBD81CA6D1C7CF6BFF338FCC9772A85F7AC8EA9DDDB46A5809C1CA79E334243CC0FE686A6886b3U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71CBD81CA6D1C7CF6BFF338FCC9772A85E7DCCEB93DDB46A5809C1CA79E334243CC0FE686A6980b3U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12</Pages>
  <Words>5752</Words>
  <Characters>32791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Конкурсная комиссия по проведению открытого конкурса «Подрядные</vt:lpstr>
    </vt:vector>
  </TitlesOfParts>
  <Company/>
  <LinksUpToDate>false</LinksUpToDate>
  <CharactersWithSpaces>38467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Конкурсная комиссия по проведению открытого конкурса «Подрядные</dc:title>
  <dc:creator>User</dc:creator>
  <cp:lastModifiedBy>Пазуха ЗВ</cp:lastModifiedBy>
  <cp:revision>29</cp:revision>
  <cp:lastPrinted>2013-10-22T11:08:00Z</cp:lastPrinted>
  <dcterms:created xsi:type="dcterms:W3CDTF">2013-04-26T10:40:00Z</dcterms:created>
  <dcterms:modified xsi:type="dcterms:W3CDTF">2013-10-22T11:16:00Z</dcterms:modified>
</cp:coreProperties>
</file>