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56" w:rsidRDefault="00B84B32" w:rsidP="00B84B32">
      <w:pPr>
        <w:pStyle w:val="a4"/>
        <w:spacing w:before="0" w:after="0"/>
        <w:ind w:left="5381" w:right="-7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Индивидуальному предпринимателю </w:t>
      </w:r>
    </w:p>
    <w:p w:rsidR="00B84B32" w:rsidRDefault="00B84B32" w:rsidP="00B84B32">
      <w:pPr>
        <w:pStyle w:val="a4"/>
        <w:spacing w:before="0" w:after="0"/>
        <w:ind w:left="5381" w:right="-712"/>
        <w:jc w:val="both"/>
      </w:pPr>
      <w:proofErr w:type="gramStart"/>
      <w:r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</w:p>
    <w:p w:rsidR="00B84B32" w:rsidRPr="00B84B32" w:rsidRDefault="00B84B32" w:rsidP="00B84B32">
      <w:pPr>
        <w:pStyle w:val="a4"/>
        <w:spacing w:before="0" w:after="0"/>
        <w:ind w:left="5381" w:right="-712"/>
        <w:jc w:val="both"/>
        <w:rPr>
          <w:sz w:val="26"/>
          <w:szCs w:val="26"/>
        </w:rPr>
      </w:pPr>
      <w:r>
        <w:rPr>
          <w:sz w:val="26"/>
          <w:szCs w:val="26"/>
        </w:rPr>
        <w:t>пр. Ленина, 126-139, г. Магнитогорск,</w:t>
      </w:r>
    </w:p>
    <w:p w:rsidR="00B84B32" w:rsidRDefault="00B84B32" w:rsidP="00B84B32">
      <w:pPr>
        <w:pStyle w:val="a4"/>
        <w:spacing w:before="0" w:after="0"/>
        <w:ind w:left="5387" w:right="-712"/>
        <w:rPr>
          <w:color w:val="000000"/>
          <w:sz w:val="26"/>
          <w:szCs w:val="26"/>
        </w:rPr>
      </w:pPr>
      <w:r>
        <w:rPr>
          <w:sz w:val="26"/>
          <w:szCs w:val="26"/>
        </w:rPr>
        <w:t>Челябинская область, 455044</w:t>
      </w:r>
    </w:p>
    <w:p w:rsidR="00B84B32" w:rsidRDefault="00B84B32" w:rsidP="00B84B32">
      <w:pPr>
        <w:pStyle w:val="a4"/>
        <w:spacing w:before="0" w:after="0"/>
        <w:ind w:left="5387" w:right="-712"/>
        <w:rPr>
          <w:color w:val="000000"/>
          <w:sz w:val="26"/>
          <w:szCs w:val="26"/>
        </w:rPr>
      </w:pPr>
    </w:p>
    <w:p w:rsidR="00B84B32" w:rsidRDefault="00B84B32" w:rsidP="00B84B32">
      <w:pPr>
        <w:pStyle w:val="a4"/>
        <w:spacing w:before="0" w:after="0"/>
        <w:ind w:left="5387" w:right="-71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Верхнеуральского муниципального района Челябинской области</w:t>
      </w:r>
    </w:p>
    <w:p w:rsidR="00B84B32" w:rsidRDefault="00B84B32" w:rsidP="00B84B32">
      <w:pPr>
        <w:pStyle w:val="a4"/>
        <w:spacing w:before="0" w:after="0"/>
        <w:ind w:left="5387" w:right="-71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ул. Еремина, 43, г. Верхнеуральск, Челябинская область, 457670</w:t>
      </w:r>
    </w:p>
    <w:p w:rsidR="00B84B32" w:rsidRDefault="00B84B32" w:rsidP="00B84B32">
      <w:pPr>
        <w:pStyle w:val="a4"/>
        <w:spacing w:before="0" w:after="0"/>
        <w:ind w:left="5387" w:right="-712"/>
        <w:rPr>
          <w:sz w:val="26"/>
          <w:szCs w:val="26"/>
        </w:rPr>
      </w:pPr>
    </w:p>
    <w:p w:rsidR="00B84B32" w:rsidRDefault="00B84B32" w:rsidP="00B84B32">
      <w:pPr>
        <w:pStyle w:val="a4"/>
        <w:spacing w:before="0" w:after="0"/>
        <w:ind w:left="5387" w:right="-712"/>
        <w:rPr>
          <w:color w:val="000000"/>
          <w:sz w:val="26"/>
          <w:szCs w:val="26"/>
        </w:rPr>
      </w:pPr>
      <w:r>
        <w:rPr>
          <w:sz w:val="26"/>
          <w:szCs w:val="26"/>
        </w:rPr>
        <w:t>Индивидуальному предпринимателю</w:t>
      </w:r>
    </w:p>
    <w:p w:rsidR="00DC0056" w:rsidRDefault="00B84B32" w:rsidP="00B84B32">
      <w:pPr>
        <w:pStyle w:val="a4"/>
        <w:spacing w:before="0" w:after="0"/>
        <w:ind w:left="5387" w:right="-712"/>
        <w:rPr>
          <w:sz w:val="26"/>
          <w:szCs w:val="26"/>
        </w:rPr>
      </w:pPr>
      <w:r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</w:p>
    <w:p w:rsidR="00B84B32" w:rsidRPr="005F6014" w:rsidRDefault="00B84B32" w:rsidP="00B84B32">
      <w:pPr>
        <w:pStyle w:val="a4"/>
        <w:spacing w:before="0" w:after="0"/>
        <w:ind w:left="5387" w:right="-712"/>
        <w:rPr>
          <w:sz w:val="26"/>
          <w:szCs w:val="26"/>
        </w:rPr>
      </w:pPr>
      <w:r>
        <w:rPr>
          <w:color w:val="000000"/>
          <w:sz w:val="26"/>
          <w:szCs w:val="26"/>
        </w:rPr>
        <w:t>ул. Мира, 169-15, г. Верхнеуральск, Челябинская область, 457670</w:t>
      </w:r>
    </w:p>
    <w:p w:rsidR="00B84B32" w:rsidRDefault="00B84B32" w:rsidP="00B84B32">
      <w:pPr>
        <w:tabs>
          <w:tab w:val="left" w:pos="-25345"/>
        </w:tabs>
        <w:ind w:left="362" w:hanging="360"/>
        <w:jc w:val="both"/>
        <w:rPr>
          <w:sz w:val="26"/>
          <w:szCs w:val="26"/>
        </w:rPr>
      </w:pPr>
    </w:p>
    <w:p w:rsidR="00B84B32" w:rsidRDefault="00B84B32" w:rsidP="00B84B32">
      <w:pPr>
        <w:tabs>
          <w:tab w:val="left" w:pos="-25345"/>
        </w:tabs>
        <w:ind w:left="362" w:hanging="360"/>
        <w:jc w:val="both"/>
        <w:rPr>
          <w:sz w:val="26"/>
          <w:szCs w:val="26"/>
        </w:rPr>
      </w:pPr>
    </w:p>
    <w:p w:rsidR="00B84B32" w:rsidRDefault="00B84B32" w:rsidP="00B84B32">
      <w:pPr>
        <w:tabs>
          <w:tab w:val="left" w:pos="-25345"/>
        </w:tabs>
        <w:ind w:left="362" w:hanging="360"/>
        <w:jc w:val="both"/>
        <w:rPr>
          <w:sz w:val="26"/>
          <w:szCs w:val="26"/>
        </w:rPr>
      </w:pPr>
    </w:p>
    <w:p w:rsidR="00B84B32" w:rsidRPr="000C5C38" w:rsidRDefault="00B84B32" w:rsidP="00B84B32">
      <w:pPr>
        <w:tabs>
          <w:tab w:val="left" w:pos="-25345"/>
        </w:tabs>
        <w:ind w:left="362" w:hanging="360"/>
        <w:jc w:val="both"/>
        <w:rPr>
          <w:sz w:val="26"/>
          <w:szCs w:val="26"/>
        </w:rPr>
      </w:pPr>
    </w:p>
    <w:p w:rsidR="00B84B32" w:rsidRPr="000C5C38" w:rsidRDefault="00B84B32" w:rsidP="00B84B32">
      <w:pPr>
        <w:pStyle w:val="7"/>
        <w:tabs>
          <w:tab w:val="left" w:pos="25920"/>
        </w:tabs>
        <w:suppressAutoHyphens/>
        <w:spacing w:line="200" w:lineRule="atLeast"/>
        <w:rPr>
          <w:b/>
          <w:sz w:val="26"/>
          <w:szCs w:val="26"/>
        </w:rPr>
      </w:pPr>
      <w:r w:rsidRPr="000C5C38">
        <w:rPr>
          <w:b/>
          <w:sz w:val="26"/>
          <w:szCs w:val="26"/>
        </w:rPr>
        <w:t>РЕШЕНИЕ</w:t>
      </w:r>
    </w:p>
    <w:p w:rsidR="00B84B32" w:rsidRPr="000C5C38" w:rsidRDefault="00B84B32" w:rsidP="00B84B32">
      <w:pPr>
        <w:keepNext/>
        <w:numPr>
          <w:ilvl w:val="0"/>
          <w:numId w:val="1"/>
        </w:numPr>
        <w:ind w:left="432" w:hanging="432"/>
        <w:jc w:val="center"/>
        <w:rPr>
          <w:sz w:val="26"/>
          <w:szCs w:val="26"/>
          <w:lang w:eastAsia="ru-RU"/>
        </w:rPr>
      </w:pPr>
      <w:r w:rsidRPr="000C5C38">
        <w:rPr>
          <w:b/>
          <w:bCs/>
          <w:color w:val="000000"/>
          <w:sz w:val="26"/>
          <w:szCs w:val="26"/>
          <w:lang w:eastAsia="ru-RU"/>
        </w:rPr>
        <w:t xml:space="preserve">по делу № </w:t>
      </w:r>
      <w:r>
        <w:rPr>
          <w:b/>
          <w:bCs/>
          <w:color w:val="000000"/>
          <w:sz w:val="26"/>
          <w:szCs w:val="26"/>
          <w:lang w:eastAsia="ru-RU"/>
        </w:rPr>
        <w:t>04 -07/13</w:t>
      </w:r>
      <w:r w:rsidRPr="000C5C38">
        <w:rPr>
          <w:b/>
          <w:bCs/>
          <w:color w:val="000000"/>
          <w:sz w:val="26"/>
          <w:szCs w:val="26"/>
          <w:lang w:eastAsia="ru-RU"/>
        </w:rPr>
        <w:t xml:space="preserve"> о нарушении антимонопольного законодательства</w:t>
      </w:r>
    </w:p>
    <w:p w:rsidR="00B84B32" w:rsidRPr="000C5C38" w:rsidRDefault="00B84B32" w:rsidP="00B84B32">
      <w:pPr>
        <w:keepNext/>
        <w:numPr>
          <w:ilvl w:val="0"/>
          <w:numId w:val="1"/>
        </w:numPr>
        <w:ind w:left="432" w:hanging="432"/>
        <w:jc w:val="both"/>
        <w:rPr>
          <w:sz w:val="26"/>
          <w:szCs w:val="26"/>
          <w:lang w:eastAsia="ru-RU"/>
        </w:rPr>
      </w:pPr>
    </w:p>
    <w:p w:rsidR="00B84B32" w:rsidRPr="000C5C38" w:rsidRDefault="00B84B32" w:rsidP="00B84B32">
      <w:pPr>
        <w:numPr>
          <w:ilvl w:val="0"/>
          <w:numId w:val="1"/>
        </w:numPr>
        <w:ind w:left="432" w:hanging="432"/>
        <w:jc w:val="both"/>
        <w:rPr>
          <w:sz w:val="26"/>
          <w:szCs w:val="26"/>
          <w:lang w:eastAsia="ru-RU"/>
        </w:rPr>
      </w:pPr>
      <w:r w:rsidRPr="000C5C38">
        <w:rPr>
          <w:color w:val="000000"/>
          <w:sz w:val="26"/>
          <w:szCs w:val="26"/>
          <w:lang w:eastAsia="ru-RU"/>
        </w:rPr>
        <w:t>Резолютивная часть решения оглашена «</w:t>
      </w:r>
      <w:r>
        <w:rPr>
          <w:color w:val="000000"/>
          <w:sz w:val="26"/>
          <w:szCs w:val="26"/>
          <w:lang w:eastAsia="ru-RU"/>
        </w:rPr>
        <w:t>11</w:t>
      </w:r>
      <w:r w:rsidRPr="000C5C38">
        <w:rPr>
          <w:color w:val="000000"/>
          <w:sz w:val="26"/>
          <w:szCs w:val="26"/>
          <w:lang w:eastAsia="ru-RU"/>
        </w:rPr>
        <w:t xml:space="preserve">» </w:t>
      </w:r>
      <w:r>
        <w:rPr>
          <w:color w:val="000000"/>
          <w:sz w:val="26"/>
          <w:szCs w:val="26"/>
          <w:lang w:eastAsia="ru-RU"/>
        </w:rPr>
        <w:t>апреля</w:t>
      </w:r>
      <w:r w:rsidRPr="000C5C38">
        <w:rPr>
          <w:color w:val="000000"/>
          <w:sz w:val="26"/>
          <w:szCs w:val="26"/>
          <w:lang w:eastAsia="ru-RU"/>
        </w:rPr>
        <w:t xml:space="preserve"> 2013 года </w:t>
      </w:r>
    </w:p>
    <w:p w:rsidR="00B84B32" w:rsidRPr="000C5C38" w:rsidRDefault="00B84B32" w:rsidP="00B84B32">
      <w:pPr>
        <w:numPr>
          <w:ilvl w:val="0"/>
          <w:numId w:val="1"/>
        </w:numPr>
        <w:ind w:left="432" w:hanging="432"/>
        <w:jc w:val="both"/>
        <w:rPr>
          <w:sz w:val="26"/>
          <w:szCs w:val="26"/>
          <w:lang w:eastAsia="ru-RU"/>
        </w:rPr>
      </w:pPr>
      <w:r w:rsidRPr="000C5C38">
        <w:rPr>
          <w:color w:val="000000"/>
          <w:sz w:val="26"/>
          <w:szCs w:val="26"/>
          <w:lang w:eastAsia="ru-RU"/>
        </w:rPr>
        <w:t>В полном объеме решение изготовлено «</w:t>
      </w:r>
      <w:r w:rsidR="00734F71">
        <w:rPr>
          <w:color w:val="000000"/>
          <w:sz w:val="26"/>
          <w:szCs w:val="26"/>
          <w:lang w:eastAsia="ru-RU"/>
        </w:rPr>
        <w:t>23</w:t>
      </w:r>
      <w:r w:rsidRPr="000C5C38">
        <w:rPr>
          <w:color w:val="000000"/>
          <w:sz w:val="26"/>
          <w:szCs w:val="26"/>
          <w:lang w:eastAsia="ru-RU"/>
        </w:rPr>
        <w:t xml:space="preserve">» </w:t>
      </w:r>
      <w:r>
        <w:rPr>
          <w:color w:val="000000"/>
          <w:sz w:val="26"/>
          <w:szCs w:val="26"/>
          <w:lang w:eastAsia="ru-RU"/>
        </w:rPr>
        <w:t>апреля</w:t>
      </w:r>
      <w:r w:rsidRPr="000C5C38">
        <w:rPr>
          <w:color w:val="000000"/>
          <w:sz w:val="26"/>
          <w:szCs w:val="26"/>
          <w:lang w:eastAsia="ru-RU"/>
        </w:rPr>
        <w:t xml:space="preserve"> 2013 года </w:t>
      </w:r>
    </w:p>
    <w:p w:rsidR="00B84B32" w:rsidRPr="000C5C38" w:rsidRDefault="00B84B32" w:rsidP="00B84B32">
      <w:pPr>
        <w:suppressAutoHyphens/>
        <w:spacing w:line="200" w:lineRule="atLeast"/>
        <w:ind w:left="566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Pr="000C5C38">
        <w:rPr>
          <w:bCs/>
          <w:sz w:val="26"/>
          <w:szCs w:val="26"/>
        </w:rPr>
        <w:t>г. Челябинск,</w:t>
      </w:r>
      <w:r w:rsidRPr="000C5C38">
        <w:rPr>
          <w:sz w:val="26"/>
          <w:szCs w:val="26"/>
        </w:rPr>
        <w:t xml:space="preserve"> пр. Ленина, 59</w:t>
      </w:r>
    </w:p>
    <w:p w:rsidR="00B84B32" w:rsidRPr="000C5C38" w:rsidRDefault="00B84B32" w:rsidP="00B84B32">
      <w:pPr>
        <w:pStyle w:val="21"/>
        <w:suppressAutoHyphens/>
        <w:spacing w:line="200" w:lineRule="atLeast"/>
        <w:ind w:firstLine="553"/>
        <w:rPr>
          <w:sz w:val="26"/>
          <w:szCs w:val="26"/>
        </w:rPr>
      </w:pPr>
    </w:p>
    <w:p w:rsidR="00B84B32" w:rsidRDefault="00B84B32" w:rsidP="00B84B32">
      <w:pPr>
        <w:pStyle w:val="21"/>
        <w:suppressAutoHyphens/>
        <w:spacing w:line="200" w:lineRule="atLeast"/>
        <w:ind w:firstLine="553"/>
        <w:rPr>
          <w:sz w:val="26"/>
          <w:szCs w:val="26"/>
        </w:rPr>
      </w:pPr>
      <w:r>
        <w:rPr>
          <w:sz w:val="26"/>
          <w:szCs w:val="26"/>
        </w:rPr>
        <w:t xml:space="preserve">Комиссия Управления Федеральной антимонопольной службы по Челябинской области (далее - </w:t>
      </w:r>
      <w:proofErr w:type="gramStart"/>
      <w:r>
        <w:rPr>
          <w:sz w:val="26"/>
          <w:szCs w:val="26"/>
        </w:rPr>
        <w:t>Челябинское</w:t>
      </w:r>
      <w:proofErr w:type="gramEnd"/>
      <w:r>
        <w:rPr>
          <w:sz w:val="26"/>
          <w:szCs w:val="26"/>
        </w:rPr>
        <w:t xml:space="preserve"> УФАС России) по рассмотрению дела о нарушении антимонопольного законодательства (далее – Комиссия) в составе:</w:t>
      </w:r>
    </w:p>
    <w:tbl>
      <w:tblPr>
        <w:tblW w:w="9697" w:type="dxa"/>
        <w:tblLayout w:type="fixed"/>
        <w:tblLook w:val="0000"/>
      </w:tblPr>
      <w:tblGrid>
        <w:gridCol w:w="1951"/>
        <w:gridCol w:w="2384"/>
        <w:gridCol w:w="255"/>
        <w:gridCol w:w="5107"/>
      </w:tblGrid>
      <w:tr w:rsidR="00B84B32" w:rsidTr="00534D92">
        <w:trPr>
          <w:trHeight w:val="660"/>
        </w:trPr>
        <w:tc>
          <w:tcPr>
            <w:tcW w:w="1951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Председателя</w:t>
            </w:r>
          </w:p>
          <w:p w:rsidR="00B84B32" w:rsidRDefault="00B84B32" w:rsidP="00534D92">
            <w:pPr>
              <w:pStyle w:val="210"/>
              <w:suppressAutoHyphens/>
              <w:spacing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Комиссии:</w:t>
            </w:r>
          </w:p>
        </w:tc>
        <w:tc>
          <w:tcPr>
            <w:tcW w:w="2384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Козлова А.А.</w:t>
            </w:r>
          </w:p>
        </w:tc>
        <w:tc>
          <w:tcPr>
            <w:tcW w:w="255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5107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руководитель </w:t>
            </w:r>
            <w:proofErr w:type="gramStart"/>
            <w:r>
              <w:rPr>
                <w:color w:val="000000"/>
                <w:szCs w:val="26"/>
              </w:rPr>
              <w:t>Челябинского</w:t>
            </w:r>
            <w:proofErr w:type="gramEnd"/>
            <w:r>
              <w:rPr>
                <w:color w:val="000000"/>
                <w:szCs w:val="26"/>
              </w:rPr>
              <w:t xml:space="preserve"> УФАС России;</w:t>
            </w:r>
          </w:p>
        </w:tc>
      </w:tr>
      <w:tr w:rsidR="00B84B32" w:rsidTr="00534D92">
        <w:trPr>
          <w:trHeight w:val="676"/>
        </w:trPr>
        <w:tc>
          <w:tcPr>
            <w:tcW w:w="1951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Членов Комиссии:</w:t>
            </w:r>
          </w:p>
        </w:tc>
        <w:tc>
          <w:tcPr>
            <w:tcW w:w="2384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Вурьев</w:t>
            </w:r>
            <w:proofErr w:type="spellEnd"/>
            <w:r>
              <w:rPr>
                <w:color w:val="000000"/>
                <w:szCs w:val="26"/>
              </w:rPr>
              <w:t xml:space="preserve"> Д.В.</w:t>
            </w:r>
          </w:p>
        </w:tc>
        <w:tc>
          <w:tcPr>
            <w:tcW w:w="255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5107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специалист-эксперт отдела контроля торгов и органов власти Челябинского УФАС России;</w:t>
            </w:r>
          </w:p>
        </w:tc>
      </w:tr>
      <w:tr w:rsidR="00B84B32" w:rsidTr="00534D92">
        <w:trPr>
          <w:trHeight w:val="676"/>
        </w:trPr>
        <w:tc>
          <w:tcPr>
            <w:tcW w:w="1951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384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Подивилова</w:t>
            </w:r>
            <w:proofErr w:type="spellEnd"/>
            <w:r>
              <w:rPr>
                <w:color w:val="000000"/>
                <w:szCs w:val="26"/>
              </w:rPr>
              <w:t xml:space="preserve"> Ю.В.</w:t>
            </w:r>
          </w:p>
        </w:tc>
        <w:tc>
          <w:tcPr>
            <w:tcW w:w="255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5107" w:type="dxa"/>
          </w:tcPr>
          <w:p w:rsidR="00B84B32" w:rsidRDefault="00B84B32" w:rsidP="00534D92">
            <w:pPr>
              <w:pStyle w:val="210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специалист-эксперт отдела контроля торгов и органов власти Челябинского УФАС России,</w:t>
            </w:r>
          </w:p>
        </w:tc>
      </w:tr>
    </w:tbl>
    <w:p w:rsidR="00B84B32" w:rsidRDefault="00B84B32" w:rsidP="00B84B32">
      <w:pPr>
        <w:pStyle w:val="ConsNormal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№ 04-07/13 по признакам нарушения Администрацией Верхнеуральского муниципального района Челябинской области </w:t>
      </w:r>
      <w:r w:rsidRPr="005A0533">
        <w:rPr>
          <w:rFonts w:ascii="Times New Roman" w:eastAsia="Lucida Sans Unicode" w:hAnsi="Times New Roman" w:cs="Tahoma"/>
          <w:sz w:val="26"/>
          <w:szCs w:val="26"/>
        </w:rPr>
        <w:t xml:space="preserve"> части 1 статьи 15</w:t>
      </w:r>
      <w:r>
        <w:rPr>
          <w:rFonts w:ascii="Times New Roman" w:eastAsia="Lucida Sans Unicode" w:hAnsi="Times New Roman" w:cs="Tahom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Федерального закона от 26 июля 2006 года № 135-ФЗ «О защите конкуренции» (далее — Закон о защите конкуренции), </w:t>
      </w:r>
    </w:p>
    <w:p w:rsidR="00B84B32" w:rsidRDefault="00B84B32" w:rsidP="00B84B32">
      <w:pPr>
        <w:pStyle w:val="ConsNormal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4B32" w:rsidRDefault="00B84B32" w:rsidP="00B84B32">
      <w:pPr>
        <w:suppressAutoHyphens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УСТАНОВИЛА:</w:t>
      </w:r>
    </w:p>
    <w:p w:rsidR="00394BB4" w:rsidRDefault="00B84B32" w:rsidP="00394BB4">
      <w:pPr>
        <w:pStyle w:val="a4"/>
        <w:spacing w:before="0" w:after="0"/>
        <w:ind w:firstLine="567"/>
        <w:jc w:val="both"/>
        <w:rPr>
          <w:rFonts w:cs="Tahoma"/>
          <w:bCs/>
          <w:color w:val="000000"/>
          <w:sz w:val="26"/>
          <w:szCs w:val="26"/>
        </w:rPr>
      </w:pPr>
      <w:r w:rsidRPr="00AA3576">
        <w:rPr>
          <w:sz w:val="26"/>
          <w:szCs w:val="26"/>
        </w:rPr>
        <w:t xml:space="preserve">В Управление Федеральной антимонопольной службы по Челябинской области (далее – Челябинское УФАС России) поступило обращение </w:t>
      </w:r>
      <w:r>
        <w:rPr>
          <w:sz w:val="26"/>
          <w:szCs w:val="26"/>
        </w:rPr>
        <w:t xml:space="preserve">индивидуального предпринимателя </w:t>
      </w:r>
      <w:proofErr w:type="gramStart"/>
      <w:r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  <w:r w:rsidR="00DC0056" w:rsidRPr="00AA3576">
        <w:rPr>
          <w:sz w:val="26"/>
          <w:szCs w:val="26"/>
        </w:rPr>
        <w:t xml:space="preserve"> </w:t>
      </w:r>
      <w:r w:rsidRPr="00AA3576">
        <w:rPr>
          <w:sz w:val="26"/>
          <w:szCs w:val="26"/>
        </w:rPr>
        <w:t xml:space="preserve">(далее - Заявитель) </w:t>
      </w:r>
      <w:r w:rsidR="00394BB4">
        <w:rPr>
          <w:color w:val="000000"/>
          <w:sz w:val="26"/>
          <w:szCs w:val="26"/>
        </w:rPr>
        <w:t xml:space="preserve">на неправомерные действия Администрации Верхнеуральского муниципального района Челябинской области (далее - Администрация), выразившиеся в предоставлении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 xml:space="preserve">***** </w:t>
      </w:r>
      <w:r w:rsidR="00394BB4">
        <w:rPr>
          <w:color w:val="000000"/>
          <w:sz w:val="26"/>
          <w:szCs w:val="26"/>
        </w:rPr>
        <w:t xml:space="preserve">земельного участка, расположенного по адресу: г. Верхнеуральск, ул. Советская, </w:t>
      </w:r>
      <w:r w:rsidR="00394BB4">
        <w:rPr>
          <w:color w:val="000000"/>
          <w:sz w:val="26"/>
          <w:szCs w:val="26"/>
        </w:rPr>
        <w:lastRenderedPageBreak/>
        <w:t>22 «а» (далее - земельный участок) и заключении договора аренды данного земельного участка</w:t>
      </w:r>
      <w:r w:rsidR="00394BB4">
        <w:rPr>
          <w:rFonts w:cs="Tahoma"/>
          <w:bCs/>
          <w:color w:val="000000"/>
          <w:sz w:val="26"/>
          <w:szCs w:val="26"/>
        </w:rPr>
        <w:t>.</w:t>
      </w:r>
    </w:p>
    <w:p w:rsidR="00015115" w:rsidRPr="00015115" w:rsidRDefault="00015115" w:rsidP="00394BB4">
      <w:pPr>
        <w:pStyle w:val="a4"/>
        <w:spacing w:before="0" w:after="0"/>
        <w:ind w:firstLine="567"/>
        <w:jc w:val="both"/>
        <w:rPr>
          <w:color w:val="FF0000"/>
        </w:rPr>
      </w:pPr>
      <w:r w:rsidRPr="00015115">
        <w:rPr>
          <w:rFonts w:cs="Tahoma"/>
          <w:bCs/>
          <w:color w:val="FF0000"/>
          <w:sz w:val="26"/>
          <w:szCs w:val="26"/>
        </w:rPr>
        <w:t>В обращении содержится требование о восстановлении ее нарушенных прав</w:t>
      </w:r>
      <w:r w:rsidR="007F7CF7">
        <w:rPr>
          <w:rFonts w:cs="Tahoma"/>
          <w:bCs/>
          <w:color w:val="FF0000"/>
          <w:sz w:val="26"/>
          <w:szCs w:val="26"/>
        </w:rPr>
        <w:t xml:space="preserve"> и законных интересов</w:t>
      </w:r>
      <w:r w:rsidR="0018482D">
        <w:rPr>
          <w:rFonts w:cs="Tahoma"/>
          <w:bCs/>
          <w:color w:val="FF0000"/>
          <w:sz w:val="26"/>
          <w:szCs w:val="26"/>
        </w:rPr>
        <w:t xml:space="preserve"> путем отмены Акта выбора </w:t>
      </w:r>
      <w:r w:rsidR="00C153AB">
        <w:rPr>
          <w:rFonts w:cs="Tahoma"/>
          <w:bCs/>
          <w:color w:val="FF0000"/>
          <w:sz w:val="26"/>
          <w:szCs w:val="26"/>
        </w:rPr>
        <w:t>земельного</w:t>
      </w:r>
      <w:r w:rsidR="0018482D">
        <w:rPr>
          <w:rFonts w:cs="Tahoma"/>
          <w:bCs/>
          <w:color w:val="FF0000"/>
          <w:sz w:val="26"/>
          <w:szCs w:val="26"/>
        </w:rPr>
        <w:t xml:space="preserve">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="0018482D">
        <w:rPr>
          <w:rFonts w:cs="Tahoma"/>
          <w:bCs/>
          <w:color w:val="FF0000"/>
          <w:sz w:val="26"/>
          <w:szCs w:val="26"/>
        </w:rPr>
        <w:t xml:space="preserve"> № 493 от 02.06.2011</w:t>
      </w:r>
      <w:r w:rsidR="007F7CF7">
        <w:rPr>
          <w:rFonts w:cs="Tahoma"/>
          <w:bCs/>
          <w:color w:val="FF0000"/>
          <w:sz w:val="26"/>
          <w:szCs w:val="26"/>
        </w:rPr>
        <w:t>.</w:t>
      </w:r>
    </w:p>
    <w:p w:rsidR="00B84B32" w:rsidRPr="00394BB4" w:rsidRDefault="00B84B32" w:rsidP="00394BB4">
      <w:pPr>
        <w:pStyle w:val="a4"/>
        <w:spacing w:before="0" w:after="0"/>
        <w:ind w:firstLine="426"/>
        <w:jc w:val="both"/>
        <w:rPr>
          <w:i/>
          <w:iCs/>
          <w:color w:val="000000"/>
          <w:sz w:val="26"/>
          <w:szCs w:val="26"/>
        </w:rPr>
      </w:pPr>
    </w:p>
    <w:p w:rsidR="00B84B32" w:rsidRPr="00394BB4" w:rsidRDefault="00B84B32" w:rsidP="00B84B32">
      <w:pPr>
        <w:ind w:left="-17" w:firstLine="567"/>
        <w:jc w:val="both"/>
        <w:rPr>
          <w:color w:val="000000"/>
          <w:sz w:val="26"/>
          <w:szCs w:val="26"/>
          <w:lang w:eastAsia="ru-RU"/>
        </w:rPr>
      </w:pPr>
      <w:r w:rsidRPr="00394BB4">
        <w:rPr>
          <w:i/>
          <w:color w:val="000000"/>
          <w:sz w:val="26"/>
          <w:szCs w:val="26"/>
          <w:lang w:eastAsia="ru-RU"/>
        </w:rPr>
        <w:t>Администрацией представлены следующие письменные пояснения</w:t>
      </w:r>
      <w:r w:rsidR="00117BCD">
        <w:rPr>
          <w:color w:val="000000"/>
          <w:sz w:val="26"/>
          <w:szCs w:val="26"/>
          <w:lang w:eastAsia="ru-RU"/>
        </w:rPr>
        <w:t xml:space="preserve"> </w:t>
      </w:r>
      <w:proofErr w:type="gramStart"/>
      <w:r w:rsidR="00117BCD">
        <w:rPr>
          <w:color w:val="000000"/>
          <w:sz w:val="26"/>
          <w:szCs w:val="26"/>
          <w:lang w:eastAsia="ru-RU"/>
        </w:rPr>
        <w:t xml:space="preserve">( </w:t>
      </w:r>
      <w:proofErr w:type="spellStart"/>
      <w:proofErr w:type="gramEnd"/>
      <w:r w:rsidR="00117BCD">
        <w:rPr>
          <w:color w:val="000000"/>
          <w:sz w:val="26"/>
          <w:szCs w:val="26"/>
          <w:lang w:eastAsia="ru-RU"/>
        </w:rPr>
        <w:t>вх</w:t>
      </w:r>
      <w:proofErr w:type="spellEnd"/>
      <w:r w:rsidR="00117BCD">
        <w:rPr>
          <w:color w:val="000000"/>
          <w:sz w:val="26"/>
          <w:szCs w:val="26"/>
          <w:lang w:eastAsia="ru-RU"/>
        </w:rPr>
        <w:t xml:space="preserve">. </w:t>
      </w:r>
      <w:r w:rsidR="00117BCD" w:rsidRPr="00015115">
        <w:rPr>
          <w:color w:val="FF0000"/>
          <w:sz w:val="26"/>
          <w:szCs w:val="26"/>
          <w:lang w:eastAsia="ru-RU"/>
        </w:rPr>
        <w:t>№1913 от 26.02.2013</w:t>
      </w:r>
      <w:r w:rsidRPr="00015115">
        <w:rPr>
          <w:color w:val="FF0000"/>
          <w:sz w:val="26"/>
          <w:szCs w:val="26"/>
          <w:lang w:eastAsia="ru-RU"/>
        </w:rPr>
        <w:t xml:space="preserve">, № </w:t>
      </w:r>
      <w:r w:rsidR="00117BCD" w:rsidRPr="00015115">
        <w:rPr>
          <w:color w:val="FF0000"/>
          <w:sz w:val="26"/>
          <w:szCs w:val="26"/>
          <w:lang w:eastAsia="ru-RU"/>
        </w:rPr>
        <w:t>3395</w:t>
      </w:r>
      <w:r w:rsidRPr="00015115">
        <w:rPr>
          <w:color w:val="FF0000"/>
          <w:sz w:val="26"/>
          <w:szCs w:val="26"/>
          <w:lang w:eastAsia="ru-RU"/>
        </w:rPr>
        <w:t xml:space="preserve"> от </w:t>
      </w:r>
      <w:r w:rsidR="00117BCD" w:rsidRPr="00015115">
        <w:rPr>
          <w:color w:val="FF0000"/>
          <w:sz w:val="26"/>
          <w:szCs w:val="26"/>
          <w:lang w:eastAsia="ru-RU"/>
        </w:rPr>
        <w:t>02.04.2013, от 08.04.2013</w:t>
      </w:r>
      <w:r w:rsidR="0018482D">
        <w:rPr>
          <w:color w:val="FF0000"/>
          <w:sz w:val="26"/>
          <w:szCs w:val="26"/>
          <w:lang w:eastAsia="ru-RU"/>
        </w:rPr>
        <w:t>, № 3767 от 10.04.2013</w:t>
      </w:r>
      <w:r w:rsidRPr="00394BB4">
        <w:rPr>
          <w:color w:val="000000"/>
          <w:sz w:val="26"/>
          <w:szCs w:val="26"/>
          <w:lang w:eastAsia="ru-RU"/>
        </w:rPr>
        <w:t>).</w:t>
      </w:r>
    </w:p>
    <w:p w:rsidR="00B84B32" w:rsidRDefault="00677E7A" w:rsidP="00B84B32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заявления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 xml:space="preserve">***** </w:t>
      </w:r>
      <w:r>
        <w:rPr>
          <w:sz w:val="26"/>
          <w:szCs w:val="26"/>
        </w:rPr>
        <w:t xml:space="preserve">от 20.10.2010 о предоставлении в аренду земельного участка, расположенного в г. Верхнеуральск по ул. Советской  между </w:t>
      </w:r>
      <w:r w:rsidR="00DF31E9">
        <w:rPr>
          <w:sz w:val="26"/>
          <w:szCs w:val="26"/>
        </w:rPr>
        <w:t>кинотеатром «Ю</w:t>
      </w:r>
      <w:r>
        <w:rPr>
          <w:sz w:val="26"/>
          <w:szCs w:val="26"/>
        </w:rPr>
        <w:t>ность» и магазином «Универсам» площадью 120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, для строительства нежилого помещения  - торгово-офисного дома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 xml:space="preserve">***** </w:t>
      </w:r>
      <w:r w:rsidR="00F94F5B">
        <w:rPr>
          <w:sz w:val="26"/>
          <w:szCs w:val="26"/>
        </w:rPr>
        <w:t xml:space="preserve">был выдан </w:t>
      </w:r>
      <w:r w:rsidR="00534D92">
        <w:rPr>
          <w:sz w:val="26"/>
          <w:szCs w:val="26"/>
        </w:rPr>
        <w:t>бланк</w:t>
      </w:r>
      <w:r w:rsidR="00F94F5B">
        <w:rPr>
          <w:sz w:val="26"/>
          <w:szCs w:val="26"/>
        </w:rPr>
        <w:t xml:space="preserve"> акта выбора </w:t>
      </w:r>
      <w:r w:rsidR="00534D92">
        <w:rPr>
          <w:sz w:val="26"/>
          <w:szCs w:val="26"/>
        </w:rPr>
        <w:t>земельного</w:t>
      </w:r>
      <w:r w:rsidR="00F94F5B">
        <w:rPr>
          <w:sz w:val="26"/>
          <w:szCs w:val="26"/>
        </w:rPr>
        <w:t xml:space="preserve"> участка для проведения согласования </w:t>
      </w:r>
      <w:r w:rsidR="00534D92">
        <w:rPr>
          <w:sz w:val="26"/>
          <w:szCs w:val="26"/>
        </w:rPr>
        <w:t>земельного</w:t>
      </w:r>
      <w:r w:rsidR="00F94F5B">
        <w:rPr>
          <w:sz w:val="26"/>
          <w:szCs w:val="26"/>
        </w:rPr>
        <w:t xml:space="preserve"> участка с ТО ТУ Роспотребнадзора, Главой Верхнеуральского городского поселения, ГИБДД ОВД Верхнеуральского района, ОАО «Уралсвязьинформ»</w:t>
      </w:r>
      <w:r w:rsidR="00534D92">
        <w:rPr>
          <w:sz w:val="26"/>
          <w:szCs w:val="26"/>
        </w:rPr>
        <w:t>, ОАО «МРКС Урал</w:t>
      </w:r>
      <w:r w:rsidR="00DF31E9">
        <w:rPr>
          <w:sz w:val="26"/>
          <w:szCs w:val="26"/>
        </w:rPr>
        <w:t>а</w:t>
      </w:r>
      <w:r w:rsidR="00534D92">
        <w:rPr>
          <w:sz w:val="26"/>
          <w:szCs w:val="26"/>
        </w:rPr>
        <w:t>» - Челябэнерго.</w:t>
      </w:r>
    </w:p>
    <w:p w:rsidR="00534D92" w:rsidRDefault="00534D92" w:rsidP="00DC0056">
      <w:pPr>
        <w:tabs>
          <w:tab w:val="left" w:pos="2268"/>
        </w:tabs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>
        <w:rPr>
          <w:sz w:val="26"/>
          <w:szCs w:val="26"/>
        </w:rPr>
        <w:t>. было рассмотрено на заседании градостроительного совета при Главе Верхнеуральского муниципального района 24 января 2011 года.</w:t>
      </w:r>
    </w:p>
    <w:p w:rsidR="00534D92" w:rsidRDefault="00534D92" w:rsidP="00B84B32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предполагаемом предоставлении земельного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>
        <w:rPr>
          <w:sz w:val="26"/>
          <w:szCs w:val="26"/>
        </w:rPr>
        <w:t xml:space="preserve"> для строительства торгово-офисного дома по ул. Советской в г. Верхнеуральске была доведена до сведения неограниченного круга лиц путем освещения в эфире местного телевидения Верхнеуральского муниципального района 28-29 января 2011 года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эфирная справка № 361 от 15.12.2011).</w:t>
      </w:r>
    </w:p>
    <w:p w:rsidR="004A6E3B" w:rsidRPr="004A6E3B" w:rsidRDefault="004A6E3B" w:rsidP="00B84B32">
      <w:pPr>
        <w:suppressAutoHyphens/>
        <w:autoSpaceDE w:val="0"/>
        <w:ind w:firstLine="567"/>
        <w:jc w:val="both"/>
        <w:rPr>
          <w:color w:val="FF0000"/>
          <w:sz w:val="26"/>
          <w:szCs w:val="26"/>
        </w:rPr>
      </w:pPr>
    </w:p>
    <w:p w:rsidR="00F94F5B" w:rsidRDefault="004A6E3B" w:rsidP="00B84B32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района от 02.06.2011 № 493 утвержден акт выбора земельного участка для строительства торгово-офисного дома по адресу: г. Верхнеуральск,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 xml:space="preserve">, 22А и принято решение о </w:t>
      </w:r>
      <w:r w:rsidR="005762DB">
        <w:rPr>
          <w:sz w:val="26"/>
          <w:szCs w:val="26"/>
        </w:rPr>
        <w:t>предварительном</w:t>
      </w:r>
      <w:r>
        <w:rPr>
          <w:sz w:val="26"/>
          <w:szCs w:val="26"/>
        </w:rPr>
        <w:t xml:space="preserve"> согласовании места размещения объекта.</w:t>
      </w:r>
    </w:p>
    <w:p w:rsidR="005762DB" w:rsidRDefault="005762DB" w:rsidP="00B84B32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Верхнеуральского муниципального района от 06.06.2011 № 500 на основании заявления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>
        <w:rPr>
          <w:sz w:val="26"/>
          <w:szCs w:val="26"/>
        </w:rPr>
        <w:t xml:space="preserve"> утверждена схема расположения земельного участка по адресу: г. Верхнеуральск, ул. Советская, 22А общей площадью 220 кв.м.</w:t>
      </w:r>
    </w:p>
    <w:p w:rsidR="005762DB" w:rsidRDefault="005762DB" w:rsidP="00B84B32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 июня 2011 года в Администрацию района обратилась с заявлением о предоставлении земельного участка по адресу: г. Верхнеуральск, ул. Советская, 22 для реконструкции рядом стоящего магазина «Универсам» </w:t>
      </w:r>
      <w:proofErr w:type="gramStart"/>
      <w:r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</w:p>
    <w:p w:rsidR="004A39AB" w:rsidRPr="008D1A98" w:rsidRDefault="005762DB" w:rsidP="008D1A98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Письмом от 08.07.2011 № 1327 Администрацией отказано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  <w:r>
        <w:rPr>
          <w:sz w:val="26"/>
          <w:szCs w:val="26"/>
        </w:rPr>
        <w:t xml:space="preserve">в предоставлении земельного участка по основаниям, установленным статьей 30 Земельного кодекса РФ ( далее – ЗК РФ) </w:t>
      </w:r>
      <w:r w:rsidR="004A39AB">
        <w:rPr>
          <w:sz w:val="26"/>
          <w:szCs w:val="26"/>
        </w:rPr>
        <w:t>в связи с тем, что решение о предварительном согласовании места размещ</w:t>
      </w:r>
      <w:r w:rsidR="00DF31E9">
        <w:rPr>
          <w:sz w:val="26"/>
          <w:szCs w:val="26"/>
        </w:rPr>
        <w:t>ения объекта действует в течение</w:t>
      </w:r>
      <w:r w:rsidR="004A39AB">
        <w:rPr>
          <w:sz w:val="26"/>
          <w:szCs w:val="26"/>
        </w:rPr>
        <w:t xml:space="preserve"> 3 лет с момента его вынесения, в течение которых лицо, по заявлению которого был утвержден акт о выборе земельного </w:t>
      </w:r>
      <w:r w:rsidR="004A39AB" w:rsidRPr="00F14C72">
        <w:rPr>
          <w:sz w:val="26"/>
          <w:szCs w:val="26"/>
        </w:rPr>
        <w:t>участка, имеет исключительное право на приобретение такого земельного участка в аренду.</w:t>
      </w:r>
    </w:p>
    <w:p w:rsidR="005762DB" w:rsidRDefault="004A39AB" w:rsidP="00B84B32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 период с размещения информации о предполагаемом предоставлении земельного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 xml:space="preserve">***** 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то есть с 28-29 января 2011 года) и до утверждения 02.06.2011 акта выбора земельного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>
        <w:rPr>
          <w:sz w:val="26"/>
          <w:szCs w:val="26"/>
        </w:rPr>
        <w:t xml:space="preserve"> для строительства торгово-офисного дома заявлений о предоставлении земельного участка в Администрацию не поступало.</w:t>
      </w:r>
    </w:p>
    <w:p w:rsidR="004A39AB" w:rsidRDefault="004A39AB" w:rsidP="00B84B32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="00230716">
        <w:rPr>
          <w:sz w:val="26"/>
          <w:szCs w:val="26"/>
        </w:rPr>
        <w:t xml:space="preserve"> предоставлен земельный участок, расположенный по адресу: г. Верхнеуральск, ул. Советская. 22А, </w:t>
      </w:r>
      <w:r w:rsidR="00331614">
        <w:rPr>
          <w:sz w:val="26"/>
          <w:szCs w:val="26"/>
        </w:rPr>
        <w:t xml:space="preserve">в заявлении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  <w:r w:rsidR="00331614">
        <w:rPr>
          <w:sz w:val="26"/>
          <w:szCs w:val="26"/>
        </w:rPr>
        <w:t>указан адрес</w:t>
      </w:r>
      <w:r w:rsidR="00230716">
        <w:rPr>
          <w:sz w:val="26"/>
          <w:szCs w:val="26"/>
        </w:rPr>
        <w:t xml:space="preserve">: </w:t>
      </w:r>
      <w:r w:rsidR="00331614">
        <w:rPr>
          <w:sz w:val="26"/>
          <w:szCs w:val="26"/>
        </w:rPr>
        <w:t>г. Верхнеуральск, ул. Советская, 22</w:t>
      </w:r>
      <w:r w:rsidR="00230716">
        <w:rPr>
          <w:sz w:val="26"/>
          <w:szCs w:val="26"/>
        </w:rPr>
        <w:t xml:space="preserve">, </w:t>
      </w:r>
      <w:r w:rsidR="00F14C72">
        <w:rPr>
          <w:sz w:val="26"/>
          <w:szCs w:val="26"/>
        </w:rPr>
        <w:t>то есть  другого земельного участка.</w:t>
      </w:r>
    </w:p>
    <w:p w:rsidR="00F14C72" w:rsidRDefault="00F14C72" w:rsidP="00B84B32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заявл</w:t>
      </w:r>
      <w:r w:rsidR="00DF31E9">
        <w:rPr>
          <w:sz w:val="26"/>
          <w:szCs w:val="26"/>
        </w:rPr>
        <w:t xml:space="preserve">ению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 xml:space="preserve">***** </w:t>
      </w:r>
      <w:r w:rsidR="00DF31E9">
        <w:rPr>
          <w:sz w:val="26"/>
          <w:szCs w:val="26"/>
        </w:rPr>
        <w:t>Арбитражным</w:t>
      </w:r>
      <w:r>
        <w:rPr>
          <w:sz w:val="26"/>
          <w:szCs w:val="26"/>
        </w:rPr>
        <w:t xml:space="preserve"> судом Челябинской области вынесено решение от 05.04.2012 по делу № А76-19500/2011, которым в удовлетворении требований о признании незаконным решения Администрации Верхнеуральского муниципального района об отказе в предоставлении земельного участка </w:t>
      </w:r>
      <w:r w:rsidR="00DC0056">
        <w:rPr>
          <w:sz w:val="26"/>
          <w:szCs w:val="26"/>
        </w:rPr>
        <w:t xml:space="preserve">Ш***** </w:t>
      </w:r>
      <w:r>
        <w:rPr>
          <w:sz w:val="26"/>
          <w:szCs w:val="26"/>
        </w:rPr>
        <w:t>отказано в полном объеме.</w:t>
      </w:r>
    </w:p>
    <w:p w:rsidR="004A39AB" w:rsidRDefault="004A39AB" w:rsidP="00B84B32">
      <w:pPr>
        <w:suppressAutoHyphens/>
        <w:autoSpaceDE w:val="0"/>
        <w:ind w:firstLine="567"/>
        <w:jc w:val="both"/>
        <w:rPr>
          <w:sz w:val="26"/>
          <w:szCs w:val="26"/>
        </w:rPr>
      </w:pPr>
    </w:p>
    <w:p w:rsidR="00394BB4" w:rsidRPr="0018482D" w:rsidRDefault="00B84B32" w:rsidP="0018482D">
      <w:pPr>
        <w:suppressAutoHyphens/>
        <w:autoSpaceDE w:val="0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Изучив материалы дела, заслушав доводы заявителя и ответчика, Комиссия пришла к следующим выводам.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</w:rPr>
      </w:pPr>
      <w:r w:rsidRPr="00677E7A">
        <w:rPr>
          <w:sz w:val="26"/>
          <w:szCs w:val="26"/>
        </w:rPr>
        <w:t xml:space="preserve">9 июня 2011 года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 xml:space="preserve">***** </w:t>
      </w:r>
      <w:r w:rsidRPr="00677E7A">
        <w:rPr>
          <w:sz w:val="26"/>
          <w:szCs w:val="26"/>
        </w:rPr>
        <w:t>обратилась в адрес Главы Верхнеуральского муниципального района Челябинской области с заявлением о предоставлении в аренду сроком на пять лет земельного участка из земель населенных пунктов, расположенного по адресу: г. Верхнеуральск, ул. Советская, 22, общей площадью 300 кв.м.</w:t>
      </w:r>
    </w:p>
    <w:p w:rsidR="0067410E" w:rsidRPr="00677E7A" w:rsidRDefault="00677E7A" w:rsidP="00440AD9">
      <w:pPr>
        <w:ind w:firstLine="567"/>
        <w:jc w:val="both"/>
        <w:rPr>
          <w:sz w:val="26"/>
          <w:szCs w:val="26"/>
        </w:rPr>
      </w:pPr>
      <w:r w:rsidRPr="00677E7A">
        <w:rPr>
          <w:sz w:val="26"/>
          <w:szCs w:val="26"/>
        </w:rPr>
        <w:t xml:space="preserve">Администрацией в адрес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  <w:r w:rsidR="00DF31E9">
        <w:rPr>
          <w:sz w:val="26"/>
          <w:szCs w:val="26"/>
        </w:rPr>
        <w:t xml:space="preserve"> направлен письменный ответ (</w:t>
      </w:r>
      <w:r w:rsidRPr="00677E7A">
        <w:rPr>
          <w:sz w:val="26"/>
          <w:szCs w:val="26"/>
        </w:rPr>
        <w:t xml:space="preserve">исх. № 1327 от 08.07.2011), согласно которому заявителю отказано в предоставлении испрашиваемого земельного участка по причине утверждения акта выбора земельного участка для строительства на основании заявления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*****.</w:t>
      </w:r>
    </w:p>
    <w:p w:rsidR="00677E7A" w:rsidRPr="00677E7A" w:rsidRDefault="00DC0056" w:rsidP="00677E7A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Х</w:t>
      </w:r>
      <w:r>
        <w:rPr>
          <w:sz w:val="26"/>
          <w:szCs w:val="26"/>
        </w:rPr>
        <w:t>*****</w:t>
      </w:r>
      <w:r w:rsidR="00677E7A" w:rsidRPr="00677E7A">
        <w:rPr>
          <w:sz w:val="26"/>
          <w:szCs w:val="26"/>
        </w:rPr>
        <w:t xml:space="preserve"> обратился с заявлением в Администрацию о предоставлении в аренду земельного участка, расположенного по адресу: г. Верхнеуральск, ул. Советская, 22 «а» </w:t>
      </w:r>
      <w:proofErr w:type="gramStart"/>
      <w:r w:rsidR="00677E7A" w:rsidRPr="00677E7A">
        <w:rPr>
          <w:sz w:val="26"/>
          <w:szCs w:val="26"/>
        </w:rPr>
        <w:t xml:space="preserve">( </w:t>
      </w:r>
      <w:proofErr w:type="gramEnd"/>
      <w:r w:rsidR="00677E7A" w:rsidRPr="00677E7A">
        <w:rPr>
          <w:sz w:val="26"/>
          <w:szCs w:val="26"/>
        </w:rPr>
        <w:t xml:space="preserve">возле кинотеатра «Юность») с целью строительства торгово-офисного дома 21 октября 2010 года ( </w:t>
      </w:r>
      <w:proofErr w:type="spellStart"/>
      <w:r w:rsidR="00677E7A" w:rsidRPr="00677E7A">
        <w:rPr>
          <w:sz w:val="26"/>
          <w:szCs w:val="26"/>
        </w:rPr>
        <w:t>вх</w:t>
      </w:r>
      <w:proofErr w:type="spellEnd"/>
      <w:r w:rsidR="00677E7A" w:rsidRPr="00677E7A">
        <w:rPr>
          <w:sz w:val="26"/>
          <w:szCs w:val="26"/>
        </w:rPr>
        <w:t xml:space="preserve">. </w:t>
      </w:r>
      <w:proofErr w:type="gramStart"/>
      <w:r w:rsidR="00677E7A" w:rsidRPr="00677E7A">
        <w:rPr>
          <w:sz w:val="26"/>
          <w:szCs w:val="26"/>
        </w:rPr>
        <w:t>Администрации 1562/01-34 от 21.10.2010).</w:t>
      </w:r>
      <w:proofErr w:type="gramEnd"/>
    </w:p>
    <w:p w:rsidR="00677E7A" w:rsidRPr="00677E7A" w:rsidRDefault="00677E7A" w:rsidP="00677E7A">
      <w:pPr>
        <w:ind w:firstLine="567"/>
        <w:jc w:val="both"/>
        <w:rPr>
          <w:sz w:val="26"/>
          <w:szCs w:val="26"/>
        </w:rPr>
      </w:pPr>
      <w:r w:rsidRPr="00677E7A">
        <w:rPr>
          <w:sz w:val="26"/>
          <w:szCs w:val="26"/>
        </w:rPr>
        <w:t xml:space="preserve">2 июня 2011 года Постановлением Главы Администрации </w:t>
      </w:r>
      <w:r w:rsidR="00F14C72" w:rsidRPr="00677E7A">
        <w:rPr>
          <w:sz w:val="26"/>
          <w:szCs w:val="26"/>
        </w:rPr>
        <w:t>Верхнеуральского</w:t>
      </w:r>
      <w:r w:rsidRPr="00677E7A">
        <w:rPr>
          <w:sz w:val="26"/>
          <w:szCs w:val="26"/>
        </w:rPr>
        <w:t xml:space="preserve"> муниципального района № 493 утвержден акт выбора земельного участка для строительства торгово-офисного дома, расположенного по адресу: г. Верхнеуральск, ул. </w:t>
      </w:r>
      <w:proofErr w:type="gramStart"/>
      <w:r w:rsidRPr="00677E7A">
        <w:rPr>
          <w:sz w:val="26"/>
          <w:szCs w:val="26"/>
        </w:rPr>
        <w:t>Советская</w:t>
      </w:r>
      <w:proofErr w:type="gramEnd"/>
      <w:r w:rsidRPr="00677E7A">
        <w:rPr>
          <w:sz w:val="26"/>
          <w:szCs w:val="26"/>
        </w:rPr>
        <w:t>, 22 «а».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</w:rPr>
      </w:pPr>
      <w:r w:rsidRPr="00677E7A">
        <w:rPr>
          <w:sz w:val="26"/>
          <w:szCs w:val="26"/>
        </w:rPr>
        <w:t xml:space="preserve">15 июля 2011 года земельный участок поставлен на государственный кадастровый учет </w:t>
      </w:r>
      <w:proofErr w:type="gramStart"/>
      <w:r w:rsidRPr="00677E7A">
        <w:rPr>
          <w:sz w:val="26"/>
          <w:szCs w:val="26"/>
        </w:rPr>
        <w:t xml:space="preserve">( </w:t>
      </w:r>
      <w:proofErr w:type="gramEnd"/>
      <w:r w:rsidRPr="00677E7A">
        <w:rPr>
          <w:sz w:val="26"/>
          <w:szCs w:val="26"/>
        </w:rPr>
        <w:t>кадастровый номер 74:06:1002039:45).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</w:rPr>
      </w:pPr>
      <w:r w:rsidRPr="00677E7A">
        <w:rPr>
          <w:sz w:val="26"/>
          <w:szCs w:val="26"/>
        </w:rPr>
        <w:t xml:space="preserve">18 августа 2011 года Администрацией Верхнеуральского муниципального района принято Постановление № 760 «О предоставлении в аренду земельного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Pr="00677E7A">
        <w:rPr>
          <w:sz w:val="26"/>
          <w:szCs w:val="26"/>
        </w:rPr>
        <w:t xml:space="preserve">.», согласно которому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Pr="00677E7A">
        <w:rPr>
          <w:sz w:val="26"/>
          <w:szCs w:val="26"/>
        </w:rPr>
        <w:t xml:space="preserve"> предоставлен в аренду сроком на три года земельный участок, расположенный по адресу: г. Верхнеуральск, ул. Советская, 22 «а» (кадастровым номером 74:06:1002039:45), общей площадью 221 кв</w:t>
      </w:r>
      <w:proofErr w:type="gramStart"/>
      <w:r w:rsidRPr="00677E7A">
        <w:rPr>
          <w:sz w:val="26"/>
          <w:szCs w:val="26"/>
        </w:rPr>
        <w:t>.м</w:t>
      </w:r>
      <w:proofErr w:type="gramEnd"/>
      <w:r w:rsidRPr="00677E7A">
        <w:rPr>
          <w:sz w:val="26"/>
          <w:szCs w:val="26"/>
        </w:rPr>
        <w:t>,  из земель населенных пунктов с разрешенным видом использования «строительство торгово-офисного дома».</w:t>
      </w:r>
    </w:p>
    <w:p w:rsidR="00677E7A" w:rsidRDefault="00677E7A" w:rsidP="00677E7A">
      <w:pPr>
        <w:ind w:firstLine="567"/>
        <w:jc w:val="both"/>
        <w:rPr>
          <w:sz w:val="26"/>
          <w:szCs w:val="26"/>
        </w:rPr>
      </w:pPr>
      <w:r w:rsidRPr="00677E7A">
        <w:rPr>
          <w:sz w:val="26"/>
          <w:szCs w:val="26"/>
        </w:rPr>
        <w:t>1</w:t>
      </w:r>
      <w:r w:rsidR="007F7CF7">
        <w:rPr>
          <w:sz w:val="26"/>
          <w:szCs w:val="26"/>
        </w:rPr>
        <w:t xml:space="preserve">9 августа Администрацией с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Pr="00677E7A">
        <w:rPr>
          <w:sz w:val="26"/>
          <w:szCs w:val="26"/>
        </w:rPr>
        <w:t xml:space="preserve"> заключен договор аренды земельного участка из земель населенных пунктов с кадастровым номером 74:06:1002039:45, расположенный по адресу: г. Верхнеуральск, ул. </w:t>
      </w:r>
      <w:proofErr w:type="gramStart"/>
      <w:r w:rsidRPr="00677E7A">
        <w:rPr>
          <w:sz w:val="26"/>
          <w:szCs w:val="26"/>
        </w:rPr>
        <w:t>Советская</w:t>
      </w:r>
      <w:proofErr w:type="gramEnd"/>
      <w:r w:rsidRPr="00677E7A">
        <w:rPr>
          <w:sz w:val="26"/>
          <w:szCs w:val="26"/>
        </w:rPr>
        <w:t>, 22 «а».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</w:rPr>
      </w:pPr>
      <w:r w:rsidRPr="00677E7A">
        <w:rPr>
          <w:sz w:val="26"/>
          <w:szCs w:val="26"/>
        </w:rPr>
        <w:t xml:space="preserve">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  <w:r w:rsidRPr="00677E7A">
        <w:rPr>
          <w:sz w:val="26"/>
          <w:szCs w:val="26"/>
        </w:rPr>
        <w:t>, посчитав, что Постановление Администрации № 493 от 02.06.2011 и отказ в предоставлении земельного участка изданы с нарушением норм действующего законодательства и нарушают права и законные интересы предпринимателя, обратилась с заявлением в суд.</w:t>
      </w:r>
    </w:p>
    <w:p w:rsidR="00677E7A" w:rsidRDefault="007F7CF7" w:rsidP="00677E7A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Постановлением</w:t>
      </w:r>
      <w:r w:rsidRPr="00677E7A">
        <w:rPr>
          <w:color w:val="000000"/>
          <w:sz w:val="26"/>
          <w:szCs w:val="26"/>
        </w:rPr>
        <w:t xml:space="preserve"> Восемнадцатого Арбитражного апелляционного суда № 18АП-5595/2012 от 16.08.2012</w:t>
      </w:r>
      <w:r w:rsidR="00677E7A" w:rsidRPr="00677E7A">
        <w:rPr>
          <w:sz w:val="26"/>
          <w:szCs w:val="26"/>
        </w:rPr>
        <w:t xml:space="preserve"> установлен факт неправомерного отказа органа местного самоуправления в предоставлении земельного участка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  <w:r w:rsidR="00677E7A" w:rsidRPr="00677E7A">
        <w:rPr>
          <w:sz w:val="26"/>
          <w:szCs w:val="26"/>
        </w:rPr>
        <w:t>в аренду, оформленное письмом № 1327 от 08.07.2011.</w:t>
      </w:r>
    </w:p>
    <w:p w:rsidR="00440AD9" w:rsidRDefault="007F7CF7" w:rsidP="00440A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вышеуказанного не может быть принят во внимание довод</w:t>
      </w:r>
      <w:r w:rsidR="00440A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Администрации </w:t>
      </w:r>
      <w:r w:rsidR="00440AD9">
        <w:rPr>
          <w:sz w:val="26"/>
          <w:szCs w:val="26"/>
        </w:rPr>
        <w:t xml:space="preserve">об обращении ИП </w:t>
      </w:r>
      <w:r w:rsidR="00DC0056">
        <w:rPr>
          <w:sz w:val="26"/>
          <w:szCs w:val="26"/>
        </w:rPr>
        <w:t>Ш*****</w:t>
      </w:r>
      <w:r w:rsidR="00440AD9">
        <w:rPr>
          <w:sz w:val="26"/>
          <w:szCs w:val="26"/>
        </w:rPr>
        <w:t xml:space="preserve"> о предоставлении иного </w:t>
      </w:r>
      <w:r w:rsidR="00D04B5F">
        <w:rPr>
          <w:sz w:val="26"/>
          <w:szCs w:val="26"/>
        </w:rPr>
        <w:t>земельного</w:t>
      </w:r>
      <w:r w:rsidR="00440AD9">
        <w:rPr>
          <w:sz w:val="26"/>
          <w:szCs w:val="26"/>
        </w:rPr>
        <w:t xml:space="preserve"> участка, нежели земельный участок</w:t>
      </w:r>
      <w:r w:rsidR="00DF31E9">
        <w:rPr>
          <w:sz w:val="26"/>
          <w:szCs w:val="26"/>
        </w:rPr>
        <w:t>,</w:t>
      </w:r>
      <w:r w:rsidR="00D04B5F">
        <w:rPr>
          <w:sz w:val="26"/>
          <w:szCs w:val="26"/>
        </w:rPr>
        <w:t xml:space="preserve"> предоставленный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="00D04B5F">
        <w:rPr>
          <w:sz w:val="26"/>
          <w:szCs w:val="26"/>
        </w:rPr>
        <w:t xml:space="preserve">, а также </w:t>
      </w:r>
      <w:r w:rsidR="0067410E">
        <w:rPr>
          <w:sz w:val="26"/>
          <w:szCs w:val="26"/>
        </w:rPr>
        <w:t xml:space="preserve">об отказе Арбитражным судом </w:t>
      </w:r>
      <w:r>
        <w:rPr>
          <w:sz w:val="26"/>
          <w:szCs w:val="26"/>
        </w:rPr>
        <w:t xml:space="preserve">в удовлетворении требований о признании незаконным </w:t>
      </w:r>
      <w:r>
        <w:rPr>
          <w:sz w:val="26"/>
          <w:szCs w:val="26"/>
        </w:rPr>
        <w:lastRenderedPageBreak/>
        <w:t>решения Администрации Верхнеуральского муниципального района об отказе в предоставлении земельного участка</w:t>
      </w:r>
      <w:proofErr w:type="gramStart"/>
      <w:r>
        <w:rPr>
          <w:sz w:val="26"/>
          <w:szCs w:val="26"/>
        </w:rPr>
        <w:t xml:space="preserve"> </w:t>
      </w:r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*****.</w:t>
      </w:r>
    </w:p>
    <w:p w:rsidR="00677E7A" w:rsidRPr="00677E7A" w:rsidRDefault="0067410E" w:rsidP="00677E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77E7A" w:rsidRPr="00677E7A">
        <w:rPr>
          <w:color w:val="000000"/>
          <w:sz w:val="26"/>
          <w:szCs w:val="26"/>
        </w:rPr>
        <w:t>Постановлении</w:t>
      </w:r>
      <w:proofErr w:type="gramStart"/>
      <w:r w:rsidR="00677E7A" w:rsidRPr="00677E7A">
        <w:rPr>
          <w:color w:val="000000"/>
          <w:sz w:val="26"/>
          <w:szCs w:val="26"/>
        </w:rPr>
        <w:t xml:space="preserve"> В</w:t>
      </w:r>
      <w:proofErr w:type="gramEnd"/>
      <w:r w:rsidR="00677E7A" w:rsidRPr="00677E7A">
        <w:rPr>
          <w:color w:val="000000"/>
          <w:sz w:val="26"/>
          <w:szCs w:val="26"/>
        </w:rPr>
        <w:t xml:space="preserve">осемнадцатого Арбитражного апелляционного суда № 18АП-5595/2012 от 16.08.2012 </w:t>
      </w:r>
      <w:r w:rsidR="00677E7A" w:rsidRPr="00677E7A">
        <w:rPr>
          <w:sz w:val="26"/>
          <w:szCs w:val="26"/>
        </w:rPr>
        <w:t xml:space="preserve">указано, что ввиду принятия Постановления от 18.08.2011 № 760 о предоставлении земельного участка в аренду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="00677E7A" w:rsidRPr="00677E7A">
        <w:rPr>
          <w:sz w:val="26"/>
          <w:szCs w:val="26"/>
        </w:rPr>
        <w:t xml:space="preserve"> и заключения договора аренды </w:t>
      </w:r>
      <w:r w:rsidR="00677E7A" w:rsidRPr="00677E7A">
        <w:rPr>
          <w:sz w:val="26"/>
          <w:szCs w:val="26"/>
          <w:u w:val="single"/>
        </w:rPr>
        <w:t>отсутствуют основания для удовлетворения требований индивидуального предпринимателя</w:t>
      </w:r>
      <w:r w:rsidR="00677E7A" w:rsidRPr="00677E7A">
        <w:rPr>
          <w:sz w:val="26"/>
          <w:szCs w:val="26"/>
        </w:rPr>
        <w:t xml:space="preserve"> о признании незаконным постановления Администрации от 02.06.2011 об утверждении акта выбора земельного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="00677E7A" w:rsidRPr="00677E7A">
        <w:rPr>
          <w:sz w:val="26"/>
          <w:szCs w:val="26"/>
        </w:rPr>
        <w:t xml:space="preserve">, поскольку оспаривание ненормативных актов, оформляющих поэтапную процедуру предоставления земельного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="00677E7A" w:rsidRPr="00677E7A">
        <w:rPr>
          <w:sz w:val="26"/>
          <w:szCs w:val="26"/>
        </w:rPr>
        <w:t xml:space="preserve"> в порядке статьей 30-31 ЗК РФ, </w:t>
      </w:r>
      <w:r w:rsidR="00677E7A" w:rsidRPr="00677E7A">
        <w:rPr>
          <w:sz w:val="26"/>
          <w:szCs w:val="26"/>
          <w:u w:val="single"/>
        </w:rPr>
        <w:t>не повлечет восстановление нарушенных прав</w:t>
      </w:r>
      <w:r w:rsidR="00677E7A" w:rsidRPr="00677E7A">
        <w:rPr>
          <w:sz w:val="26"/>
          <w:szCs w:val="26"/>
        </w:rPr>
        <w:t xml:space="preserve"> 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  <w:r w:rsidR="00677E7A" w:rsidRPr="00677E7A">
        <w:rPr>
          <w:sz w:val="26"/>
          <w:szCs w:val="26"/>
        </w:rPr>
        <w:t xml:space="preserve"> и предпринимателем </w:t>
      </w:r>
      <w:r w:rsidR="00677E7A" w:rsidRPr="00677E7A">
        <w:rPr>
          <w:sz w:val="26"/>
          <w:szCs w:val="26"/>
          <w:u w:val="single"/>
        </w:rPr>
        <w:t>избран ненадлежащий способ защиты</w:t>
      </w:r>
      <w:r w:rsidR="00677E7A" w:rsidRPr="00677E7A">
        <w:rPr>
          <w:sz w:val="26"/>
          <w:szCs w:val="26"/>
        </w:rPr>
        <w:t>.</w:t>
      </w:r>
    </w:p>
    <w:p w:rsidR="007F7CF7" w:rsidRDefault="007F7CF7" w:rsidP="007F7CF7">
      <w:pPr>
        <w:suppressLineNumbers/>
        <w:ind w:firstLine="567"/>
        <w:jc w:val="both"/>
        <w:rPr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 xml:space="preserve">Арбитражным судом действия Администрации на предмет нарушения антимонопольного законодательства не рассматривались и </w:t>
      </w:r>
      <w:r>
        <w:rPr>
          <w:sz w:val="26"/>
          <w:szCs w:val="26"/>
        </w:rPr>
        <w:t>Решение Арбитражного суда Челябинской области от 05.04.2012 по делу № А76-19500/2011, Постановление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осемнадцатого Арбитражного апелляционного суда № 18АП-5595/2012 от 16.08.2012 не содержат выводов о наличии (отсутствии) нарушения антимонопольного законодательства.</w:t>
      </w:r>
    </w:p>
    <w:p w:rsidR="007F7CF7" w:rsidRPr="00677E7A" w:rsidRDefault="007F7CF7" w:rsidP="00677E7A">
      <w:pPr>
        <w:ind w:firstLine="567"/>
        <w:jc w:val="both"/>
        <w:rPr>
          <w:sz w:val="26"/>
          <w:szCs w:val="26"/>
        </w:rPr>
      </w:pPr>
    </w:p>
    <w:p w:rsidR="00677E7A" w:rsidRPr="00677E7A" w:rsidRDefault="00677E7A" w:rsidP="00677E7A">
      <w:pPr>
        <w:pStyle w:val="u"/>
        <w:ind w:firstLine="567"/>
        <w:rPr>
          <w:sz w:val="26"/>
          <w:szCs w:val="26"/>
        </w:rPr>
      </w:pPr>
      <w:r w:rsidRPr="00677E7A">
        <w:rPr>
          <w:sz w:val="26"/>
          <w:szCs w:val="26"/>
        </w:rPr>
        <w:t>Согласно пункту 1 статьи 30 ЗК РФ предоставление земельных участков для строительства из земель, находящихся в государственной или муниципальной собственности, осуществляется с проведением работ по их формированию: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  <w:lang w:eastAsia="ru-RU"/>
        </w:rPr>
      </w:pPr>
      <w:bookmarkStart w:id="0" w:name="p629"/>
      <w:bookmarkEnd w:id="0"/>
      <w:r w:rsidRPr="00677E7A">
        <w:rPr>
          <w:sz w:val="26"/>
          <w:szCs w:val="26"/>
          <w:lang w:eastAsia="ru-RU"/>
        </w:rPr>
        <w:t>1) без предварительного согласования мест размещения объектов;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  <w:lang w:eastAsia="ru-RU"/>
        </w:rPr>
      </w:pPr>
      <w:bookmarkStart w:id="1" w:name="p630"/>
      <w:bookmarkEnd w:id="1"/>
      <w:r w:rsidRPr="00677E7A">
        <w:rPr>
          <w:sz w:val="26"/>
          <w:szCs w:val="26"/>
          <w:lang w:eastAsia="ru-RU"/>
        </w:rPr>
        <w:t>2) с предварительным согласованием мест размещения объектов.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  <w:lang w:eastAsia="ru-RU"/>
        </w:rPr>
      </w:pPr>
      <w:r w:rsidRPr="00677E7A">
        <w:rPr>
          <w:sz w:val="26"/>
          <w:szCs w:val="26"/>
          <w:lang w:eastAsia="ru-RU"/>
        </w:rPr>
        <w:t>Порядок предоставления земельного участка для строительства с предварительным согласованием места размещения объекта определен пунктом 5 статьи 30 ЗК РФ, согласно которому предоставление осуществляется в следующем порядке: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  <w:lang w:eastAsia="ru-RU"/>
        </w:rPr>
      </w:pPr>
      <w:bookmarkStart w:id="2" w:name="p665"/>
      <w:bookmarkEnd w:id="2"/>
      <w:r w:rsidRPr="00677E7A">
        <w:rPr>
          <w:sz w:val="26"/>
          <w:szCs w:val="26"/>
          <w:lang w:eastAsia="ru-RU"/>
        </w:rPr>
        <w:t xml:space="preserve">- выбор земельного участка и принятие в порядке, установленном </w:t>
      </w:r>
      <w:hyperlink r:id="rId7" w:anchor="p743" w:tooltip="Текущий документ" w:history="1">
        <w:r w:rsidRPr="00677E7A">
          <w:rPr>
            <w:sz w:val="26"/>
            <w:szCs w:val="26"/>
            <w:lang w:eastAsia="ru-RU"/>
          </w:rPr>
          <w:t>статьей 31</w:t>
        </w:r>
      </w:hyperlink>
      <w:r w:rsidRPr="00677E7A">
        <w:rPr>
          <w:sz w:val="26"/>
          <w:szCs w:val="26"/>
          <w:lang w:eastAsia="ru-RU"/>
        </w:rPr>
        <w:t xml:space="preserve"> ЗК РФ, решения о предварительном согласовании места размещения объекта;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  <w:lang w:eastAsia="ru-RU"/>
        </w:rPr>
      </w:pPr>
      <w:bookmarkStart w:id="3" w:name="p666"/>
      <w:bookmarkEnd w:id="3"/>
      <w:r w:rsidRPr="00677E7A">
        <w:rPr>
          <w:sz w:val="26"/>
          <w:szCs w:val="26"/>
          <w:lang w:eastAsia="ru-RU"/>
        </w:rPr>
        <w:t>- выполнение в отношении земельного участка кадастровых работ, осуществление его государственного кадастрового учета;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  <w:lang w:eastAsia="ru-RU"/>
        </w:rPr>
      </w:pPr>
      <w:bookmarkStart w:id="4" w:name="p667"/>
      <w:bookmarkStart w:id="5" w:name="p669"/>
      <w:bookmarkStart w:id="6" w:name="p671"/>
      <w:bookmarkEnd w:id="4"/>
      <w:bookmarkEnd w:id="5"/>
      <w:bookmarkEnd w:id="6"/>
      <w:r w:rsidRPr="00677E7A">
        <w:rPr>
          <w:sz w:val="26"/>
          <w:szCs w:val="26"/>
          <w:lang w:eastAsia="ru-RU"/>
        </w:rPr>
        <w:t xml:space="preserve">- принятие решения о предоставлении земельного участка для строительства в соответствии с правилами, установленными статьей </w:t>
      </w:r>
      <w:hyperlink r:id="rId8" w:anchor="p782" w:tooltip="Текущий документ" w:history="1">
        <w:r w:rsidRPr="00677E7A">
          <w:rPr>
            <w:sz w:val="26"/>
            <w:szCs w:val="26"/>
            <w:lang w:eastAsia="ru-RU"/>
          </w:rPr>
          <w:t>32</w:t>
        </w:r>
      </w:hyperlink>
      <w:r w:rsidRPr="00677E7A">
        <w:rPr>
          <w:sz w:val="26"/>
          <w:szCs w:val="26"/>
          <w:lang w:eastAsia="ru-RU"/>
        </w:rPr>
        <w:t xml:space="preserve"> ЗК РФ.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  <w:lang w:eastAsia="ru-RU"/>
        </w:rPr>
      </w:pPr>
      <w:bookmarkStart w:id="7" w:name="p672"/>
      <w:bookmarkEnd w:id="7"/>
      <w:r w:rsidRPr="00677E7A">
        <w:rPr>
          <w:sz w:val="26"/>
          <w:szCs w:val="26"/>
          <w:lang w:eastAsia="ru-RU"/>
        </w:rPr>
        <w:t xml:space="preserve">В случае, если земельный участок сформирован, но не закреплен за гражданином или юридическим лицом, его предоставление для строительства осуществляется в соответствии с </w:t>
      </w:r>
      <w:hyperlink r:id="rId9" w:anchor="p662" w:tooltip="Текущий документ" w:history="1">
        <w:r w:rsidRPr="00677E7A">
          <w:rPr>
            <w:sz w:val="26"/>
            <w:szCs w:val="26"/>
            <w:lang w:eastAsia="ru-RU"/>
          </w:rPr>
          <w:t>подпунктами 3</w:t>
        </w:r>
      </w:hyperlink>
      <w:r w:rsidRPr="00677E7A">
        <w:rPr>
          <w:sz w:val="26"/>
          <w:szCs w:val="26"/>
          <w:lang w:eastAsia="ru-RU"/>
        </w:rPr>
        <w:t xml:space="preserve"> и </w:t>
      </w:r>
      <w:hyperlink r:id="rId10" w:anchor="p663" w:tooltip="Текущий документ" w:history="1">
        <w:r w:rsidRPr="00677E7A">
          <w:rPr>
            <w:sz w:val="26"/>
            <w:szCs w:val="26"/>
            <w:lang w:eastAsia="ru-RU"/>
          </w:rPr>
          <w:t>4 пункта 4</w:t>
        </w:r>
      </w:hyperlink>
      <w:r w:rsidRPr="00677E7A">
        <w:rPr>
          <w:sz w:val="26"/>
          <w:szCs w:val="26"/>
          <w:lang w:eastAsia="ru-RU"/>
        </w:rPr>
        <w:t xml:space="preserve"> статьи 30 ЗК РФ </w:t>
      </w:r>
      <w:proofErr w:type="gramStart"/>
      <w:r w:rsidRPr="00677E7A">
        <w:rPr>
          <w:sz w:val="26"/>
          <w:szCs w:val="26"/>
          <w:lang w:eastAsia="ru-RU"/>
        </w:rPr>
        <w:t xml:space="preserve">( </w:t>
      </w:r>
      <w:proofErr w:type="gramEnd"/>
      <w:r w:rsidRPr="00677E7A">
        <w:rPr>
          <w:sz w:val="26"/>
          <w:szCs w:val="26"/>
          <w:lang w:eastAsia="ru-RU"/>
        </w:rPr>
        <w:t>по результатам торгов), если иной порядок не установлен ЗК РФ.</w:t>
      </w:r>
      <w:bookmarkStart w:id="8" w:name="p673"/>
      <w:bookmarkEnd w:id="8"/>
    </w:p>
    <w:p w:rsidR="00677E7A" w:rsidRPr="00677E7A" w:rsidRDefault="00677E7A" w:rsidP="00677E7A">
      <w:pPr>
        <w:ind w:firstLine="567"/>
        <w:jc w:val="both"/>
        <w:rPr>
          <w:sz w:val="26"/>
          <w:szCs w:val="26"/>
          <w:u w:val="single"/>
        </w:rPr>
      </w:pPr>
      <w:r w:rsidRPr="00677E7A">
        <w:rPr>
          <w:sz w:val="26"/>
          <w:szCs w:val="26"/>
        </w:rPr>
        <w:t>Согласно части 1 статьи 32 ЗК РФ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лиц, заинтересованных в предоставлении земельного участка для строительства, и за их счет границ такого земельного участка и его государственного кадастрового учета.</w:t>
      </w:r>
    </w:p>
    <w:p w:rsidR="00677E7A" w:rsidRDefault="00677E7A" w:rsidP="00677E7A">
      <w:pPr>
        <w:ind w:firstLine="567"/>
        <w:jc w:val="both"/>
        <w:rPr>
          <w:sz w:val="26"/>
          <w:szCs w:val="26"/>
        </w:rPr>
      </w:pPr>
      <w:r w:rsidRPr="00677E7A">
        <w:rPr>
          <w:sz w:val="26"/>
          <w:szCs w:val="26"/>
        </w:rPr>
        <w:t xml:space="preserve">Поскольку порядок предоставления земельного участка для строительства с предварительным согласованием места размещения объекта в случае, если на данный участок </w:t>
      </w:r>
      <w:r w:rsidRPr="00677E7A">
        <w:rPr>
          <w:sz w:val="26"/>
          <w:szCs w:val="26"/>
          <w:u w:val="single"/>
        </w:rPr>
        <w:t>претендуют несколько лиц</w:t>
      </w:r>
      <w:r w:rsidRPr="00677E7A">
        <w:rPr>
          <w:sz w:val="26"/>
          <w:szCs w:val="26"/>
        </w:rPr>
        <w:t xml:space="preserve">, кодексом не урегулирован, в такой ситуации право на заключение договора аренду земельного участка </w:t>
      </w:r>
      <w:r w:rsidRPr="00677E7A">
        <w:rPr>
          <w:sz w:val="26"/>
          <w:szCs w:val="26"/>
          <w:u w:val="single"/>
        </w:rPr>
        <w:t>подлежит выставлению на торги</w:t>
      </w:r>
      <w:r w:rsidRPr="00677E7A">
        <w:rPr>
          <w:sz w:val="26"/>
          <w:szCs w:val="26"/>
        </w:rPr>
        <w:t xml:space="preserve"> по правилам пункта 4 статьи 30 ЗК РФ. Таким образом, наличие второй заявки на предоставление земельного участка является основанием для предоставления данного земельного участка в порядке торгов.</w:t>
      </w:r>
    </w:p>
    <w:p w:rsidR="0018482D" w:rsidRDefault="0018482D" w:rsidP="00677E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Довод Администрации об исключительном праве в </w:t>
      </w:r>
      <w:r w:rsidR="007C3438">
        <w:rPr>
          <w:sz w:val="26"/>
          <w:szCs w:val="26"/>
        </w:rPr>
        <w:t>течение трех лет на приобретение</w:t>
      </w:r>
      <w:r>
        <w:rPr>
          <w:sz w:val="26"/>
          <w:szCs w:val="26"/>
        </w:rPr>
        <w:t xml:space="preserve"> </w:t>
      </w:r>
      <w:r w:rsidR="007C3438">
        <w:rPr>
          <w:sz w:val="26"/>
          <w:szCs w:val="26"/>
        </w:rPr>
        <w:t>земельного участка в аренду лицом</w:t>
      </w:r>
      <w:r>
        <w:rPr>
          <w:sz w:val="26"/>
          <w:szCs w:val="26"/>
        </w:rPr>
        <w:t xml:space="preserve">, по заявлению которого </w:t>
      </w:r>
      <w:r w:rsidR="008838AF">
        <w:rPr>
          <w:sz w:val="26"/>
          <w:szCs w:val="26"/>
        </w:rPr>
        <w:t xml:space="preserve">принят </w:t>
      </w:r>
      <w:r>
        <w:rPr>
          <w:sz w:val="26"/>
          <w:szCs w:val="26"/>
        </w:rPr>
        <w:t>акт выбора земельного участка, не может быть принят во внимание</w:t>
      </w:r>
      <w:r w:rsidR="008838AF">
        <w:rPr>
          <w:sz w:val="26"/>
          <w:szCs w:val="26"/>
        </w:rPr>
        <w:t>.</w:t>
      </w:r>
    </w:p>
    <w:p w:rsidR="008838AF" w:rsidRPr="008838AF" w:rsidRDefault="008838AF" w:rsidP="00677E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8 статьи 31 ЗК РФ р</w:t>
      </w:r>
      <w:r w:rsidRPr="008838AF">
        <w:rPr>
          <w:sz w:val="26"/>
          <w:szCs w:val="26"/>
        </w:rPr>
        <w:t xml:space="preserve">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</w:t>
      </w:r>
      <w:r w:rsidRPr="008838AF">
        <w:rPr>
          <w:rStyle w:val="f"/>
          <w:sz w:val="26"/>
          <w:szCs w:val="26"/>
        </w:rPr>
        <w:t>в</w:t>
      </w:r>
      <w:r w:rsidRPr="008838AF">
        <w:rPr>
          <w:sz w:val="26"/>
          <w:szCs w:val="26"/>
        </w:rPr>
        <w:t xml:space="preserve"> </w:t>
      </w:r>
      <w:r w:rsidRPr="008838AF">
        <w:rPr>
          <w:rStyle w:val="f"/>
          <w:sz w:val="26"/>
          <w:szCs w:val="26"/>
        </w:rPr>
        <w:t>течение</w:t>
      </w:r>
      <w:r w:rsidRPr="008838AF">
        <w:rPr>
          <w:sz w:val="26"/>
          <w:szCs w:val="26"/>
        </w:rPr>
        <w:t xml:space="preserve"> </w:t>
      </w:r>
      <w:r w:rsidRPr="008838AF">
        <w:rPr>
          <w:rStyle w:val="f"/>
          <w:sz w:val="26"/>
          <w:szCs w:val="26"/>
        </w:rPr>
        <w:t>трех</w:t>
      </w:r>
      <w:r w:rsidRPr="008838AF">
        <w:rPr>
          <w:sz w:val="26"/>
          <w:szCs w:val="26"/>
        </w:rPr>
        <w:t xml:space="preserve"> </w:t>
      </w:r>
      <w:r w:rsidRPr="008838AF">
        <w:rPr>
          <w:rStyle w:val="f"/>
          <w:sz w:val="26"/>
          <w:szCs w:val="26"/>
        </w:rPr>
        <w:t>лет</w:t>
      </w:r>
      <w:r w:rsidRPr="008838AF">
        <w:rPr>
          <w:sz w:val="26"/>
          <w:szCs w:val="26"/>
        </w:rPr>
        <w:t>.</w:t>
      </w:r>
    </w:p>
    <w:p w:rsidR="00CD6455" w:rsidRDefault="008838AF" w:rsidP="00677E7A">
      <w:pPr>
        <w:ind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Из буквального толкования указанной нормы можно сделать вывод, что срок действия </w:t>
      </w:r>
      <w:r>
        <w:rPr>
          <w:sz w:val="26"/>
          <w:szCs w:val="26"/>
        </w:rPr>
        <w:t>решения</w:t>
      </w:r>
      <w:r w:rsidRPr="008838AF">
        <w:rPr>
          <w:sz w:val="26"/>
          <w:szCs w:val="26"/>
        </w:rPr>
        <w:t xml:space="preserve"> о предварительном согласовании места размещения объекта</w:t>
      </w:r>
      <w:r>
        <w:rPr>
          <w:sz w:val="26"/>
          <w:szCs w:val="26"/>
        </w:rPr>
        <w:t xml:space="preserve"> составляет три года, в течение которых может быть принято решение о предоставлении данного земельного участка для строительства.</w:t>
      </w:r>
    </w:p>
    <w:p w:rsidR="008838AF" w:rsidRDefault="008838AF" w:rsidP="00677E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Указания об исключительном праве лица в течение трех лет на приобретение земельного участка в аренду, по заявлению которого принят акт выбора земельного участка, нормы статей 30, 31 ЗК РФ не содержат.</w:t>
      </w:r>
    </w:p>
    <w:p w:rsidR="00677E7A" w:rsidRPr="00677E7A" w:rsidRDefault="00677E7A" w:rsidP="00677E7A">
      <w:pPr>
        <w:ind w:firstLine="567"/>
        <w:jc w:val="both"/>
        <w:rPr>
          <w:sz w:val="26"/>
          <w:szCs w:val="26"/>
        </w:rPr>
      </w:pPr>
      <w:r w:rsidRPr="00677E7A">
        <w:rPr>
          <w:sz w:val="26"/>
          <w:szCs w:val="26"/>
        </w:rPr>
        <w:t xml:space="preserve">Таким образом, Администрацией Верхнеуральского муниципального района Челябинской области в нарушение пунктов 4, 6 статьи 30 ЗК РФ земельный участок предоставлен в аренду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Pr="00677E7A">
        <w:rPr>
          <w:sz w:val="26"/>
          <w:szCs w:val="26"/>
        </w:rPr>
        <w:t xml:space="preserve"> (</w:t>
      </w:r>
      <w:r w:rsidRPr="00677E7A">
        <w:rPr>
          <w:color w:val="000000"/>
          <w:sz w:val="26"/>
          <w:szCs w:val="26"/>
        </w:rPr>
        <w:t xml:space="preserve">Постановление № 760 от 18.08.2011 «О предоставлению земельного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Pr="00677E7A">
        <w:rPr>
          <w:color w:val="000000"/>
          <w:sz w:val="26"/>
          <w:szCs w:val="26"/>
        </w:rPr>
        <w:t xml:space="preserve">», </w:t>
      </w:r>
      <w:r w:rsidR="007C3438">
        <w:rPr>
          <w:sz w:val="26"/>
          <w:szCs w:val="26"/>
        </w:rPr>
        <w:t>договор</w:t>
      </w:r>
      <w:r w:rsidRPr="00677E7A">
        <w:rPr>
          <w:sz w:val="26"/>
          <w:szCs w:val="26"/>
        </w:rPr>
        <w:t xml:space="preserve"> аренды № 174 от 19.08.2012) </w:t>
      </w:r>
      <w:r w:rsidRPr="00677E7A">
        <w:rPr>
          <w:sz w:val="26"/>
          <w:szCs w:val="26"/>
          <w:u w:val="single"/>
        </w:rPr>
        <w:t>без проведения торгов при наличии двух заявок</w:t>
      </w:r>
      <w:r w:rsidRPr="00677E7A">
        <w:rPr>
          <w:sz w:val="26"/>
          <w:szCs w:val="26"/>
        </w:rPr>
        <w:t xml:space="preserve"> на предоставление земельного участка </w:t>
      </w:r>
      <w:proofErr w:type="gramStart"/>
      <w:r w:rsidRPr="00677E7A">
        <w:rPr>
          <w:sz w:val="26"/>
          <w:szCs w:val="26"/>
        </w:rPr>
        <w:t xml:space="preserve">( </w:t>
      </w:r>
      <w:proofErr w:type="spellStart"/>
      <w:proofErr w:type="gramEnd"/>
      <w:r w:rsidRPr="00677E7A">
        <w:rPr>
          <w:sz w:val="26"/>
          <w:szCs w:val="26"/>
        </w:rPr>
        <w:t>вх</w:t>
      </w:r>
      <w:proofErr w:type="spellEnd"/>
      <w:r w:rsidRPr="00677E7A">
        <w:rPr>
          <w:sz w:val="26"/>
          <w:szCs w:val="26"/>
        </w:rPr>
        <w:t xml:space="preserve">. Администрации 1562/01-34/1 от 21 октября 2010 года –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Pr="00677E7A">
        <w:rPr>
          <w:sz w:val="26"/>
          <w:szCs w:val="26"/>
        </w:rPr>
        <w:t xml:space="preserve"> и </w:t>
      </w:r>
      <w:proofErr w:type="spellStart"/>
      <w:r w:rsidRPr="00677E7A">
        <w:rPr>
          <w:sz w:val="26"/>
          <w:szCs w:val="26"/>
        </w:rPr>
        <w:t>вх</w:t>
      </w:r>
      <w:proofErr w:type="spellEnd"/>
      <w:r w:rsidRPr="00677E7A">
        <w:rPr>
          <w:sz w:val="26"/>
          <w:szCs w:val="26"/>
        </w:rPr>
        <w:t xml:space="preserve">. Администрации № 659/01-34/1 от 9 июня 2011 года -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  <w:r w:rsidRPr="00677E7A">
        <w:rPr>
          <w:sz w:val="26"/>
          <w:szCs w:val="26"/>
        </w:rPr>
        <w:t>).</w:t>
      </w:r>
    </w:p>
    <w:p w:rsidR="00677E7A" w:rsidRPr="00677E7A" w:rsidRDefault="00677E7A" w:rsidP="00677E7A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</w:p>
    <w:p w:rsidR="00677E7A" w:rsidRDefault="00677E7A" w:rsidP="00677E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7E7A">
        <w:rPr>
          <w:sz w:val="26"/>
          <w:szCs w:val="26"/>
        </w:rPr>
        <w:t>Согласно части 3 статьи 31 ЗК РФ орган местного самоуправления городских и сельских поселений информирует население о возможном или предстоящем предоставлении земельного участка для строительства.</w:t>
      </w:r>
    </w:p>
    <w:p w:rsidR="002C1D26" w:rsidRDefault="002C1D26" w:rsidP="00677E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="0023541B">
        <w:rPr>
          <w:sz w:val="26"/>
          <w:szCs w:val="26"/>
        </w:rPr>
        <w:t>части 5 статьи 4 Устава Верхнеуральского муниципального района Челябинской области муниципальные правовые акты муниципального района публикуются в газете «Красный Уралец» и (или) его приложениях, и (или) на официальном сайте Администрации Верхнеуральского муниципального района в сети «Интернет».</w:t>
      </w:r>
    </w:p>
    <w:p w:rsidR="0023541B" w:rsidRPr="0023541B" w:rsidRDefault="0023541B" w:rsidP="00677E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документов, подтверждающих опубликование в газете «Красный Уралец» и (или) его приложениях, и (или) на официальном сайте Администрации в сети «Интернет» информации </w:t>
      </w:r>
      <w:r w:rsidRPr="00677E7A">
        <w:rPr>
          <w:sz w:val="26"/>
          <w:szCs w:val="26"/>
        </w:rPr>
        <w:t xml:space="preserve">о предоставлении в аренду земельного участка, расположенного по адресу: г. Верхнеуральск, ул. Советская, 22 «а» </w:t>
      </w:r>
      <w:proofErr w:type="gramStart"/>
      <w:r w:rsidRPr="00677E7A">
        <w:rPr>
          <w:sz w:val="26"/>
          <w:szCs w:val="26"/>
        </w:rPr>
        <w:t xml:space="preserve">( </w:t>
      </w:r>
      <w:proofErr w:type="gramEnd"/>
      <w:r w:rsidRPr="00677E7A">
        <w:rPr>
          <w:sz w:val="26"/>
          <w:szCs w:val="26"/>
        </w:rPr>
        <w:t>возле кинотеатра «Юность») с целью строительства торгово-офисного дом</w:t>
      </w:r>
      <w:r>
        <w:rPr>
          <w:sz w:val="26"/>
          <w:szCs w:val="26"/>
        </w:rPr>
        <w:t>а, не представлено.</w:t>
      </w:r>
    </w:p>
    <w:p w:rsidR="00741698" w:rsidRPr="00741698" w:rsidRDefault="008D1A98" w:rsidP="002C1D26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вышеуказанного не может быть принят д</w:t>
      </w:r>
      <w:r w:rsidR="00741698" w:rsidRPr="00741698">
        <w:rPr>
          <w:sz w:val="26"/>
          <w:szCs w:val="26"/>
        </w:rPr>
        <w:t>овод Администрации об информировании населения посредством трансляции на местном телевидении Верхнеуральского муниципального района 28-29 января 2011 года передачи, содержащей сведения о предоставлении земельного участка</w:t>
      </w:r>
      <w:r>
        <w:rPr>
          <w:sz w:val="26"/>
          <w:szCs w:val="26"/>
        </w:rPr>
        <w:t xml:space="preserve">. Кроме того, </w:t>
      </w:r>
      <w:r w:rsidR="00741698" w:rsidRPr="00741698">
        <w:rPr>
          <w:sz w:val="26"/>
          <w:szCs w:val="26"/>
        </w:rPr>
        <w:t xml:space="preserve">Администрацией аудио-, видеозапись </w:t>
      </w:r>
      <w:r w:rsidR="002C1D26">
        <w:rPr>
          <w:sz w:val="26"/>
          <w:szCs w:val="26"/>
        </w:rPr>
        <w:t xml:space="preserve">указанной </w:t>
      </w:r>
      <w:r w:rsidR="00741698" w:rsidRPr="00741698">
        <w:rPr>
          <w:sz w:val="26"/>
          <w:szCs w:val="26"/>
        </w:rPr>
        <w:t>трансляции не представлено.</w:t>
      </w:r>
    </w:p>
    <w:p w:rsidR="00677E7A" w:rsidRPr="00677E7A" w:rsidRDefault="007C3438" w:rsidP="008D1A9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8D1A98" w:rsidRPr="00677E7A">
        <w:rPr>
          <w:sz w:val="26"/>
          <w:szCs w:val="26"/>
        </w:rPr>
        <w:t>акт неисполнения Администрацией Верхнеуральского муниципального района обязанности по публичному информированию населения о предстоящем предоставлении земельного участка для строительства</w:t>
      </w:r>
      <w:r w:rsidR="008D1A98">
        <w:rPr>
          <w:sz w:val="26"/>
          <w:szCs w:val="26"/>
        </w:rPr>
        <w:t xml:space="preserve"> установлен вступившим в законную силу </w:t>
      </w:r>
      <w:r w:rsidR="00677E7A" w:rsidRPr="00677E7A">
        <w:rPr>
          <w:color w:val="000000"/>
          <w:sz w:val="26"/>
          <w:szCs w:val="26"/>
        </w:rPr>
        <w:t>Постановление</w:t>
      </w:r>
      <w:r>
        <w:rPr>
          <w:color w:val="000000"/>
          <w:sz w:val="26"/>
          <w:szCs w:val="26"/>
        </w:rPr>
        <w:t>м</w:t>
      </w:r>
      <w:proofErr w:type="gramStart"/>
      <w:r w:rsidR="00677E7A" w:rsidRPr="00677E7A">
        <w:rPr>
          <w:color w:val="000000"/>
          <w:sz w:val="26"/>
          <w:szCs w:val="26"/>
        </w:rPr>
        <w:t xml:space="preserve"> В</w:t>
      </w:r>
      <w:proofErr w:type="gramEnd"/>
      <w:r w:rsidR="00677E7A" w:rsidRPr="00677E7A">
        <w:rPr>
          <w:color w:val="000000"/>
          <w:sz w:val="26"/>
          <w:szCs w:val="26"/>
        </w:rPr>
        <w:t>осемнадцатого Арбитражного апелляционного суда № 18АП-5595/2012 от 16.08.2012</w:t>
      </w:r>
      <w:r w:rsidR="008D1A98">
        <w:rPr>
          <w:color w:val="000000"/>
          <w:sz w:val="26"/>
          <w:szCs w:val="26"/>
        </w:rPr>
        <w:t>.</w:t>
      </w:r>
    </w:p>
    <w:p w:rsidR="00677E7A" w:rsidRPr="00677E7A" w:rsidRDefault="00677E7A" w:rsidP="00677E7A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</w:p>
    <w:p w:rsidR="00677E7A" w:rsidRDefault="00677E7A" w:rsidP="00677E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7E7A">
        <w:rPr>
          <w:sz w:val="26"/>
          <w:szCs w:val="26"/>
        </w:rPr>
        <w:t xml:space="preserve">Согласно части 1 статьи 15 Закона о защите конкуренции  органам местного самоуправления запрещается принимать акты и (или) осуществлять действия (бездействие), которые приводят или могут привести к недопущению, </w:t>
      </w:r>
      <w:r w:rsidRPr="00677E7A">
        <w:rPr>
          <w:sz w:val="26"/>
          <w:szCs w:val="26"/>
        </w:rPr>
        <w:lastRenderedPageBreak/>
        <w:t>ограничению, устранению конкуренции, в том числе  путем создания преимущественных условий осуществления деятельности отдельным хозяйствующим субъектам.</w:t>
      </w:r>
    </w:p>
    <w:p w:rsidR="00D04B5F" w:rsidRDefault="00321166" w:rsidP="00677E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материалы дела № 04-07/13 представлены документы, подтверждающие внесение в Единый государственный реестр индивидуальных предпринимателей ИП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>
        <w:rPr>
          <w:sz w:val="26"/>
          <w:szCs w:val="26"/>
        </w:rPr>
        <w:t xml:space="preserve">,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</w:p>
    <w:p w:rsidR="00677E7A" w:rsidRPr="00677E7A" w:rsidRDefault="00677E7A" w:rsidP="00677E7A">
      <w:pPr>
        <w:pStyle w:val="a4"/>
        <w:spacing w:before="0" w:after="0"/>
        <w:ind w:right="-17" w:firstLine="567"/>
        <w:jc w:val="both"/>
        <w:rPr>
          <w:color w:val="000000"/>
          <w:sz w:val="26"/>
          <w:szCs w:val="26"/>
        </w:rPr>
      </w:pPr>
      <w:r w:rsidRPr="00677E7A">
        <w:rPr>
          <w:color w:val="000000"/>
          <w:sz w:val="26"/>
          <w:szCs w:val="26"/>
        </w:rPr>
        <w:t xml:space="preserve">Действия (бездействие) Администрации Верхнеуральского муниципального района Челябинской области по </w:t>
      </w:r>
      <w:proofErr w:type="spellStart"/>
      <w:r w:rsidR="008D1A98">
        <w:rPr>
          <w:color w:val="000000"/>
          <w:sz w:val="26"/>
          <w:szCs w:val="26"/>
        </w:rPr>
        <w:t>не</w:t>
      </w:r>
      <w:r w:rsidR="008D1A98" w:rsidRPr="00677E7A">
        <w:rPr>
          <w:sz w:val="26"/>
          <w:szCs w:val="26"/>
        </w:rPr>
        <w:t>информированию</w:t>
      </w:r>
      <w:proofErr w:type="spellEnd"/>
      <w:r w:rsidR="008D1A98" w:rsidRPr="00677E7A">
        <w:rPr>
          <w:sz w:val="26"/>
          <w:szCs w:val="26"/>
        </w:rPr>
        <w:t xml:space="preserve"> населения о предстоящем предоставлении земельного участка для строительства</w:t>
      </w:r>
      <w:r w:rsidR="008D1A98">
        <w:rPr>
          <w:sz w:val="26"/>
          <w:szCs w:val="26"/>
        </w:rPr>
        <w:t xml:space="preserve">, </w:t>
      </w:r>
      <w:r w:rsidR="00D04B5F">
        <w:rPr>
          <w:sz w:val="26"/>
          <w:szCs w:val="26"/>
        </w:rPr>
        <w:t xml:space="preserve">по </w:t>
      </w:r>
      <w:r w:rsidRPr="00677E7A">
        <w:rPr>
          <w:color w:val="000000"/>
          <w:sz w:val="26"/>
          <w:szCs w:val="26"/>
        </w:rPr>
        <w:t xml:space="preserve">направлению </w:t>
      </w:r>
      <w:r w:rsidRPr="00677E7A">
        <w:rPr>
          <w:sz w:val="26"/>
          <w:szCs w:val="26"/>
        </w:rPr>
        <w:t xml:space="preserve">письменного отказа в предоставлении земельного участка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 xml:space="preserve">***** </w:t>
      </w:r>
      <w:r w:rsidRPr="00677E7A">
        <w:rPr>
          <w:sz w:val="26"/>
          <w:szCs w:val="26"/>
        </w:rPr>
        <w:t>ответ ( исх. № 1327 от 08.07.2011</w:t>
      </w:r>
      <w:r w:rsidR="00D04B5F">
        <w:rPr>
          <w:sz w:val="26"/>
          <w:szCs w:val="26"/>
        </w:rPr>
        <w:t>, № 1444 от 22.07.2011</w:t>
      </w:r>
      <w:r w:rsidRPr="00677E7A">
        <w:rPr>
          <w:sz w:val="26"/>
          <w:szCs w:val="26"/>
        </w:rPr>
        <w:t xml:space="preserve">), </w:t>
      </w:r>
      <w:r w:rsidRPr="00677E7A">
        <w:rPr>
          <w:color w:val="000000"/>
          <w:sz w:val="26"/>
          <w:szCs w:val="26"/>
        </w:rPr>
        <w:t xml:space="preserve">по принятию Постановления № 760 от 18.08.2011 «О предоставлению земельного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Pr="00677E7A">
        <w:rPr>
          <w:color w:val="000000"/>
          <w:sz w:val="26"/>
          <w:szCs w:val="26"/>
        </w:rPr>
        <w:t xml:space="preserve">» и заключению договора аренды земельного участка без проведения торгов </w:t>
      </w:r>
      <w:r w:rsidRPr="00677E7A">
        <w:rPr>
          <w:sz w:val="26"/>
          <w:szCs w:val="26"/>
          <w:u w:val="single"/>
        </w:rPr>
        <w:t>при наличии двух заявок</w:t>
      </w:r>
      <w:r w:rsidRPr="00677E7A">
        <w:rPr>
          <w:sz w:val="26"/>
          <w:szCs w:val="26"/>
        </w:rPr>
        <w:t xml:space="preserve"> на предоставление земельного участка</w:t>
      </w:r>
      <w:r w:rsidRPr="00677E7A">
        <w:rPr>
          <w:color w:val="000000"/>
          <w:sz w:val="26"/>
          <w:szCs w:val="26"/>
        </w:rPr>
        <w:t xml:space="preserve"> привели или могли привести к недопущению, ограничению, устранению конкуренции путем создания преимущественных условий </w:t>
      </w:r>
      <w:r w:rsidR="00321166">
        <w:rPr>
          <w:color w:val="000000"/>
          <w:sz w:val="26"/>
          <w:szCs w:val="26"/>
        </w:rPr>
        <w:t xml:space="preserve">ИП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Pr="00677E7A">
        <w:rPr>
          <w:sz w:val="26"/>
          <w:szCs w:val="26"/>
        </w:rPr>
        <w:t xml:space="preserve"> и необоснованному препятствованию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  <w:r w:rsidRPr="00677E7A">
        <w:rPr>
          <w:sz w:val="26"/>
          <w:szCs w:val="26"/>
        </w:rPr>
        <w:t xml:space="preserve"> </w:t>
      </w:r>
      <w:r w:rsidR="007C3438">
        <w:rPr>
          <w:color w:val="000000"/>
          <w:sz w:val="26"/>
          <w:szCs w:val="26"/>
        </w:rPr>
        <w:t>осуществлению</w:t>
      </w:r>
      <w:r w:rsidRPr="00677E7A">
        <w:rPr>
          <w:color w:val="000000"/>
          <w:sz w:val="26"/>
          <w:szCs w:val="26"/>
        </w:rPr>
        <w:t xml:space="preserve"> предпринимательской деятельности, что является нарушением части 1 статьи 15 Закона о защите конкуренции.</w:t>
      </w:r>
    </w:p>
    <w:p w:rsidR="00B84B32" w:rsidRDefault="00B84B32" w:rsidP="00B84B32">
      <w:pPr>
        <w:autoSpaceDE w:val="0"/>
        <w:ind w:firstLine="567"/>
        <w:jc w:val="both"/>
        <w:rPr>
          <w:rFonts w:eastAsia="Courier New" w:cs="Courier New"/>
          <w:sz w:val="26"/>
          <w:szCs w:val="26"/>
        </w:rPr>
      </w:pPr>
    </w:p>
    <w:p w:rsidR="00321166" w:rsidRDefault="009C20F8" w:rsidP="00B84B32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rFonts w:eastAsia="Courier New" w:cs="Courier New"/>
          <w:sz w:val="26"/>
          <w:szCs w:val="26"/>
        </w:rPr>
        <w:t xml:space="preserve">Челябинским УФАС России установлено, что на основании </w:t>
      </w:r>
      <w:r w:rsidRPr="00677E7A">
        <w:rPr>
          <w:color w:val="000000"/>
          <w:sz w:val="26"/>
          <w:szCs w:val="26"/>
        </w:rPr>
        <w:t>Постановления № 760 от 18.08.2011 «</w:t>
      </w:r>
      <w:proofErr w:type="gramStart"/>
      <w:r w:rsidRPr="00677E7A">
        <w:rPr>
          <w:color w:val="000000"/>
          <w:sz w:val="26"/>
          <w:szCs w:val="26"/>
        </w:rPr>
        <w:t>О</w:t>
      </w:r>
      <w:proofErr w:type="gramEnd"/>
      <w:r w:rsidRPr="00677E7A">
        <w:rPr>
          <w:color w:val="000000"/>
          <w:sz w:val="26"/>
          <w:szCs w:val="26"/>
        </w:rPr>
        <w:t xml:space="preserve"> </w:t>
      </w:r>
      <w:proofErr w:type="gramStart"/>
      <w:r w:rsidRPr="00677E7A">
        <w:rPr>
          <w:color w:val="000000"/>
          <w:sz w:val="26"/>
          <w:szCs w:val="26"/>
        </w:rPr>
        <w:t>предоставлению</w:t>
      </w:r>
      <w:proofErr w:type="gramEnd"/>
      <w:r w:rsidRPr="00677E7A">
        <w:rPr>
          <w:color w:val="000000"/>
          <w:sz w:val="26"/>
          <w:szCs w:val="26"/>
        </w:rPr>
        <w:t xml:space="preserve"> земельного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Pr="00677E7A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Администрацией и ИП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>
        <w:rPr>
          <w:color w:val="000000"/>
          <w:sz w:val="26"/>
          <w:szCs w:val="26"/>
        </w:rPr>
        <w:t xml:space="preserve"> </w:t>
      </w:r>
      <w:r w:rsidR="00F02407">
        <w:rPr>
          <w:color w:val="000000"/>
          <w:sz w:val="26"/>
          <w:szCs w:val="26"/>
        </w:rPr>
        <w:t>заключен договор аренды № 174 от 19.08.2011, который 01.11.2011 зарегистрирован Верхнеуральским отделом Управления Федеральной службы государственной регистрации, кадастра и картографии по Челябинской области.</w:t>
      </w:r>
    </w:p>
    <w:p w:rsidR="00EC20D5" w:rsidRDefault="00EC20D5" w:rsidP="00B84B32">
      <w:pPr>
        <w:autoSpaceDE w:val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ИП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>
        <w:rPr>
          <w:color w:val="000000"/>
          <w:sz w:val="26"/>
          <w:szCs w:val="26"/>
        </w:rPr>
        <w:t xml:space="preserve"> в материалы дела № 04-07/13 представлены копия договора подряда № 98/11/12-02 от 23.11.2012 на выполнение работ по разработке проектно</w:t>
      </w:r>
      <w:r w:rsidR="007C3438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 документации торгово-офисного дома по адресу: г. Верхнеуральск, ул. Советская и </w:t>
      </w:r>
      <w:r w:rsidR="00EE20C1">
        <w:rPr>
          <w:color w:val="000000"/>
          <w:sz w:val="26"/>
          <w:szCs w:val="26"/>
        </w:rPr>
        <w:t>копия квитанции об оплате по указанном договору в размере тридцати тысяч рублей.</w:t>
      </w:r>
      <w:proofErr w:type="gramEnd"/>
    </w:p>
    <w:p w:rsidR="00EE20C1" w:rsidRDefault="00EE20C1" w:rsidP="00B84B32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Представителем Администрации на заседании Комиссии представлены пояснения, согласно которым заявление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 xml:space="preserve">***** </w:t>
      </w:r>
      <w:r>
        <w:rPr>
          <w:color w:val="000000"/>
          <w:sz w:val="26"/>
          <w:szCs w:val="26"/>
        </w:rPr>
        <w:t xml:space="preserve">о </w:t>
      </w:r>
      <w:r w:rsidR="00C153AB">
        <w:rPr>
          <w:color w:val="000000"/>
          <w:sz w:val="26"/>
          <w:szCs w:val="26"/>
        </w:rPr>
        <w:t>предоставлении</w:t>
      </w:r>
      <w:r>
        <w:rPr>
          <w:color w:val="000000"/>
          <w:sz w:val="26"/>
          <w:szCs w:val="26"/>
        </w:rPr>
        <w:t xml:space="preserve"> земельного участка в аренду для реконструкции магазина </w:t>
      </w:r>
      <w:r w:rsidR="00C153AB">
        <w:rPr>
          <w:color w:val="000000"/>
          <w:sz w:val="26"/>
          <w:szCs w:val="26"/>
        </w:rPr>
        <w:t>«Универсам» было рассмотрено на заседании Градостроительного совета ( выписка из протокола Градостроительного совета № 67 от 21.11.2012) и принято решение о предоставлении земельного участка</w:t>
      </w:r>
      <w:r w:rsidR="00C153AB" w:rsidRPr="00C153AB">
        <w:rPr>
          <w:color w:val="000000"/>
          <w:sz w:val="26"/>
          <w:szCs w:val="26"/>
        </w:rPr>
        <w:t xml:space="preserve"> </w:t>
      </w:r>
      <w:r w:rsidR="00C153AB">
        <w:rPr>
          <w:color w:val="000000"/>
          <w:sz w:val="26"/>
          <w:szCs w:val="26"/>
        </w:rPr>
        <w:t xml:space="preserve">сроком на 1 год ( в соответствии с проектом реконструкции здания) с учетом ранее выделенного земельного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="00C153AB">
        <w:rPr>
          <w:color w:val="000000"/>
          <w:sz w:val="26"/>
          <w:szCs w:val="26"/>
        </w:rPr>
        <w:t xml:space="preserve">. </w:t>
      </w:r>
    </w:p>
    <w:p w:rsidR="00C153AB" w:rsidRPr="00C153AB" w:rsidRDefault="00EE20C1" w:rsidP="00C153AB">
      <w:pPr>
        <w:ind w:right="-17" w:firstLine="709"/>
        <w:jc w:val="both"/>
        <w:rPr>
          <w:rFonts w:eastAsia="Courier New" w:cs="Courier New"/>
          <w:sz w:val="26"/>
          <w:szCs w:val="26"/>
        </w:rPr>
      </w:pPr>
      <w:r w:rsidRPr="00C153AB">
        <w:rPr>
          <w:sz w:val="26"/>
          <w:szCs w:val="26"/>
          <w:lang w:eastAsia="ru-RU"/>
        </w:rPr>
        <w:t xml:space="preserve">Поскольку </w:t>
      </w:r>
      <w:r w:rsidR="00C153AB">
        <w:rPr>
          <w:sz w:val="26"/>
          <w:szCs w:val="26"/>
          <w:lang w:eastAsia="ru-RU"/>
        </w:rPr>
        <w:t xml:space="preserve">Администрацией принято решение </w:t>
      </w:r>
      <w:r w:rsidR="00C153AB">
        <w:rPr>
          <w:color w:val="000000"/>
          <w:sz w:val="26"/>
          <w:szCs w:val="26"/>
        </w:rPr>
        <w:t xml:space="preserve">о предоставлении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 xml:space="preserve">***** </w:t>
      </w:r>
      <w:r w:rsidR="00C153AB">
        <w:rPr>
          <w:color w:val="000000"/>
          <w:sz w:val="26"/>
          <w:szCs w:val="26"/>
        </w:rPr>
        <w:t>земельного участка в аренду для реконструкции магазина «Универсам»</w:t>
      </w:r>
      <w:r w:rsidRPr="00C153AB">
        <w:rPr>
          <w:sz w:val="26"/>
          <w:szCs w:val="26"/>
          <w:lang w:eastAsia="ru-RU"/>
        </w:rPr>
        <w:t>, Комиссия считает возможным предусмотренное частью 3 статьи 23 Закона о защите конкуренции предписание не выдавать</w:t>
      </w:r>
      <w:r w:rsidR="00C153AB">
        <w:rPr>
          <w:sz w:val="26"/>
          <w:szCs w:val="26"/>
          <w:lang w:eastAsia="ru-RU"/>
        </w:rPr>
        <w:t>.</w:t>
      </w:r>
    </w:p>
    <w:p w:rsidR="00F02407" w:rsidRPr="00C153AB" w:rsidRDefault="00F02407" w:rsidP="00F02407">
      <w:pPr>
        <w:ind w:right="-17" w:firstLine="709"/>
        <w:jc w:val="both"/>
        <w:rPr>
          <w:sz w:val="26"/>
          <w:szCs w:val="26"/>
          <w:lang w:eastAsia="ru-RU"/>
        </w:rPr>
      </w:pPr>
      <w:r w:rsidRPr="00C153AB">
        <w:rPr>
          <w:color w:val="000000"/>
          <w:sz w:val="26"/>
          <w:szCs w:val="26"/>
          <w:lang w:eastAsia="ru-RU"/>
        </w:rPr>
        <w:t>На основании</w:t>
      </w:r>
      <w:r w:rsidRPr="00C153AB">
        <w:rPr>
          <w:sz w:val="26"/>
          <w:szCs w:val="26"/>
          <w:lang w:eastAsia="ru-RU"/>
        </w:rPr>
        <w:t xml:space="preserve"> изложенного, Комиссия приходит к выводу об отсутствии предусмотренных частью 1 статьи 48 Закона о защите конкуренции </w:t>
      </w:r>
      <w:r w:rsidRPr="00C153AB">
        <w:rPr>
          <w:color w:val="000000"/>
          <w:sz w:val="26"/>
          <w:szCs w:val="26"/>
          <w:lang w:eastAsia="ru-RU"/>
        </w:rPr>
        <w:t>оснований для прекращения</w:t>
      </w:r>
      <w:r w:rsidRPr="00C153AB">
        <w:rPr>
          <w:sz w:val="26"/>
          <w:szCs w:val="26"/>
          <w:lang w:eastAsia="ru-RU"/>
        </w:rPr>
        <w:t xml:space="preserve"> рассмотрения дела в отношении Администрации Верхнеуральского муниципального района Челябинской области по части 1 статьи 15 Закона о защите конкуренции.</w:t>
      </w:r>
    </w:p>
    <w:p w:rsidR="00F02407" w:rsidRPr="00C153AB" w:rsidRDefault="00F02407" w:rsidP="00F02407">
      <w:pPr>
        <w:ind w:right="-17" w:firstLine="709"/>
        <w:jc w:val="both"/>
        <w:rPr>
          <w:sz w:val="26"/>
          <w:szCs w:val="26"/>
          <w:lang w:eastAsia="ru-RU"/>
        </w:rPr>
      </w:pPr>
      <w:r w:rsidRPr="00C153AB">
        <w:rPr>
          <w:sz w:val="26"/>
          <w:szCs w:val="26"/>
          <w:lang w:eastAsia="ru-RU"/>
        </w:rPr>
        <w:t>Руководствуясь статьей 23, частью 1 статьи 39, частями 1 - 4 статьи 41, статьей 48, частью 1 статьи 49 Закона о защите конкуренции, Комиссия</w:t>
      </w:r>
    </w:p>
    <w:p w:rsidR="00321166" w:rsidRPr="00C153AB" w:rsidRDefault="00321166" w:rsidP="00B84B32">
      <w:pPr>
        <w:autoSpaceDE w:val="0"/>
        <w:ind w:firstLine="567"/>
        <w:jc w:val="both"/>
        <w:rPr>
          <w:rFonts w:eastAsia="Courier New" w:cs="Courier New"/>
          <w:sz w:val="26"/>
          <w:szCs w:val="26"/>
        </w:rPr>
      </w:pPr>
    </w:p>
    <w:p w:rsidR="00B84B32" w:rsidRDefault="00B84B32" w:rsidP="00B84B32">
      <w:pPr>
        <w:autoSpaceDE w:val="0"/>
        <w:ind w:firstLine="567"/>
        <w:jc w:val="both"/>
        <w:rPr>
          <w:sz w:val="26"/>
          <w:szCs w:val="26"/>
        </w:rPr>
      </w:pPr>
      <w:r w:rsidRPr="00C153AB">
        <w:rPr>
          <w:rFonts w:eastAsia="Courier New" w:cs="Courier New"/>
          <w:sz w:val="26"/>
          <w:szCs w:val="26"/>
        </w:rPr>
        <w:lastRenderedPageBreak/>
        <w:t>Руководствуясь статьей 23</w:t>
      </w:r>
      <w:r>
        <w:rPr>
          <w:rFonts w:eastAsia="Courier New" w:cs="Courier New"/>
          <w:sz w:val="26"/>
          <w:szCs w:val="26"/>
        </w:rPr>
        <w:t>, частью 1 статьи 39, частями 1 - 4 статьи 41, статьей  48,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eastAsia="Courier New" w:cs="Courier New"/>
          <w:sz w:val="26"/>
          <w:szCs w:val="26"/>
        </w:rPr>
        <w:t xml:space="preserve">частью 1 статьи 49 Закона о </w:t>
      </w:r>
      <w:r>
        <w:rPr>
          <w:spacing w:val="-4"/>
          <w:sz w:val="26"/>
          <w:szCs w:val="26"/>
        </w:rPr>
        <w:t>защите конкуренции</w:t>
      </w:r>
      <w:r>
        <w:rPr>
          <w:sz w:val="26"/>
          <w:szCs w:val="26"/>
        </w:rPr>
        <w:t>, Комиссия</w:t>
      </w:r>
    </w:p>
    <w:p w:rsidR="00B84B32" w:rsidRDefault="00B84B32" w:rsidP="00B84B32">
      <w:pPr>
        <w:autoSpaceDE w:val="0"/>
        <w:ind w:firstLine="567"/>
        <w:jc w:val="both"/>
        <w:rPr>
          <w:sz w:val="26"/>
          <w:szCs w:val="26"/>
        </w:rPr>
      </w:pPr>
    </w:p>
    <w:p w:rsidR="00B84B32" w:rsidRPr="008D1A98" w:rsidRDefault="00B84B32" w:rsidP="00B84B32">
      <w:pPr>
        <w:pStyle w:val="Web"/>
        <w:suppressAutoHyphens/>
        <w:spacing w:before="0" w:after="0"/>
        <w:ind w:firstLine="567"/>
        <w:jc w:val="center"/>
        <w:rPr>
          <w:b/>
          <w:spacing w:val="60"/>
          <w:sz w:val="26"/>
          <w:szCs w:val="26"/>
        </w:rPr>
      </w:pPr>
      <w:r w:rsidRPr="008D1A98">
        <w:rPr>
          <w:b/>
          <w:spacing w:val="60"/>
          <w:sz w:val="26"/>
          <w:szCs w:val="26"/>
        </w:rPr>
        <w:t>РЕШИЛА:</w:t>
      </w:r>
    </w:p>
    <w:p w:rsidR="00677E7A" w:rsidRPr="008D1A98" w:rsidRDefault="00677E7A" w:rsidP="00677E7A">
      <w:pPr>
        <w:ind w:firstLine="709"/>
        <w:jc w:val="both"/>
        <w:rPr>
          <w:color w:val="000000"/>
          <w:sz w:val="26"/>
          <w:szCs w:val="26"/>
        </w:rPr>
      </w:pPr>
      <w:r w:rsidRPr="008D1A98">
        <w:rPr>
          <w:color w:val="000000"/>
          <w:sz w:val="26"/>
          <w:szCs w:val="26"/>
          <w:shd w:val="clear" w:color="auto" w:fill="FFFFFF"/>
          <w:lang w:eastAsia="ru-RU"/>
        </w:rPr>
        <w:t>1. Признать нарушением части 1 статьи 15 Закона о защите конкуренции действия</w:t>
      </w:r>
      <w:r w:rsidRPr="008D1A98">
        <w:rPr>
          <w:sz w:val="26"/>
          <w:szCs w:val="26"/>
        </w:rPr>
        <w:t xml:space="preserve"> Администрации </w:t>
      </w:r>
      <w:r w:rsidR="00C153AB">
        <w:rPr>
          <w:sz w:val="26"/>
          <w:szCs w:val="26"/>
        </w:rPr>
        <w:t>Верхнеуральского</w:t>
      </w:r>
      <w:r w:rsidRPr="008D1A98">
        <w:rPr>
          <w:sz w:val="26"/>
          <w:szCs w:val="26"/>
        </w:rPr>
        <w:t xml:space="preserve"> муниципального района Челябинской области </w:t>
      </w:r>
      <w:r w:rsidR="00C153AB" w:rsidRPr="00677E7A">
        <w:rPr>
          <w:color w:val="000000"/>
          <w:sz w:val="26"/>
          <w:szCs w:val="26"/>
        </w:rPr>
        <w:t xml:space="preserve">по </w:t>
      </w:r>
      <w:proofErr w:type="spellStart"/>
      <w:r w:rsidR="00C153AB">
        <w:rPr>
          <w:color w:val="000000"/>
          <w:sz w:val="26"/>
          <w:szCs w:val="26"/>
        </w:rPr>
        <w:t>не</w:t>
      </w:r>
      <w:r w:rsidR="00C153AB" w:rsidRPr="00677E7A">
        <w:rPr>
          <w:sz w:val="26"/>
          <w:szCs w:val="26"/>
        </w:rPr>
        <w:t>информированию</w:t>
      </w:r>
      <w:proofErr w:type="spellEnd"/>
      <w:r w:rsidR="00C153AB" w:rsidRPr="00677E7A">
        <w:rPr>
          <w:sz w:val="26"/>
          <w:szCs w:val="26"/>
        </w:rPr>
        <w:t xml:space="preserve"> населения о предстоящем предоставлении земельного участка для строительства</w:t>
      </w:r>
      <w:r w:rsidR="00C153AB">
        <w:rPr>
          <w:sz w:val="26"/>
          <w:szCs w:val="26"/>
        </w:rPr>
        <w:t xml:space="preserve">, по </w:t>
      </w:r>
      <w:r w:rsidR="00C153AB" w:rsidRPr="00677E7A">
        <w:rPr>
          <w:color w:val="000000"/>
          <w:sz w:val="26"/>
          <w:szCs w:val="26"/>
        </w:rPr>
        <w:t xml:space="preserve">направлению </w:t>
      </w:r>
      <w:r w:rsidR="00C153AB" w:rsidRPr="00677E7A">
        <w:rPr>
          <w:sz w:val="26"/>
          <w:szCs w:val="26"/>
        </w:rPr>
        <w:t xml:space="preserve">письменного отказа в предоставлении земельного участка ИП </w:t>
      </w:r>
      <w:proofErr w:type="gramStart"/>
      <w:r w:rsidR="00DC0056">
        <w:rPr>
          <w:sz w:val="26"/>
          <w:szCs w:val="26"/>
        </w:rPr>
        <w:t>Ш</w:t>
      </w:r>
      <w:proofErr w:type="gramEnd"/>
      <w:r w:rsidR="00DC0056">
        <w:rPr>
          <w:sz w:val="26"/>
          <w:szCs w:val="26"/>
        </w:rPr>
        <w:t>*****</w:t>
      </w:r>
      <w:r w:rsidR="00C153AB" w:rsidRPr="00677E7A">
        <w:rPr>
          <w:sz w:val="26"/>
          <w:szCs w:val="26"/>
        </w:rPr>
        <w:t xml:space="preserve"> ответ ( исх. № 1327 от 08.07.2011), </w:t>
      </w:r>
      <w:r w:rsidR="00C153AB" w:rsidRPr="00677E7A">
        <w:rPr>
          <w:color w:val="000000"/>
          <w:sz w:val="26"/>
          <w:szCs w:val="26"/>
        </w:rPr>
        <w:t xml:space="preserve">по принятию Постановления № 760 от 18.08.2011 «О предоставлению земельного участка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="00C153AB" w:rsidRPr="00677E7A">
        <w:rPr>
          <w:color w:val="000000"/>
          <w:sz w:val="26"/>
          <w:szCs w:val="26"/>
        </w:rPr>
        <w:t xml:space="preserve">» и заключению договора аренды земельного участка без проведения торгов </w:t>
      </w:r>
      <w:r w:rsidR="00C153AB" w:rsidRPr="00677E7A">
        <w:rPr>
          <w:sz w:val="26"/>
          <w:szCs w:val="26"/>
          <w:u w:val="single"/>
        </w:rPr>
        <w:t>при наличии двух заявок</w:t>
      </w:r>
      <w:r w:rsidR="00C153AB" w:rsidRPr="00677E7A">
        <w:rPr>
          <w:sz w:val="26"/>
          <w:szCs w:val="26"/>
        </w:rPr>
        <w:t xml:space="preserve"> на предоставление земельного участка</w:t>
      </w:r>
      <w:r w:rsidR="00C153AB">
        <w:rPr>
          <w:color w:val="000000"/>
          <w:sz w:val="26"/>
          <w:szCs w:val="26"/>
        </w:rPr>
        <w:t xml:space="preserve">, что могло </w:t>
      </w:r>
      <w:r w:rsidR="00C153AB" w:rsidRPr="00677E7A">
        <w:rPr>
          <w:color w:val="000000"/>
          <w:sz w:val="26"/>
          <w:szCs w:val="26"/>
        </w:rPr>
        <w:t xml:space="preserve">привести к недопущению, ограничению, устранению конкуренции путем создания преимущественных условий </w:t>
      </w:r>
      <w:r w:rsidR="00C153AB">
        <w:rPr>
          <w:color w:val="000000"/>
          <w:sz w:val="26"/>
          <w:szCs w:val="26"/>
        </w:rPr>
        <w:t xml:space="preserve">ИП </w:t>
      </w:r>
      <w:r w:rsidR="00DC0056">
        <w:rPr>
          <w:color w:val="000000"/>
          <w:sz w:val="26"/>
          <w:szCs w:val="26"/>
        </w:rPr>
        <w:t>Х</w:t>
      </w:r>
      <w:r w:rsidR="00DC0056">
        <w:rPr>
          <w:sz w:val="26"/>
          <w:szCs w:val="26"/>
        </w:rPr>
        <w:t>*****</w:t>
      </w:r>
      <w:r w:rsidR="00C153AB" w:rsidRPr="00677E7A">
        <w:rPr>
          <w:sz w:val="26"/>
          <w:szCs w:val="26"/>
        </w:rPr>
        <w:t xml:space="preserve"> и необоснованному препятствованию ИП </w:t>
      </w:r>
      <w:r w:rsidR="00DC0056">
        <w:rPr>
          <w:sz w:val="26"/>
          <w:szCs w:val="26"/>
        </w:rPr>
        <w:t>Ш*****</w:t>
      </w:r>
      <w:r w:rsidRPr="008D1A98">
        <w:rPr>
          <w:color w:val="000000"/>
          <w:sz w:val="26"/>
          <w:szCs w:val="26"/>
        </w:rPr>
        <w:t>.</w:t>
      </w:r>
    </w:p>
    <w:p w:rsidR="00677E7A" w:rsidRPr="008D1A98" w:rsidRDefault="00677E7A" w:rsidP="00C153AB">
      <w:pPr>
        <w:ind w:firstLine="709"/>
        <w:jc w:val="both"/>
        <w:rPr>
          <w:sz w:val="26"/>
          <w:szCs w:val="26"/>
          <w:lang w:eastAsia="ru-RU"/>
        </w:rPr>
      </w:pPr>
      <w:r w:rsidRPr="008D1A98">
        <w:rPr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Pr="008D1A98">
        <w:rPr>
          <w:sz w:val="26"/>
          <w:szCs w:val="26"/>
          <w:lang w:eastAsia="ru-RU"/>
        </w:rPr>
        <w:t>П</w:t>
      </w:r>
      <w:r w:rsidRPr="008D1A98">
        <w:rPr>
          <w:color w:val="000000"/>
          <w:sz w:val="26"/>
          <w:szCs w:val="26"/>
          <w:lang w:eastAsia="ru-RU"/>
        </w:rPr>
        <w:t>редписание о совершении действий, направленных на обеспечение конкуренции, не выдавать.</w:t>
      </w:r>
    </w:p>
    <w:p w:rsidR="00677E7A" w:rsidRPr="008D1A98" w:rsidRDefault="00677E7A" w:rsidP="00677E7A">
      <w:pPr>
        <w:ind w:firstLine="709"/>
        <w:jc w:val="both"/>
        <w:rPr>
          <w:sz w:val="26"/>
          <w:szCs w:val="26"/>
          <w:lang w:eastAsia="ru-RU"/>
        </w:rPr>
      </w:pPr>
      <w:r w:rsidRPr="008D1A98">
        <w:rPr>
          <w:sz w:val="26"/>
          <w:szCs w:val="26"/>
          <w:lang w:eastAsia="ru-RU"/>
        </w:rPr>
        <w:t xml:space="preserve">4. </w:t>
      </w:r>
      <w:r w:rsidRPr="008D1A98">
        <w:rPr>
          <w:color w:val="000000"/>
          <w:sz w:val="26"/>
          <w:szCs w:val="26"/>
          <w:lang w:eastAsia="ru-RU"/>
        </w:rPr>
        <w:t>Передать соответствующему должностному лицу Челябинского УФАС России материалы настоящего дела для рассмотрения вопроса о возбуждении административного производства по выявленным признакам административных правонарушений.</w:t>
      </w:r>
    </w:p>
    <w:p w:rsidR="00677E7A" w:rsidRPr="008D1A98" w:rsidRDefault="00677E7A" w:rsidP="00677E7A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8D1A98">
        <w:rPr>
          <w:color w:val="000000"/>
          <w:sz w:val="26"/>
          <w:szCs w:val="26"/>
          <w:lang w:eastAsia="ru-RU"/>
        </w:rPr>
        <w:t xml:space="preserve">5. Иные меры по устранению последствий нарушения антимонопольного законодательства, а также по обеспечению конкуренции не принимать ввиду отсутствия оснований для их принятия. </w:t>
      </w:r>
    </w:p>
    <w:p w:rsidR="00677E7A" w:rsidRDefault="00677E7A" w:rsidP="00677E7A">
      <w:pPr>
        <w:ind w:firstLine="709"/>
        <w:jc w:val="both"/>
        <w:rPr>
          <w:lang w:eastAsia="ru-RU"/>
        </w:rPr>
      </w:pPr>
    </w:p>
    <w:p w:rsidR="00B46A46" w:rsidRDefault="00B46A46" w:rsidP="00677E7A">
      <w:pPr>
        <w:ind w:firstLine="709"/>
        <w:jc w:val="both"/>
        <w:rPr>
          <w:lang w:eastAsia="ru-RU"/>
        </w:rPr>
      </w:pPr>
    </w:p>
    <w:p w:rsidR="00B46A46" w:rsidRPr="00B46A46" w:rsidRDefault="00B46A46" w:rsidP="00677E7A">
      <w:pPr>
        <w:ind w:firstLine="709"/>
        <w:jc w:val="both"/>
        <w:rPr>
          <w:lang w:eastAsia="ru-RU"/>
        </w:rPr>
      </w:pPr>
    </w:p>
    <w:p w:rsidR="00677E7A" w:rsidRPr="008D1A98" w:rsidRDefault="00677E7A" w:rsidP="00677E7A">
      <w:pPr>
        <w:jc w:val="both"/>
        <w:rPr>
          <w:sz w:val="26"/>
          <w:szCs w:val="26"/>
          <w:lang w:eastAsia="ru-RU"/>
        </w:rPr>
      </w:pPr>
      <w:r w:rsidRPr="008D1A98">
        <w:rPr>
          <w:color w:val="000000"/>
          <w:sz w:val="26"/>
          <w:szCs w:val="26"/>
          <w:lang w:eastAsia="ru-RU"/>
        </w:rPr>
        <w:t xml:space="preserve">Председатель Комиссии </w:t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="008D1A98" w:rsidRPr="008D1A98">
        <w:rPr>
          <w:color w:val="000000"/>
          <w:sz w:val="26"/>
          <w:szCs w:val="26"/>
          <w:lang w:eastAsia="ru-RU"/>
        </w:rPr>
        <w:t xml:space="preserve">       А.А. Козлова</w:t>
      </w:r>
    </w:p>
    <w:p w:rsidR="00677E7A" w:rsidRPr="00B46A46" w:rsidRDefault="00677E7A" w:rsidP="00677E7A">
      <w:pPr>
        <w:jc w:val="both"/>
        <w:rPr>
          <w:lang w:eastAsia="ru-RU"/>
        </w:rPr>
      </w:pPr>
    </w:p>
    <w:p w:rsidR="00677E7A" w:rsidRPr="00B46A46" w:rsidRDefault="00677E7A" w:rsidP="00677E7A">
      <w:pPr>
        <w:jc w:val="both"/>
        <w:rPr>
          <w:lang w:eastAsia="ru-RU"/>
        </w:rPr>
      </w:pPr>
    </w:p>
    <w:p w:rsidR="008D1A98" w:rsidRPr="00B46A46" w:rsidRDefault="008D1A98" w:rsidP="00677E7A">
      <w:pPr>
        <w:jc w:val="both"/>
        <w:rPr>
          <w:lang w:eastAsia="ru-RU"/>
        </w:rPr>
      </w:pPr>
    </w:p>
    <w:p w:rsidR="00677E7A" w:rsidRPr="008D1A98" w:rsidRDefault="00677E7A" w:rsidP="00677E7A">
      <w:pPr>
        <w:jc w:val="both"/>
        <w:rPr>
          <w:color w:val="000000"/>
          <w:sz w:val="26"/>
          <w:szCs w:val="26"/>
          <w:lang w:eastAsia="ru-RU"/>
        </w:rPr>
      </w:pPr>
      <w:r w:rsidRPr="008D1A98">
        <w:rPr>
          <w:color w:val="000000"/>
          <w:sz w:val="26"/>
          <w:szCs w:val="26"/>
          <w:lang w:eastAsia="ru-RU"/>
        </w:rPr>
        <w:t xml:space="preserve">Члены Комиссии </w:t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</w:r>
      <w:r w:rsidRPr="008D1A98">
        <w:rPr>
          <w:color w:val="000000"/>
          <w:sz w:val="26"/>
          <w:szCs w:val="26"/>
          <w:lang w:eastAsia="ru-RU"/>
        </w:rPr>
        <w:tab/>
        <w:t xml:space="preserve">     </w:t>
      </w:r>
      <w:r w:rsidR="008D1A98" w:rsidRPr="008D1A98">
        <w:rPr>
          <w:color w:val="000000"/>
          <w:sz w:val="26"/>
          <w:szCs w:val="26"/>
          <w:lang w:eastAsia="ru-RU"/>
        </w:rPr>
        <w:t xml:space="preserve">    </w:t>
      </w:r>
      <w:r w:rsidRPr="008D1A98">
        <w:rPr>
          <w:color w:val="000000"/>
          <w:sz w:val="26"/>
          <w:szCs w:val="26"/>
          <w:lang w:eastAsia="ru-RU"/>
        </w:rPr>
        <w:t xml:space="preserve"> </w:t>
      </w:r>
      <w:r w:rsidR="008D1A98" w:rsidRPr="008D1A98">
        <w:rPr>
          <w:color w:val="000000"/>
          <w:sz w:val="26"/>
          <w:szCs w:val="26"/>
          <w:lang w:eastAsia="ru-RU"/>
        </w:rPr>
        <w:t xml:space="preserve">Д.В. </w:t>
      </w:r>
      <w:proofErr w:type="spellStart"/>
      <w:r w:rsidR="008D1A98" w:rsidRPr="008D1A98">
        <w:rPr>
          <w:color w:val="000000"/>
          <w:sz w:val="26"/>
          <w:szCs w:val="26"/>
          <w:lang w:eastAsia="ru-RU"/>
        </w:rPr>
        <w:t>Вурьев</w:t>
      </w:r>
      <w:proofErr w:type="spellEnd"/>
    </w:p>
    <w:p w:rsidR="00677E7A" w:rsidRPr="00B46A46" w:rsidRDefault="00677E7A" w:rsidP="00677E7A">
      <w:pPr>
        <w:jc w:val="both"/>
        <w:rPr>
          <w:color w:val="000000"/>
          <w:lang w:eastAsia="ru-RU"/>
        </w:rPr>
      </w:pPr>
    </w:p>
    <w:p w:rsidR="008D1A98" w:rsidRPr="00B46A46" w:rsidRDefault="008D1A98" w:rsidP="00677E7A">
      <w:pPr>
        <w:jc w:val="both"/>
        <w:rPr>
          <w:color w:val="000000"/>
          <w:lang w:eastAsia="ru-RU"/>
        </w:rPr>
      </w:pPr>
    </w:p>
    <w:p w:rsidR="008D1A98" w:rsidRPr="00B46A46" w:rsidRDefault="008D1A98" w:rsidP="00677E7A">
      <w:pPr>
        <w:jc w:val="both"/>
        <w:rPr>
          <w:color w:val="000000"/>
          <w:lang w:eastAsia="ru-RU"/>
        </w:rPr>
      </w:pPr>
    </w:p>
    <w:p w:rsidR="00677E7A" w:rsidRPr="008D1A98" w:rsidRDefault="008D1A98" w:rsidP="00677E7A">
      <w:pPr>
        <w:pStyle w:val="a4"/>
        <w:spacing w:before="0" w:after="0"/>
        <w:jc w:val="both"/>
        <w:rPr>
          <w:sz w:val="26"/>
          <w:szCs w:val="26"/>
        </w:rPr>
      </w:pPr>
      <w:r w:rsidRPr="008D1A98">
        <w:rPr>
          <w:color w:val="000000"/>
          <w:sz w:val="26"/>
          <w:szCs w:val="26"/>
        </w:rPr>
        <w:tab/>
      </w:r>
      <w:r w:rsidRPr="008D1A98">
        <w:rPr>
          <w:color w:val="000000"/>
          <w:sz w:val="26"/>
          <w:szCs w:val="26"/>
        </w:rPr>
        <w:tab/>
      </w:r>
      <w:r w:rsidRPr="008D1A98">
        <w:rPr>
          <w:color w:val="000000"/>
          <w:sz w:val="26"/>
          <w:szCs w:val="26"/>
        </w:rPr>
        <w:tab/>
      </w:r>
      <w:r w:rsidRPr="008D1A98">
        <w:rPr>
          <w:color w:val="000000"/>
          <w:sz w:val="26"/>
          <w:szCs w:val="26"/>
        </w:rPr>
        <w:tab/>
      </w:r>
      <w:r w:rsidRPr="008D1A98">
        <w:rPr>
          <w:color w:val="000000"/>
          <w:sz w:val="26"/>
          <w:szCs w:val="26"/>
        </w:rPr>
        <w:tab/>
      </w:r>
      <w:r w:rsidRPr="008D1A98">
        <w:rPr>
          <w:color w:val="000000"/>
          <w:sz w:val="26"/>
          <w:szCs w:val="26"/>
        </w:rPr>
        <w:tab/>
      </w:r>
      <w:r w:rsidRPr="008D1A98">
        <w:rPr>
          <w:color w:val="000000"/>
          <w:sz w:val="26"/>
          <w:szCs w:val="26"/>
        </w:rPr>
        <w:tab/>
      </w:r>
      <w:r w:rsidRPr="008D1A98">
        <w:rPr>
          <w:color w:val="000000"/>
          <w:sz w:val="26"/>
          <w:szCs w:val="26"/>
        </w:rPr>
        <w:tab/>
      </w:r>
      <w:r w:rsidRPr="008D1A98">
        <w:rPr>
          <w:color w:val="000000"/>
          <w:sz w:val="26"/>
          <w:szCs w:val="26"/>
        </w:rPr>
        <w:tab/>
        <w:t xml:space="preserve">         </w:t>
      </w:r>
      <w:r w:rsidR="00677E7A" w:rsidRPr="008D1A98">
        <w:rPr>
          <w:color w:val="000000"/>
          <w:sz w:val="26"/>
          <w:szCs w:val="26"/>
        </w:rPr>
        <w:t xml:space="preserve"> Ю.В. </w:t>
      </w:r>
      <w:proofErr w:type="spellStart"/>
      <w:r w:rsidR="00677E7A" w:rsidRPr="008D1A98">
        <w:rPr>
          <w:color w:val="000000"/>
          <w:sz w:val="26"/>
          <w:szCs w:val="26"/>
        </w:rPr>
        <w:t>Подивилова</w:t>
      </w:r>
      <w:proofErr w:type="spellEnd"/>
    </w:p>
    <w:p w:rsidR="00677E7A" w:rsidRPr="008D1A98" w:rsidRDefault="00677E7A" w:rsidP="00677E7A">
      <w:pPr>
        <w:jc w:val="both"/>
        <w:rPr>
          <w:sz w:val="26"/>
          <w:szCs w:val="26"/>
          <w:lang w:eastAsia="ru-RU"/>
        </w:rPr>
      </w:pPr>
    </w:p>
    <w:p w:rsidR="00677E7A" w:rsidRPr="008D1A98" w:rsidRDefault="00677E7A" w:rsidP="00677E7A">
      <w:pPr>
        <w:jc w:val="both"/>
        <w:rPr>
          <w:sz w:val="26"/>
          <w:szCs w:val="26"/>
          <w:lang w:eastAsia="ru-RU"/>
        </w:rPr>
      </w:pPr>
    </w:p>
    <w:p w:rsidR="00677E7A" w:rsidRPr="002B3E8F" w:rsidRDefault="00677E7A" w:rsidP="00677E7A">
      <w:pPr>
        <w:jc w:val="both"/>
        <w:rPr>
          <w:sz w:val="18"/>
          <w:szCs w:val="18"/>
          <w:lang w:eastAsia="ru-RU"/>
        </w:rPr>
      </w:pPr>
      <w:r w:rsidRPr="002B3E8F">
        <w:rPr>
          <w:sz w:val="18"/>
          <w:szCs w:val="18"/>
          <w:lang w:eastAsia="ru-RU"/>
        </w:rPr>
        <w:t>Решение может быть обжаловано в течение трех месяцев со дня его принятия в суд или в арбитражный суд. Примечание. За невыполнение в установленный срок законного решения антимонопольного органа статьей 19.5 Кодекса Российской Федерации об административных правонарушениях установлена административная ответственность.</w:t>
      </w:r>
    </w:p>
    <w:p w:rsidR="00677E7A" w:rsidRDefault="00677E7A" w:rsidP="00677E7A">
      <w:pPr>
        <w:jc w:val="both"/>
        <w:rPr>
          <w:sz w:val="18"/>
          <w:szCs w:val="18"/>
          <w:lang w:eastAsia="ru-RU"/>
        </w:rPr>
      </w:pPr>
    </w:p>
    <w:p w:rsidR="00677E7A" w:rsidRPr="002B3E8F" w:rsidRDefault="00677E7A" w:rsidP="00677E7A">
      <w:pPr>
        <w:jc w:val="both"/>
        <w:rPr>
          <w:sz w:val="18"/>
          <w:szCs w:val="18"/>
          <w:lang w:eastAsia="ru-RU"/>
        </w:rPr>
      </w:pPr>
    </w:p>
    <w:p w:rsidR="00677E7A" w:rsidRPr="00B46A46" w:rsidRDefault="00677E7A" w:rsidP="00677E7A">
      <w:pPr>
        <w:jc w:val="both"/>
        <w:rPr>
          <w:sz w:val="16"/>
          <w:szCs w:val="16"/>
          <w:lang w:eastAsia="ru-RU"/>
        </w:rPr>
      </w:pPr>
      <w:proofErr w:type="spellStart"/>
      <w:r w:rsidRPr="00B46A46">
        <w:rPr>
          <w:color w:val="000000"/>
          <w:sz w:val="16"/>
          <w:szCs w:val="16"/>
          <w:lang w:eastAsia="ru-RU"/>
        </w:rPr>
        <w:t>Подивилова</w:t>
      </w:r>
      <w:proofErr w:type="spellEnd"/>
      <w:r w:rsidRPr="00B46A46">
        <w:rPr>
          <w:color w:val="000000"/>
          <w:sz w:val="16"/>
          <w:szCs w:val="16"/>
          <w:lang w:eastAsia="ru-RU"/>
        </w:rPr>
        <w:t xml:space="preserve"> Ю.В.</w:t>
      </w:r>
    </w:p>
    <w:p w:rsidR="00677E7A" w:rsidRPr="00B46A46" w:rsidRDefault="00677E7A" w:rsidP="00677E7A">
      <w:pPr>
        <w:jc w:val="both"/>
        <w:rPr>
          <w:sz w:val="16"/>
          <w:szCs w:val="16"/>
          <w:lang w:eastAsia="ru-RU"/>
        </w:rPr>
      </w:pPr>
      <w:r w:rsidRPr="00B46A46">
        <w:rPr>
          <w:color w:val="000000"/>
          <w:sz w:val="16"/>
          <w:szCs w:val="16"/>
          <w:lang w:eastAsia="ru-RU"/>
        </w:rPr>
        <w:t>(351) 265-93-79</w:t>
      </w:r>
    </w:p>
    <w:p w:rsidR="00FA308D" w:rsidRPr="00B46A46" w:rsidRDefault="007C3438" w:rsidP="00B46A46">
      <w:pPr>
        <w:jc w:val="both"/>
        <w:rPr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>23</w:t>
      </w:r>
      <w:r w:rsidR="00B46A46" w:rsidRPr="00B46A46">
        <w:rPr>
          <w:color w:val="000000"/>
          <w:sz w:val="16"/>
          <w:szCs w:val="16"/>
          <w:lang w:eastAsia="ru-RU"/>
        </w:rPr>
        <w:t>.04.2013</w:t>
      </w:r>
    </w:p>
    <w:sectPr w:rsidR="00FA308D" w:rsidRPr="00B46A46" w:rsidSect="00B46A46">
      <w:footerReference w:type="default" r:id="rId11"/>
      <w:footnotePr>
        <w:pos w:val="beneathText"/>
      </w:footnotePr>
      <w:pgSz w:w="11905" w:h="16817"/>
      <w:pgMar w:top="567" w:right="1304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37" w:rsidRDefault="007F0237" w:rsidP="002F51E2">
      <w:r>
        <w:separator/>
      </w:r>
    </w:p>
  </w:endnote>
  <w:endnote w:type="continuationSeparator" w:id="0">
    <w:p w:rsidR="007F0237" w:rsidRDefault="007F0237" w:rsidP="002F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3695"/>
      <w:docPartObj>
        <w:docPartGallery w:val="Page Numbers (Bottom of Page)"/>
        <w:docPartUnique/>
      </w:docPartObj>
    </w:sdtPr>
    <w:sdtContent>
      <w:p w:rsidR="00C153AB" w:rsidRDefault="004661AD">
        <w:pPr>
          <w:pStyle w:val="a5"/>
          <w:jc w:val="right"/>
        </w:pPr>
        <w:fldSimple w:instr=" PAGE   \* MERGEFORMAT ">
          <w:r w:rsidR="00DC0056">
            <w:rPr>
              <w:noProof/>
            </w:rPr>
            <w:t>7</w:t>
          </w:r>
        </w:fldSimple>
      </w:p>
    </w:sdtContent>
  </w:sdt>
  <w:p w:rsidR="00C153AB" w:rsidRDefault="00C153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37" w:rsidRDefault="007F0237" w:rsidP="002F51E2">
      <w:r>
        <w:separator/>
      </w:r>
    </w:p>
  </w:footnote>
  <w:footnote w:type="continuationSeparator" w:id="0">
    <w:p w:rsidR="007F0237" w:rsidRDefault="007F0237" w:rsidP="002F5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84B32"/>
    <w:rsid w:val="00015115"/>
    <w:rsid w:val="00117BCD"/>
    <w:rsid w:val="0018482D"/>
    <w:rsid w:val="00230716"/>
    <w:rsid w:val="0023541B"/>
    <w:rsid w:val="0027026A"/>
    <w:rsid w:val="002A12E3"/>
    <w:rsid w:val="002B2498"/>
    <w:rsid w:val="002C1D26"/>
    <w:rsid w:val="002F51E2"/>
    <w:rsid w:val="00321166"/>
    <w:rsid w:val="00331614"/>
    <w:rsid w:val="00384F0A"/>
    <w:rsid w:val="00394BB4"/>
    <w:rsid w:val="00440AD9"/>
    <w:rsid w:val="004661AD"/>
    <w:rsid w:val="00477307"/>
    <w:rsid w:val="004A39AB"/>
    <w:rsid w:val="004A6E3B"/>
    <w:rsid w:val="00534D92"/>
    <w:rsid w:val="005762DB"/>
    <w:rsid w:val="0067410E"/>
    <w:rsid w:val="00677E7A"/>
    <w:rsid w:val="00703837"/>
    <w:rsid w:val="00734F71"/>
    <w:rsid w:val="00741698"/>
    <w:rsid w:val="007C3438"/>
    <w:rsid w:val="007D1C1F"/>
    <w:rsid w:val="007F0237"/>
    <w:rsid w:val="007F7CF7"/>
    <w:rsid w:val="008838AF"/>
    <w:rsid w:val="008D1A98"/>
    <w:rsid w:val="009C20F8"/>
    <w:rsid w:val="00AB5E93"/>
    <w:rsid w:val="00B137B3"/>
    <w:rsid w:val="00B46A46"/>
    <w:rsid w:val="00B84B32"/>
    <w:rsid w:val="00C153AB"/>
    <w:rsid w:val="00CD6455"/>
    <w:rsid w:val="00CE618F"/>
    <w:rsid w:val="00D04B5F"/>
    <w:rsid w:val="00DC0056"/>
    <w:rsid w:val="00DF31E9"/>
    <w:rsid w:val="00EC20D5"/>
    <w:rsid w:val="00EE20C1"/>
    <w:rsid w:val="00F02407"/>
    <w:rsid w:val="00F029BB"/>
    <w:rsid w:val="00F14C72"/>
    <w:rsid w:val="00F94F5B"/>
    <w:rsid w:val="00FA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32"/>
    <w:rPr>
      <w:lang w:eastAsia="ar-SA"/>
    </w:rPr>
  </w:style>
  <w:style w:type="paragraph" w:styleId="3">
    <w:name w:val="heading 3"/>
    <w:basedOn w:val="a"/>
    <w:next w:val="a"/>
    <w:link w:val="30"/>
    <w:qFormat/>
    <w:rsid w:val="0027026A"/>
    <w:pPr>
      <w:keepNext/>
      <w:jc w:val="center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B84B32"/>
    <w:pPr>
      <w:keepNext/>
      <w:tabs>
        <w:tab w:val="num" w:pos="0"/>
      </w:tabs>
      <w:ind w:left="1296" w:hanging="1296"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026A"/>
    <w:rPr>
      <w:kern w:val="1"/>
      <w:sz w:val="28"/>
      <w:lang w:eastAsia="ar-SA"/>
    </w:rPr>
  </w:style>
  <w:style w:type="character" w:styleId="a3">
    <w:name w:val="Strong"/>
    <w:qFormat/>
    <w:rsid w:val="0027026A"/>
    <w:rPr>
      <w:b/>
      <w:bCs/>
    </w:rPr>
  </w:style>
  <w:style w:type="character" w:customStyle="1" w:styleId="70">
    <w:name w:val="Заголовок 7 Знак"/>
    <w:basedOn w:val="a0"/>
    <w:link w:val="7"/>
    <w:rsid w:val="00B84B32"/>
    <w:rPr>
      <w:sz w:val="32"/>
      <w:lang w:eastAsia="ar-SA"/>
    </w:rPr>
  </w:style>
  <w:style w:type="paragraph" w:customStyle="1" w:styleId="21">
    <w:name w:val="Основной текст 21"/>
    <w:basedOn w:val="a"/>
    <w:rsid w:val="00B84B32"/>
    <w:pPr>
      <w:ind w:firstLine="72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B84B32"/>
    <w:pPr>
      <w:ind w:firstLine="851"/>
      <w:jc w:val="both"/>
    </w:pPr>
    <w:rPr>
      <w:color w:val="000080"/>
      <w:sz w:val="26"/>
    </w:rPr>
  </w:style>
  <w:style w:type="paragraph" w:customStyle="1" w:styleId="ConsNormal">
    <w:name w:val="ConsNormal"/>
    <w:rsid w:val="00B84B3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Web">
    <w:name w:val="Обычный (Web)"/>
    <w:basedOn w:val="a"/>
    <w:rsid w:val="00B84B32"/>
    <w:pPr>
      <w:spacing w:before="100" w:after="100"/>
    </w:pPr>
    <w:rPr>
      <w:sz w:val="24"/>
    </w:rPr>
  </w:style>
  <w:style w:type="paragraph" w:styleId="a4">
    <w:name w:val="Normal (Web)"/>
    <w:basedOn w:val="a"/>
    <w:uiPriority w:val="99"/>
    <w:rsid w:val="00B84B32"/>
    <w:pPr>
      <w:spacing w:before="100" w:after="119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4B32"/>
    <w:rPr>
      <w:lang w:eastAsia="ar-SA"/>
    </w:rPr>
  </w:style>
  <w:style w:type="paragraph" w:customStyle="1" w:styleId="u">
    <w:name w:val="u"/>
    <w:basedOn w:val="a"/>
    <w:rsid w:val="00677E7A"/>
    <w:pPr>
      <w:ind w:firstLine="353"/>
      <w:jc w:val="both"/>
    </w:pPr>
    <w:rPr>
      <w:sz w:val="24"/>
      <w:szCs w:val="24"/>
      <w:lang w:eastAsia="ru-RU"/>
    </w:rPr>
  </w:style>
  <w:style w:type="character" w:customStyle="1" w:styleId="f">
    <w:name w:val="f"/>
    <w:basedOn w:val="a0"/>
    <w:rsid w:val="00CD6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earth/17_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earth/17_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popular/earth/17_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earth/17_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to74-podivilova</dc:creator>
  <cp:lastModifiedBy>to74-podivilova</cp:lastModifiedBy>
  <cp:revision>12</cp:revision>
  <dcterms:created xsi:type="dcterms:W3CDTF">2013-04-11T06:42:00Z</dcterms:created>
  <dcterms:modified xsi:type="dcterms:W3CDTF">2013-04-23T05:35:00Z</dcterms:modified>
</cp:coreProperties>
</file>