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690" w:rsidRPr="00D67690" w:rsidRDefault="00A735C3" w:rsidP="00D67690">
      <w:pPr>
        <w:autoSpaceDN w:val="0"/>
        <w:ind w:left="5670"/>
        <w:jc w:val="both"/>
        <w:textAlignment w:val="baseline"/>
        <w:rPr>
          <w:color w:val="auto"/>
          <w:kern w:val="3"/>
          <w:sz w:val="26"/>
          <w:szCs w:val="26"/>
          <w:lang w:val="ru-RU" w:eastAsia="ru-RU" w:bidi="ar-SA"/>
        </w:rPr>
      </w:pPr>
      <w:r w:rsidRPr="00A735C3">
        <w:rPr>
          <w:color w:val="auto"/>
          <w:kern w:val="3"/>
          <w:sz w:val="26"/>
          <w:szCs w:val="26"/>
          <w:lang w:val="ru-RU" w:eastAsia="ru-RU" w:bidi="ar-SA"/>
        </w:rPr>
        <w:t>Администрация города Челябинска</w:t>
      </w:r>
    </w:p>
    <w:p w:rsidR="00D67690" w:rsidRPr="00D67690" w:rsidRDefault="00D67690" w:rsidP="00D67690">
      <w:pPr>
        <w:autoSpaceDN w:val="0"/>
        <w:ind w:left="5670"/>
        <w:jc w:val="both"/>
        <w:textAlignment w:val="baseline"/>
        <w:rPr>
          <w:color w:val="auto"/>
          <w:kern w:val="3"/>
          <w:sz w:val="26"/>
          <w:szCs w:val="26"/>
          <w:lang w:val="ru-RU" w:eastAsia="ru-RU" w:bidi="ar-SA"/>
        </w:rPr>
      </w:pPr>
    </w:p>
    <w:p w:rsidR="00165838" w:rsidRDefault="00D67690" w:rsidP="00D67690">
      <w:pPr>
        <w:autoSpaceDN w:val="0"/>
        <w:ind w:left="5670"/>
        <w:jc w:val="both"/>
        <w:textAlignment w:val="baseline"/>
        <w:rPr>
          <w:sz w:val="26"/>
          <w:szCs w:val="26"/>
          <w:lang w:val="ru-RU"/>
        </w:rPr>
      </w:pPr>
      <w:r w:rsidRPr="00D67690">
        <w:rPr>
          <w:color w:val="auto"/>
          <w:kern w:val="3"/>
          <w:sz w:val="26"/>
          <w:szCs w:val="26"/>
          <w:lang w:val="ru-RU" w:eastAsia="ru-RU" w:bidi="ar-SA"/>
        </w:rPr>
        <w:t>пл. Революции, 2, г. Челябинск, 454113</w:t>
      </w:r>
    </w:p>
    <w:p w:rsidR="004675BF" w:rsidRDefault="004675BF"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4675BF" w:rsidRDefault="004675BF"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CE788D" w:rsidRDefault="00CE788D"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CE788D" w:rsidRDefault="00CE788D"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D67690" w:rsidRDefault="00D67690"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D67690" w:rsidRDefault="00D67690"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D67690" w:rsidRDefault="00D67690"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D67690" w:rsidRDefault="00D67690"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D67690" w:rsidRDefault="00D67690"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D67690" w:rsidRDefault="00D67690"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2E40A7" w:rsidRDefault="002E40A7"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2E40A7" w:rsidRDefault="002E40A7"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4C7571" w:rsidRDefault="004C7571"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C8694F" w:rsidRDefault="00C8694F"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4C7571" w:rsidRDefault="004C7571"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p>
    <w:p w:rsidR="006F3893" w:rsidRPr="006F3893" w:rsidRDefault="006F3893"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ru-RU" w:bidi="ar-SA"/>
        </w:rPr>
      </w:pPr>
      <w:r w:rsidRPr="006F3893">
        <w:rPr>
          <w:rFonts w:eastAsia="Times New Roman" w:cs="Times New Roman"/>
          <w:b/>
          <w:color w:val="auto"/>
          <w:kern w:val="3"/>
          <w:sz w:val="26"/>
          <w:szCs w:val="26"/>
          <w:lang w:val="ru-RU" w:eastAsia="ru-RU" w:bidi="ar-SA"/>
        </w:rPr>
        <w:t>РЕШЕНИЕ</w:t>
      </w:r>
    </w:p>
    <w:p w:rsidR="006F3893" w:rsidRPr="006F3893" w:rsidRDefault="00D67690" w:rsidP="006F3893">
      <w:pPr>
        <w:keepNext/>
        <w:autoSpaceDN w:val="0"/>
        <w:spacing w:line="200" w:lineRule="atLeast"/>
        <w:jc w:val="center"/>
        <w:textAlignment w:val="baseline"/>
        <w:outlineLvl w:val="6"/>
        <w:rPr>
          <w:rFonts w:eastAsia="Times New Roman" w:cs="Times New Roman"/>
          <w:b/>
          <w:color w:val="auto"/>
          <w:kern w:val="3"/>
          <w:sz w:val="26"/>
          <w:szCs w:val="26"/>
          <w:lang w:val="ru-RU" w:eastAsia="ar-SA" w:bidi="ar-SA"/>
        </w:rPr>
      </w:pPr>
      <w:r>
        <w:rPr>
          <w:rFonts w:eastAsia="Times New Roman" w:cs="Times New Roman"/>
          <w:b/>
          <w:color w:val="auto"/>
          <w:kern w:val="3"/>
          <w:sz w:val="26"/>
          <w:szCs w:val="26"/>
          <w:lang w:val="ru-RU" w:eastAsia="ar-SA" w:bidi="ar-SA"/>
        </w:rPr>
        <w:t>по делу № 4</w:t>
      </w:r>
      <w:r w:rsidR="00A735C3">
        <w:rPr>
          <w:rFonts w:eastAsia="Times New Roman" w:cs="Times New Roman"/>
          <w:b/>
          <w:color w:val="auto"/>
          <w:kern w:val="3"/>
          <w:sz w:val="26"/>
          <w:szCs w:val="26"/>
          <w:lang w:val="ru-RU" w:eastAsia="ar-SA" w:bidi="ar-SA"/>
        </w:rPr>
        <w:t>7</w:t>
      </w:r>
      <w:r w:rsidR="006F3893" w:rsidRPr="006F3893">
        <w:rPr>
          <w:rFonts w:eastAsia="Times New Roman" w:cs="Times New Roman"/>
          <w:b/>
          <w:color w:val="auto"/>
          <w:kern w:val="3"/>
          <w:sz w:val="26"/>
          <w:szCs w:val="26"/>
          <w:lang w:val="ru-RU" w:eastAsia="ar-SA" w:bidi="ar-SA"/>
        </w:rPr>
        <w:t>-07/12 о нарушении антимонопольного законодательства</w:t>
      </w:r>
    </w:p>
    <w:p w:rsidR="006F3893" w:rsidRPr="006F3893" w:rsidRDefault="006F3893" w:rsidP="006F3893">
      <w:pPr>
        <w:keepNext/>
        <w:autoSpaceDN w:val="0"/>
        <w:spacing w:line="200" w:lineRule="atLeast"/>
        <w:jc w:val="center"/>
        <w:textAlignment w:val="baseline"/>
        <w:outlineLvl w:val="6"/>
        <w:rPr>
          <w:rFonts w:eastAsia="Times New Roman" w:cs="Times New Roman"/>
          <w:color w:val="auto"/>
          <w:kern w:val="3"/>
          <w:sz w:val="26"/>
          <w:szCs w:val="26"/>
          <w:lang w:val="ru-RU" w:eastAsia="ru-RU" w:bidi="ar-SA"/>
        </w:rPr>
      </w:pPr>
    </w:p>
    <w:p w:rsidR="006F3893" w:rsidRPr="006F3893" w:rsidRDefault="006F3893" w:rsidP="006F3893">
      <w:pPr>
        <w:autoSpaceDN w:val="0"/>
        <w:spacing w:line="200" w:lineRule="atLeast"/>
        <w:jc w:val="both"/>
        <w:textAlignment w:val="baseline"/>
        <w:rPr>
          <w:rFonts w:eastAsia="Times New Roman" w:cs="Times New Roman"/>
          <w:bCs/>
          <w:color w:val="auto"/>
          <w:kern w:val="3"/>
          <w:sz w:val="26"/>
          <w:szCs w:val="26"/>
          <w:lang w:val="ru-RU" w:eastAsia="ru-RU" w:bidi="ar-SA"/>
        </w:rPr>
      </w:pPr>
      <w:r w:rsidRPr="006F3893">
        <w:rPr>
          <w:rFonts w:eastAsia="Times New Roman" w:cs="Times New Roman"/>
          <w:bCs/>
          <w:color w:val="auto"/>
          <w:kern w:val="3"/>
          <w:sz w:val="26"/>
          <w:szCs w:val="26"/>
          <w:lang w:val="ru-RU" w:eastAsia="ru-RU" w:bidi="ar-SA"/>
        </w:rPr>
        <w:t>Резолю</w:t>
      </w:r>
      <w:r w:rsidR="00A735C3">
        <w:rPr>
          <w:rFonts w:eastAsia="Times New Roman" w:cs="Times New Roman"/>
          <w:bCs/>
          <w:color w:val="auto"/>
          <w:kern w:val="3"/>
          <w:sz w:val="26"/>
          <w:szCs w:val="26"/>
          <w:lang w:val="ru-RU" w:eastAsia="ru-RU" w:bidi="ar-SA"/>
        </w:rPr>
        <w:t>тивная часть решения оглашена «28</w:t>
      </w:r>
      <w:r w:rsidRPr="006F3893">
        <w:rPr>
          <w:rFonts w:eastAsia="Times New Roman" w:cs="Times New Roman"/>
          <w:bCs/>
          <w:color w:val="auto"/>
          <w:kern w:val="3"/>
          <w:sz w:val="26"/>
          <w:szCs w:val="26"/>
          <w:lang w:val="ru-RU" w:eastAsia="ru-RU" w:bidi="ar-SA"/>
        </w:rPr>
        <w:t xml:space="preserve">» </w:t>
      </w:r>
      <w:r w:rsidR="0074255F">
        <w:rPr>
          <w:rFonts w:eastAsia="Times New Roman" w:cs="Times New Roman"/>
          <w:bCs/>
          <w:color w:val="auto"/>
          <w:kern w:val="3"/>
          <w:sz w:val="26"/>
          <w:szCs w:val="26"/>
          <w:lang w:val="ru-RU" w:eastAsia="ru-RU" w:bidi="ar-SA"/>
        </w:rPr>
        <w:t>августа</w:t>
      </w:r>
      <w:r w:rsidRPr="006F3893">
        <w:rPr>
          <w:rFonts w:eastAsia="Times New Roman" w:cs="Times New Roman"/>
          <w:bCs/>
          <w:color w:val="auto"/>
          <w:kern w:val="3"/>
          <w:sz w:val="26"/>
          <w:szCs w:val="26"/>
          <w:lang w:val="ru-RU" w:eastAsia="ru-RU" w:bidi="ar-SA"/>
        </w:rPr>
        <w:t xml:space="preserve"> 2012 года                          </w:t>
      </w:r>
    </w:p>
    <w:p w:rsidR="006F3893" w:rsidRPr="006F3893" w:rsidRDefault="006F3893" w:rsidP="006F3893">
      <w:pPr>
        <w:autoSpaceDN w:val="0"/>
        <w:spacing w:line="200" w:lineRule="atLeast"/>
        <w:jc w:val="both"/>
        <w:textAlignment w:val="baseline"/>
        <w:rPr>
          <w:rFonts w:eastAsia="Times New Roman" w:cs="Times New Roman"/>
          <w:bCs/>
          <w:color w:val="auto"/>
          <w:kern w:val="3"/>
          <w:sz w:val="26"/>
          <w:szCs w:val="26"/>
          <w:lang w:val="ru-RU" w:eastAsia="ru-RU" w:bidi="ar-SA"/>
        </w:rPr>
      </w:pPr>
      <w:r w:rsidRPr="006F3893">
        <w:rPr>
          <w:rFonts w:eastAsia="Times New Roman" w:cs="Times New Roman"/>
          <w:bCs/>
          <w:color w:val="auto"/>
          <w:kern w:val="3"/>
          <w:sz w:val="26"/>
          <w:szCs w:val="26"/>
          <w:lang w:val="ru-RU" w:eastAsia="ru-RU" w:bidi="ar-SA"/>
        </w:rPr>
        <w:t>В полн</w:t>
      </w:r>
      <w:r w:rsidR="00D67690">
        <w:rPr>
          <w:rFonts w:eastAsia="Times New Roman" w:cs="Times New Roman"/>
          <w:bCs/>
          <w:color w:val="auto"/>
          <w:kern w:val="3"/>
          <w:sz w:val="26"/>
          <w:szCs w:val="26"/>
          <w:lang w:val="ru-RU" w:eastAsia="ru-RU" w:bidi="ar-SA"/>
        </w:rPr>
        <w:t xml:space="preserve">ом объеме </w:t>
      </w:r>
      <w:r w:rsidR="009F6668">
        <w:rPr>
          <w:rFonts w:eastAsia="Times New Roman" w:cs="Times New Roman"/>
          <w:bCs/>
          <w:color w:val="auto"/>
          <w:kern w:val="3"/>
          <w:sz w:val="26"/>
          <w:szCs w:val="26"/>
          <w:lang w:val="ru-RU" w:eastAsia="ru-RU" w:bidi="ar-SA"/>
        </w:rPr>
        <w:t>решение изготовлено «28</w:t>
      </w:r>
      <w:r>
        <w:rPr>
          <w:rFonts w:eastAsia="Times New Roman" w:cs="Times New Roman"/>
          <w:bCs/>
          <w:color w:val="auto"/>
          <w:kern w:val="3"/>
          <w:sz w:val="26"/>
          <w:szCs w:val="26"/>
          <w:lang w:val="ru-RU" w:eastAsia="ru-RU" w:bidi="ar-SA"/>
        </w:rPr>
        <w:t>»</w:t>
      </w:r>
      <w:r w:rsidR="002F0EF0">
        <w:rPr>
          <w:rFonts w:eastAsia="Times New Roman" w:cs="Times New Roman"/>
          <w:bCs/>
          <w:color w:val="auto"/>
          <w:kern w:val="3"/>
          <w:sz w:val="26"/>
          <w:szCs w:val="26"/>
          <w:lang w:val="ru-RU" w:eastAsia="ru-RU" w:bidi="ar-SA"/>
        </w:rPr>
        <w:t xml:space="preserve"> сентября </w:t>
      </w:r>
      <w:r w:rsidRPr="006F3893">
        <w:rPr>
          <w:rFonts w:eastAsia="Times New Roman" w:cs="Times New Roman"/>
          <w:bCs/>
          <w:color w:val="auto"/>
          <w:kern w:val="3"/>
          <w:sz w:val="26"/>
          <w:szCs w:val="26"/>
          <w:lang w:val="ru-RU" w:eastAsia="ru-RU" w:bidi="ar-SA"/>
        </w:rPr>
        <w:t xml:space="preserve">2012 года       </w:t>
      </w:r>
      <w:r w:rsidRPr="006F3893">
        <w:rPr>
          <w:rFonts w:eastAsia="Times New Roman" w:cs="Times New Roman"/>
          <w:bCs/>
          <w:color w:val="auto"/>
          <w:kern w:val="3"/>
          <w:sz w:val="26"/>
          <w:szCs w:val="26"/>
          <w:lang w:val="ru-RU" w:eastAsia="ru-RU" w:bidi="ar-SA"/>
        </w:rPr>
        <w:tab/>
      </w:r>
      <w:r w:rsidRPr="006F3893">
        <w:rPr>
          <w:rFonts w:eastAsia="Times New Roman" w:cs="Times New Roman"/>
          <w:bCs/>
          <w:color w:val="auto"/>
          <w:kern w:val="3"/>
          <w:sz w:val="26"/>
          <w:szCs w:val="26"/>
          <w:lang w:val="ru-RU" w:eastAsia="ru-RU" w:bidi="ar-SA"/>
        </w:rPr>
        <w:tab/>
      </w:r>
    </w:p>
    <w:p w:rsidR="006F3893" w:rsidRPr="006F3893" w:rsidRDefault="006F3893" w:rsidP="006F3893">
      <w:pPr>
        <w:autoSpaceDN w:val="0"/>
        <w:spacing w:line="200" w:lineRule="atLeast"/>
        <w:jc w:val="both"/>
        <w:textAlignment w:val="baseline"/>
        <w:rPr>
          <w:rFonts w:ascii="Arial" w:hAnsi="Arial"/>
          <w:color w:val="auto"/>
          <w:kern w:val="3"/>
          <w:lang w:val="ru-RU" w:eastAsia="ru-RU" w:bidi="ar-SA"/>
        </w:rPr>
      </w:pPr>
      <w:r w:rsidRPr="006F3893">
        <w:rPr>
          <w:rFonts w:eastAsia="Times New Roman" w:cs="Times New Roman"/>
          <w:bCs/>
          <w:color w:val="auto"/>
          <w:kern w:val="3"/>
          <w:sz w:val="26"/>
          <w:szCs w:val="26"/>
          <w:lang w:val="ru-RU" w:eastAsia="ru-RU" w:bidi="ar-SA"/>
        </w:rPr>
        <w:t xml:space="preserve">                                                                        </w:t>
      </w:r>
      <w:r>
        <w:rPr>
          <w:rFonts w:eastAsia="Times New Roman" w:cs="Times New Roman"/>
          <w:bCs/>
          <w:color w:val="auto"/>
          <w:kern w:val="3"/>
          <w:sz w:val="26"/>
          <w:szCs w:val="26"/>
          <w:lang w:val="ru-RU" w:eastAsia="ru-RU" w:bidi="ar-SA"/>
        </w:rPr>
        <w:t xml:space="preserve">                            </w:t>
      </w:r>
      <w:r w:rsidRPr="006F3893">
        <w:rPr>
          <w:rFonts w:eastAsia="Times New Roman" w:cs="Times New Roman"/>
          <w:bCs/>
          <w:color w:val="auto"/>
          <w:kern w:val="3"/>
          <w:sz w:val="26"/>
          <w:szCs w:val="26"/>
          <w:lang w:val="ru-RU" w:eastAsia="ru-RU" w:bidi="ar-SA"/>
        </w:rPr>
        <w:t>г. Челябинск,</w:t>
      </w:r>
      <w:r w:rsidRPr="006F3893">
        <w:rPr>
          <w:rFonts w:eastAsia="Times New Roman" w:cs="Times New Roman"/>
          <w:color w:val="auto"/>
          <w:kern w:val="3"/>
          <w:sz w:val="26"/>
          <w:szCs w:val="26"/>
          <w:lang w:val="ru-RU" w:eastAsia="ru-RU" w:bidi="ar-SA"/>
        </w:rPr>
        <w:t xml:space="preserve"> пр. Ленина, 59</w:t>
      </w:r>
    </w:p>
    <w:p w:rsidR="006F3893" w:rsidRPr="006F3893" w:rsidRDefault="006F3893" w:rsidP="006F3893">
      <w:pPr>
        <w:autoSpaceDN w:val="0"/>
        <w:spacing w:line="200" w:lineRule="atLeast"/>
        <w:jc w:val="both"/>
        <w:textAlignment w:val="baseline"/>
        <w:rPr>
          <w:rFonts w:eastAsia="Times New Roman" w:cs="Times New Roman"/>
          <w:color w:val="auto"/>
          <w:kern w:val="3"/>
          <w:sz w:val="26"/>
          <w:szCs w:val="26"/>
          <w:lang w:val="ru-RU" w:eastAsia="ru-RU" w:bidi="ar-SA"/>
        </w:rPr>
      </w:pPr>
    </w:p>
    <w:p w:rsidR="006F3893" w:rsidRPr="006F3893" w:rsidRDefault="006F3893" w:rsidP="006F3893">
      <w:pPr>
        <w:autoSpaceDN w:val="0"/>
        <w:ind w:firstLine="680"/>
        <w:jc w:val="both"/>
        <w:textAlignment w:val="baseline"/>
        <w:rPr>
          <w:rFonts w:eastAsia="Times New Roman" w:cs="Times New Roman"/>
          <w:color w:val="auto"/>
          <w:kern w:val="3"/>
          <w:sz w:val="26"/>
          <w:szCs w:val="26"/>
          <w:lang w:val="ru-RU" w:eastAsia="ru-RU" w:bidi="ar-SA"/>
        </w:rPr>
      </w:pPr>
      <w:r w:rsidRPr="006F3893">
        <w:rPr>
          <w:rFonts w:eastAsia="Times New Roman" w:cs="Times New Roman"/>
          <w:color w:val="auto"/>
          <w:kern w:val="3"/>
          <w:sz w:val="26"/>
          <w:szCs w:val="26"/>
          <w:lang w:val="ru-RU" w:eastAsia="ru-RU" w:bidi="ar-SA"/>
        </w:rPr>
        <w:t>Комиссия Управления Федеральной антимонопольной службы по Челябинской области по рассмотрению дела о нарушении антимонопольного законодательства (далее – Комиссия) в составе:</w:t>
      </w:r>
    </w:p>
    <w:tbl>
      <w:tblPr>
        <w:tblW w:w="9781" w:type="dxa"/>
        <w:tblInd w:w="-34" w:type="dxa"/>
        <w:tblLayout w:type="fixed"/>
        <w:tblCellMar>
          <w:left w:w="10" w:type="dxa"/>
          <w:right w:w="10" w:type="dxa"/>
        </w:tblCellMar>
        <w:tblLook w:val="04A0" w:firstRow="1" w:lastRow="0" w:firstColumn="1" w:lastColumn="0" w:noHBand="0" w:noVBand="1"/>
      </w:tblPr>
      <w:tblGrid>
        <w:gridCol w:w="2187"/>
        <w:gridCol w:w="2267"/>
        <w:gridCol w:w="344"/>
        <w:gridCol w:w="4983"/>
      </w:tblGrid>
      <w:tr w:rsidR="006F3893" w:rsidRPr="009F6668" w:rsidTr="00F120BF">
        <w:trPr>
          <w:trHeight w:val="60"/>
        </w:trPr>
        <w:tc>
          <w:tcPr>
            <w:tcW w:w="2187" w:type="dxa"/>
            <w:shd w:val="clear" w:color="auto" w:fill="auto"/>
            <w:tcMar>
              <w:top w:w="0" w:type="dxa"/>
              <w:left w:w="108" w:type="dxa"/>
              <w:bottom w:w="0" w:type="dxa"/>
              <w:right w:w="108" w:type="dxa"/>
            </w:tcMar>
          </w:tcPr>
          <w:p w:rsidR="006F3893" w:rsidRPr="006F3893" w:rsidRDefault="006F3893" w:rsidP="006F3893">
            <w:pPr>
              <w:autoSpaceDN w:val="0"/>
              <w:snapToGrid w:val="0"/>
              <w:spacing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Председателя</w:t>
            </w:r>
          </w:p>
          <w:p w:rsidR="006F3893" w:rsidRPr="006F3893" w:rsidRDefault="006F3893" w:rsidP="006F3893">
            <w:pPr>
              <w:autoSpaceDN w:val="0"/>
              <w:spacing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Комиссии:</w:t>
            </w:r>
          </w:p>
        </w:tc>
        <w:tc>
          <w:tcPr>
            <w:tcW w:w="2267" w:type="dxa"/>
            <w:shd w:val="clear" w:color="auto" w:fill="auto"/>
            <w:tcMar>
              <w:top w:w="0" w:type="dxa"/>
              <w:left w:w="108" w:type="dxa"/>
              <w:bottom w:w="0" w:type="dxa"/>
              <w:right w:w="108" w:type="dxa"/>
            </w:tcMar>
          </w:tcPr>
          <w:p w:rsidR="006F3893" w:rsidRPr="006F3893" w:rsidRDefault="00D67690"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Pr>
                <w:rFonts w:eastAsia="Times New Roman" w:cs="Times New Roman"/>
                <w:kern w:val="3"/>
                <w:sz w:val="26"/>
                <w:szCs w:val="26"/>
                <w:lang w:val="ru-RU" w:eastAsia="ru-RU" w:bidi="ar-SA"/>
              </w:rPr>
              <w:t>Сапрыкиной Н.В.</w:t>
            </w:r>
          </w:p>
        </w:tc>
        <w:tc>
          <w:tcPr>
            <w:tcW w:w="344" w:type="dxa"/>
            <w:shd w:val="clear" w:color="auto" w:fill="auto"/>
            <w:tcMar>
              <w:top w:w="0" w:type="dxa"/>
              <w:left w:w="108" w:type="dxa"/>
              <w:bottom w:w="0" w:type="dxa"/>
              <w:right w:w="108" w:type="dxa"/>
            </w:tcMar>
          </w:tcPr>
          <w:p w:rsidR="006F3893" w:rsidRPr="006F3893" w:rsidRDefault="006F3893"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w:t>
            </w:r>
          </w:p>
        </w:tc>
        <w:tc>
          <w:tcPr>
            <w:tcW w:w="4983" w:type="dxa"/>
            <w:shd w:val="clear" w:color="auto" w:fill="auto"/>
            <w:tcMar>
              <w:top w:w="0" w:type="dxa"/>
              <w:left w:w="108" w:type="dxa"/>
              <w:bottom w:w="0" w:type="dxa"/>
              <w:right w:w="108" w:type="dxa"/>
            </w:tcMar>
          </w:tcPr>
          <w:p w:rsidR="006F3893" w:rsidRPr="006F3893" w:rsidRDefault="00D67690" w:rsidP="00D67690">
            <w:pPr>
              <w:autoSpaceDN w:val="0"/>
              <w:snapToGrid w:val="0"/>
              <w:spacing w:before="120" w:line="200" w:lineRule="atLeast"/>
              <w:jc w:val="both"/>
              <w:textAlignment w:val="baseline"/>
              <w:rPr>
                <w:rFonts w:eastAsia="Times New Roman" w:cs="Times New Roman"/>
                <w:kern w:val="3"/>
                <w:sz w:val="26"/>
                <w:szCs w:val="26"/>
                <w:lang w:val="ru-RU" w:eastAsia="ru-RU" w:bidi="ar-SA"/>
              </w:rPr>
            </w:pPr>
            <w:r>
              <w:rPr>
                <w:rFonts w:eastAsia="Times New Roman" w:cs="Times New Roman"/>
                <w:kern w:val="3"/>
                <w:sz w:val="26"/>
                <w:szCs w:val="26"/>
                <w:lang w:val="ru-RU" w:eastAsia="ru-RU" w:bidi="ar-SA"/>
              </w:rPr>
              <w:t xml:space="preserve">заместителя </w:t>
            </w:r>
            <w:r w:rsidR="006F3893" w:rsidRPr="006F3893">
              <w:rPr>
                <w:rFonts w:eastAsia="Times New Roman" w:cs="Times New Roman"/>
                <w:kern w:val="3"/>
                <w:sz w:val="26"/>
                <w:szCs w:val="26"/>
                <w:lang w:val="ru-RU" w:eastAsia="ru-RU" w:bidi="ar-SA"/>
              </w:rPr>
              <w:t>руководителя Челябинского</w:t>
            </w:r>
            <w:r w:rsidR="00F120BF">
              <w:rPr>
                <w:rFonts w:eastAsia="Times New Roman" w:cs="Times New Roman"/>
                <w:kern w:val="3"/>
                <w:sz w:val="26"/>
                <w:szCs w:val="26"/>
                <w:lang w:val="ru-RU" w:eastAsia="ru-RU" w:bidi="ar-SA"/>
              </w:rPr>
              <w:t xml:space="preserve"> </w:t>
            </w:r>
            <w:r w:rsidR="006F3893" w:rsidRPr="006F3893">
              <w:rPr>
                <w:rFonts w:eastAsia="Times New Roman" w:cs="Times New Roman"/>
                <w:kern w:val="3"/>
                <w:sz w:val="26"/>
                <w:szCs w:val="26"/>
                <w:lang w:val="ru-RU" w:eastAsia="ru-RU" w:bidi="ar-SA"/>
              </w:rPr>
              <w:t>УФАС России;</w:t>
            </w:r>
          </w:p>
        </w:tc>
      </w:tr>
      <w:tr w:rsidR="006F3893" w:rsidRPr="009F6668" w:rsidTr="00F120BF">
        <w:trPr>
          <w:trHeight w:val="60"/>
        </w:trPr>
        <w:tc>
          <w:tcPr>
            <w:tcW w:w="2187" w:type="dxa"/>
            <w:shd w:val="clear" w:color="auto" w:fill="auto"/>
            <w:tcMar>
              <w:top w:w="0" w:type="dxa"/>
              <w:left w:w="108" w:type="dxa"/>
              <w:bottom w:w="0" w:type="dxa"/>
              <w:right w:w="108" w:type="dxa"/>
            </w:tcMar>
          </w:tcPr>
          <w:p w:rsidR="006F3893" w:rsidRPr="006F3893" w:rsidRDefault="006F3893"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Членов Комиссии:</w:t>
            </w:r>
          </w:p>
        </w:tc>
        <w:tc>
          <w:tcPr>
            <w:tcW w:w="2267" w:type="dxa"/>
            <w:shd w:val="clear" w:color="auto" w:fill="auto"/>
            <w:tcMar>
              <w:top w:w="0" w:type="dxa"/>
              <w:left w:w="108" w:type="dxa"/>
              <w:bottom w:w="0" w:type="dxa"/>
              <w:right w:w="108" w:type="dxa"/>
            </w:tcMar>
          </w:tcPr>
          <w:p w:rsidR="006F3893" w:rsidRPr="006F3893" w:rsidRDefault="00D67690"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D67690">
              <w:rPr>
                <w:rFonts w:eastAsia="Times New Roman" w:cs="Times New Roman"/>
                <w:kern w:val="3"/>
                <w:sz w:val="26"/>
                <w:szCs w:val="26"/>
                <w:lang w:val="ru-RU" w:eastAsia="ru-RU" w:bidi="ar-SA"/>
              </w:rPr>
              <w:t>Гареева В.М.</w:t>
            </w:r>
          </w:p>
        </w:tc>
        <w:tc>
          <w:tcPr>
            <w:tcW w:w="344" w:type="dxa"/>
            <w:shd w:val="clear" w:color="auto" w:fill="auto"/>
            <w:tcMar>
              <w:top w:w="0" w:type="dxa"/>
              <w:left w:w="108" w:type="dxa"/>
              <w:bottom w:w="0" w:type="dxa"/>
              <w:right w:w="108" w:type="dxa"/>
            </w:tcMar>
          </w:tcPr>
          <w:p w:rsidR="006F3893" w:rsidRPr="006F3893" w:rsidRDefault="006F3893"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w:t>
            </w:r>
          </w:p>
        </w:tc>
        <w:tc>
          <w:tcPr>
            <w:tcW w:w="4983" w:type="dxa"/>
            <w:shd w:val="clear" w:color="auto" w:fill="auto"/>
            <w:tcMar>
              <w:top w:w="0" w:type="dxa"/>
              <w:left w:w="108" w:type="dxa"/>
              <w:bottom w:w="0" w:type="dxa"/>
              <w:right w:w="108" w:type="dxa"/>
            </w:tcMar>
          </w:tcPr>
          <w:p w:rsidR="006F3893" w:rsidRPr="006F3893" w:rsidRDefault="00D67690" w:rsidP="006F3893">
            <w:pPr>
              <w:autoSpaceDN w:val="0"/>
              <w:snapToGrid w:val="0"/>
              <w:spacing w:before="120" w:line="200" w:lineRule="atLeast"/>
              <w:jc w:val="both"/>
              <w:textAlignment w:val="baseline"/>
              <w:rPr>
                <w:rFonts w:eastAsia="Times New Roman" w:cs="Times New Roman"/>
                <w:kern w:val="3"/>
                <w:sz w:val="26"/>
                <w:szCs w:val="26"/>
                <w:lang w:val="ru-RU" w:eastAsia="ru-RU" w:bidi="ar-SA"/>
              </w:rPr>
            </w:pPr>
            <w:r w:rsidRPr="00D67690">
              <w:rPr>
                <w:rFonts w:eastAsia="Times New Roman" w:cs="Times New Roman"/>
                <w:kern w:val="3"/>
                <w:sz w:val="26"/>
                <w:szCs w:val="26"/>
                <w:lang w:val="ru-RU" w:eastAsia="ru-RU" w:bidi="ar-SA"/>
              </w:rPr>
              <w:t>ведущего специалиста-эксперта отдела контроля торгов и органов власти Челябинского УФАС России</w:t>
            </w:r>
            <w:r w:rsidR="006F3893" w:rsidRPr="006F3893">
              <w:rPr>
                <w:rFonts w:eastAsia="Times New Roman" w:cs="Times New Roman"/>
                <w:kern w:val="3"/>
                <w:sz w:val="26"/>
                <w:szCs w:val="26"/>
                <w:lang w:val="ru-RU" w:eastAsia="ru-RU" w:bidi="ar-SA"/>
              </w:rPr>
              <w:t>;</w:t>
            </w:r>
          </w:p>
        </w:tc>
      </w:tr>
      <w:tr w:rsidR="006F3893" w:rsidRPr="009F6668" w:rsidTr="00F120BF">
        <w:trPr>
          <w:trHeight w:val="60"/>
        </w:trPr>
        <w:tc>
          <w:tcPr>
            <w:tcW w:w="2187" w:type="dxa"/>
            <w:shd w:val="clear" w:color="auto" w:fill="auto"/>
            <w:tcMar>
              <w:top w:w="0" w:type="dxa"/>
              <w:left w:w="108" w:type="dxa"/>
              <w:bottom w:w="0" w:type="dxa"/>
              <w:right w:w="108" w:type="dxa"/>
            </w:tcMar>
          </w:tcPr>
          <w:p w:rsidR="006F3893" w:rsidRPr="006F3893" w:rsidRDefault="006F3893" w:rsidP="006F3893">
            <w:pPr>
              <w:autoSpaceDN w:val="0"/>
              <w:snapToGrid w:val="0"/>
              <w:spacing w:line="200" w:lineRule="atLeast"/>
              <w:jc w:val="both"/>
              <w:textAlignment w:val="baseline"/>
              <w:rPr>
                <w:rFonts w:eastAsia="Times New Roman" w:cs="Times New Roman"/>
                <w:kern w:val="3"/>
                <w:sz w:val="26"/>
                <w:szCs w:val="26"/>
                <w:lang w:val="ru-RU" w:eastAsia="ru-RU" w:bidi="ar-SA"/>
              </w:rPr>
            </w:pPr>
          </w:p>
        </w:tc>
        <w:tc>
          <w:tcPr>
            <w:tcW w:w="2267" w:type="dxa"/>
            <w:shd w:val="clear" w:color="auto" w:fill="auto"/>
            <w:tcMar>
              <w:top w:w="0" w:type="dxa"/>
              <w:left w:w="108" w:type="dxa"/>
              <w:bottom w:w="0" w:type="dxa"/>
              <w:right w:w="108" w:type="dxa"/>
            </w:tcMar>
          </w:tcPr>
          <w:p w:rsidR="006F3893" w:rsidRPr="006F3893" w:rsidRDefault="00D67690" w:rsidP="00D67690">
            <w:pPr>
              <w:autoSpaceDN w:val="0"/>
              <w:snapToGrid w:val="0"/>
              <w:spacing w:line="200" w:lineRule="atLeast"/>
              <w:jc w:val="both"/>
              <w:textAlignment w:val="baseline"/>
              <w:rPr>
                <w:rFonts w:eastAsia="Times New Roman" w:cs="Times New Roman"/>
                <w:kern w:val="3"/>
                <w:sz w:val="26"/>
                <w:szCs w:val="26"/>
                <w:lang w:val="ru-RU" w:eastAsia="ru-RU" w:bidi="ar-SA"/>
              </w:rPr>
            </w:pPr>
            <w:r>
              <w:rPr>
                <w:rFonts w:eastAsia="Times New Roman" w:cs="Times New Roman"/>
                <w:kern w:val="3"/>
                <w:sz w:val="26"/>
                <w:szCs w:val="26"/>
                <w:lang w:val="ru-RU" w:eastAsia="ru-RU" w:bidi="ar-SA"/>
              </w:rPr>
              <w:t>Пазуха З.</w:t>
            </w:r>
            <w:r w:rsidR="006F3893" w:rsidRPr="006F3893">
              <w:rPr>
                <w:rFonts w:eastAsia="Times New Roman" w:cs="Times New Roman"/>
                <w:kern w:val="3"/>
                <w:sz w:val="26"/>
                <w:szCs w:val="26"/>
                <w:lang w:val="ru-RU" w:eastAsia="ru-RU" w:bidi="ar-SA"/>
              </w:rPr>
              <w:t>В.</w:t>
            </w:r>
          </w:p>
        </w:tc>
        <w:tc>
          <w:tcPr>
            <w:tcW w:w="344" w:type="dxa"/>
            <w:shd w:val="clear" w:color="auto" w:fill="auto"/>
            <w:tcMar>
              <w:top w:w="0" w:type="dxa"/>
              <w:left w:w="108" w:type="dxa"/>
              <w:bottom w:w="0" w:type="dxa"/>
              <w:right w:w="108" w:type="dxa"/>
            </w:tcMar>
          </w:tcPr>
          <w:p w:rsidR="006F3893" w:rsidRPr="006F3893" w:rsidRDefault="006F3893" w:rsidP="006F3893">
            <w:pPr>
              <w:autoSpaceDN w:val="0"/>
              <w:snapToGrid w:val="0"/>
              <w:spacing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w:t>
            </w:r>
          </w:p>
        </w:tc>
        <w:tc>
          <w:tcPr>
            <w:tcW w:w="4983" w:type="dxa"/>
            <w:shd w:val="clear" w:color="auto" w:fill="auto"/>
            <w:tcMar>
              <w:top w:w="0" w:type="dxa"/>
              <w:left w:w="108" w:type="dxa"/>
              <w:bottom w:w="0" w:type="dxa"/>
              <w:right w:w="108" w:type="dxa"/>
            </w:tcMar>
          </w:tcPr>
          <w:p w:rsidR="006F3893" w:rsidRPr="006F3893" w:rsidRDefault="006F3893" w:rsidP="006F3893">
            <w:pPr>
              <w:autoSpaceDN w:val="0"/>
              <w:snapToGrid w:val="0"/>
              <w:spacing w:line="200" w:lineRule="atLeast"/>
              <w:jc w:val="both"/>
              <w:textAlignment w:val="baseline"/>
              <w:rPr>
                <w:rFonts w:eastAsia="Times New Roman" w:cs="Times New Roman"/>
                <w:kern w:val="3"/>
                <w:sz w:val="26"/>
                <w:szCs w:val="26"/>
                <w:lang w:val="ru-RU" w:eastAsia="ru-RU" w:bidi="ar-SA"/>
              </w:rPr>
            </w:pPr>
            <w:r w:rsidRPr="006F3893">
              <w:rPr>
                <w:rFonts w:eastAsia="Times New Roman" w:cs="Times New Roman"/>
                <w:kern w:val="3"/>
                <w:sz w:val="26"/>
                <w:szCs w:val="26"/>
                <w:lang w:val="ru-RU" w:eastAsia="ru-RU" w:bidi="ar-SA"/>
              </w:rPr>
              <w:t>ведущего специалиста-эксперта отдела контроля торгов и органов власти Челябинского УФАС России,</w:t>
            </w:r>
          </w:p>
        </w:tc>
      </w:tr>
    </w:tbl>
    <w:p w:rsidR="006F3893" w:rsidRPr="006F3893" w:rsidRDefault="00CE788D" w:rsidP="006F3893">
      <w:pPr>
        <w:autoSpaceDN w:val="0"/>
        <w:jc w:val="both"/>
        <w:textAlignment w:val="baseline"/>
        <w:rPr>
          <w:rFonts w:ascii="Arial" w:hAnsi="Arial"/>
          <w:color w:val="auto"/>
          <w:kern w:val="3"/>
          <w:lang w:val="ru-RU" w:eastAsia="ru-RU" w:bidi="ar-SA"/>
        </w:rPr>
      </w:pPr>
      <w:r>
        <w:rPr>
          <w:color w:val="auto"/>
          <w:kern w:val="3"/>
          <w:sz w:val="26"/>
          <w:szCs w:val="26"/>
          <w:lang w:val="ru-RU" w:eastAsia="ru-RU" w:bidi="ar-SA"/>
        </w:rPr>
        <w:t xml:space="preserve">рассмотрев дело № </w:t>
      </w:r>
      <w:r w:rsidR="00D67690">
        <w:rPr>
          <w:color w:val="auto"/>
          <w:kern w:val="3"/>
          <w:sz w:val="26"/>
          <w:szCs w:val="26"/>
          <w:lang w:val="ru-RU" w:eastAsia="ru-RU" w:bidi="ar-SA"/>
        </w:rPr>
        <w:t>4</w:t>
      </w:r>
      <w:r w:rsidR="00A735C3">
        <w:rPr>
          <w:color w:val="auto"/>
          <w:kern w:val="3"/>
          <w:sz w:val="26"/>
          <w:szCs w:val="26"/>
          <w:lang w:val="ru-RU" w:eastAsia="ru-RU" w:bidi="ar-SA"/>
        </w:rPr>
        <w:t>7</w:t>
      </w:r>
      <w:r w:rsidR="006F3893">
        <w:rPr>
          <w:color w:val="auto"/>
          <w:kern w:val="3"/>
          <w:sz w:val="26"/>
          <w:szCs w:val="26"/>
          <w:lang w:val="ru-RU" w:eastAsia="ru-RU" w:bidi="ar-SA"/>
        </w:rPr>
        <w:t>-07/12 по признакам нарушения</w:t>
      </w:r>
      <w:r w:rsidR="00A735C3">
        <w:rPr>
          <w:color w:val="auto"/>
          <w:kern w:val="3"/>
          <w:sz w:val="26"/>
          <w:szCs w:val="26"/>
          <w:lang w:val="ru-RU" w:eastAsia="ru-RU" w:bidi="ar-SA"/>
        </w:rPr>
        <w:t xml:space="preserve"> Администрацией города Челябинска</w:t>
      </w:r>
      <w:r w:rsidR="006F3893">
        <w:rPr>
          <w:color w:val="auto"/>
          <w:kern w:val="3"/>
          <w:sz w:val="26"/>
          <w:szCs w:val="26"/>
          <w:lang w:val="ru-RU" w:eastAsia="ru-RU" w:bidi="ar-SA"/>
        </w:rPr>
        <w:t xml:space="preserve"> </w:t>
      </w:r>
      <w:r w:rsidR="006F3893" w:rsidRPr="006F3893">
        <w:rPr>
          <w:rFonts w:eastAsia="Times New Roman" w:cs="Times New Roman"/>
          <w:bCs/>
          <w:color w:val="auto"/>
          <w:kern w:val="3"/>
          <w:sz w:val="26"/>
          <w:szCs w:val="26"/>
          <w:lang w:val="ru-RU" w:eastAsia="ru-RU" w:bidi="ar-SA"/>
        </w:rPr>
        <w:t>(</w:t>
      </w:r>
      <w:r w:rsidR="00D67690" w:rsidRPr="00D67690">
        <w:rPr>
          <w:rFonts w:eastAsia="Times New Roman"/>
          <w:color w:val="auto"/>
          <w:kern w:val="3"/>
          <w:sz w:val="26"/>
          <w:szCs w:val="26"/>
          <w:lang w:val="ru-RU" w:eastAsia="ar-SA" w:bidi="ar-SA"/>
        </w:rPr>
        <w:t>454113</w:t>
      </w:r>
      <w:r w:rsidR="00D67690">
        <w:rPr>
          <w:rFonts w:eastAsia="Times New Roman"/>
          <w:color w:val="auto"/>
          <w:kern w:val="3"/>
          <w:sz w:val="26"/>
          <w:szCs w:val="26"/>
          <w:lang w:val="ru-RU" w:eastAsia="ar-SA" w:bidi="ar-SA"/>
        </w:rPr>
        <w:t>, пл. Революции, 2, г. Челябинск</w:t>
      </w:r>
      <w:r w:rsidR="00D67690">
        <w:rPr>
          <w:rFonts w:eastAsia="Times New Roman" w:cs="Times New Roman"/>
          <w:bCs/>
          <w:color w:val="auto"/>
          <w:kern w:val="3"/>
          <w:sz w:val="26"/>
          <w:szCs w:val="26"/>
          <w:lang w:val="ru-RU" w:eastAsia="ru-RU" w:bidi="ar-SA"/>
        </w:rPr>
        <w:t>) части 1</w:t>
      </w:r>
      <w:r w:rsidR="006F3893" w:rsidRPr="006F3893">
        <w:rPr>
          <w:rFonts w:eastAsia="Times New Roman" w:cs="Times New Roman"/>
          <w:bCs/>
          <w:color w:val="auto"/>
          <w:kern w:val="3"/>
          <w:sz w:val="26"/>
          <w:szCs w:val="26"/>
          <w:lang w:val="ru-RU" w:eastAsia="ru-RU" w:bidi="ar-SA"/>
        </w:rPr>
        <w:t xml:space="preserve"> статьи 15 </w:t>
      </w:r>
      <w:r w:rsidR="006F3893" w:rsidRPr="006F3893">
        <w:rPr>
          <w:rFonts w:eastAsia="Courier New" w:cs="Courier New"/>
          <w:kern w:val="3"/>
          <w:sz w:val="26"/>
          <w:szCs w:val="26"/>
          <w:lang w:val="ru-RU"/>
        </w:rPr>
        <w:t>Федерального закона от 26.07.2006 года № 135-ФЗ</w:t>
      </w:r>
      <w:r w:rsidR="006F3893" w:rsidRPr="006F3893">
        <w:rPr>
          <w:rFonts w:eastAsia="Times New Roman" w:cs="Times New Roman"/>
          <w:bCs/>
          <w:color w:val="auto"/>
          <w:kern w:val="3"/>
          <w:sz w:val="26"/>
          <w:szCs w:val="26"/>
          <w:lang w:val="ru-RU" w:eastAsia="ru-RU" w:bidi="ar-SA"/>
        </w:rPr>
        <w:t xml:space="preserve"> </w:t>
      </w:r>
      <w:r w:rsidR="006F3893" w:rsidRPr="006F3893">
        <w:rPr>
          <w:rFonts w:eastAsia="Courier New" w:cs="Courier New"/>
          <w:kern w:val="3"/>
          <w:sz w:val="26"/>
          <w:szCs w:val="26"/>
          <w:lang w:val="ru-RU"/>
        </w:rPr>
        <w:t>«О защите конкуренции» (далее – Закон о защите конкуренции)</w:t>
      </w:r>
      <w:r w:rsidR="006F3893" w:rsidRPr="006F3893">
        <w:rPr>
          <w:rFonts w:eastAsia="Times New Roman" w:cs="Times New Roman"/>
          <w:bCs/>
          <w:color w:val="auto"/>
          <w:kern w:val="3"/>
          <w:sz w:val="26"/>
          <w:szCs w:val="26"/>
          <w:lang w:val="ru-RU" w:eastAsia="ru-RU" w:bidi="ar-SA"/>
        </w:rPr>
        <w:t>,</w:t>
      </w:r>
    </w:p>
    <w:p w:rsidR="006F3893" w:rsidRPr="006F3893" w:rsidRDefault="006F3893" w:rsidP="006F3893">
      <w:pPr>
        <w:autoSpaceDN w:val="0"/>
        <w:jc w:val="both"/>
        <w:textAlignment w:val="baseline"/>
        <w:rPr>
          <w:color w:val="auto"/>
          <w:kern w:val="3"/>
          <w:sz w:val="26"/>
          <w:szCs w:val="26"/>
          <w:lang w:val="ru-RU" w:eastAsia="ru-RU" w:bidi="ar-SA"/>
        </w:rPr>
      </w:pPr>
    </w:p>
    <w:p w:rsidR="006F3893" w:rsidRPr="006F3893" w:rsidRDefault="006F3893" w:rsidP="006F3893">
      <w:pPr>
        <w:autoSpaceDN w:val="0"/>
        <w:jc w:val="center"/>
        <w:textAlignment w:val="baseline"/>
        <w:rPr>
          <w:rFonts w:eastAsia="Times New Roman" w:cs="Times New Roman"/>
          <w:b/>
          <w:color w:val="auto"/>
          <w:spacing w:val="60"/>
          <w:kern w:val="3"/>
          <w:sz w:val="26"/>
          <w:szCs w:val="26"/>
          <w:lang w:val="ru-RU" w:eastAsia="ru-RU" w:bidi="ar-SA"/>
        </w:rPr>
      </w:pPr>
      <w:r w:rsidRPr="006F3893">
        <w:rPr>
          <w:rFonts w:eastAsia="Times New Roman" w:cs="Times New Roman"/>
          <w:b/>
          <w:color w:val="auto"/>
          <w:spacing w:val="60"/>
          <w:kern w:val="3"/>
          <w:sz w:val="26"/>
          <w:szCs w:val="26"/>
          <w:lang w:val="ru-RU" w:eastAsia="ru-RU" w:bidi="ar-SA"/>
        </w:rPr>
        <w:t>УСТАНОВИЛА:</w:t>
      </w:r>
    </w:p>
    <w:p w:rsidR="006F3893" w:rsidRPr="006F3893" w:rsidRDefault="006F3893" w:rsidP="006F3893">
      <w:pPr>
        <w:autoSpaceDN w:val="0"/>
        <w:jc w:val="center"/>
        <w:textAlignment w:val="baseline"/>
        <w:rPr>
          <w:rFonts w:eastAsia="Times New Roman" w:cs="Times New Roman"/>
          <w:b/>
          <w:color w:val="auto"/>
          <w:spacing w:val="60"/>
          <w:kern w:val="3"/>
          <w:sz w:val="26"/>
          <w:szCs w:val="26"/>
          <w:lang w:val="ru-RU" w:eastAsia="ru-RU" w:bidi="ar-SA"/>
        </w:rPr>
      </w:pPr>
    </w:p>
    <w:p w:rsidR="00991453" w:rsidRPr="00991453" w:rsidRDefault="00D67690" w:rsidP="00991453">
      <w:pPr>
        <w:ind w:firstLine="680"/>
        <w:jc w:val="both"/>
        <w:rPr>
          <w:rFonts w:eastAsia="Arial CYR" w:cs="Arial CYR"/>
          <w:color w:val="auto"/>
          <w:kern w:val="3"/>
          <w:sz w:val="26"/>
          <w:szCs w:val="26"/>
          <w:lang w:val="ru-RU" w:eastAsia="ar-SA" w:bidi="ar-SA"/>
        </w:rPr>
      </w:pPr>
      <w:proofErr w:type="gramStart"/>
      <w:r w:rsidRPr="00D67690">
        <w:rPr>
          <w:rFonts w:eastAsia="Arial CYR" w:cs="Arial CYR"/>
          <w:color w:val="auto"/>
          <w:kern w:val="3"/>
          <w:sz w:val="26"/>
          <w:szCs w:val="26"/>
          <w:lang w:val="ru-RU" w:eastAsia="ar-SA" w:bidi="ar-SA"/>
        </w:rPr>
        <w:t xml:space="preserve">Управлением Федеральной антимонопольной службы по Челябинской области (далее – Челябинское УФАС России) был проведен мониторинг муниципальных правовых актов, регулирующих порядок расчета арендной платы за пользование </w:t>
      </w:r>
      <w:r w:rsidRPr="00D67690">
        <w:rPr>
          <w:rFonts w:eastAsia="Arial CYR" w:cs="Arial CYR"/>
          <w:color w:val="auto"/>
          <w:kern w:val="3"/>
          <w:sz w:val="26"/>
          <w:szCs w:val="26"/>
          <w:lang w:val="ru-RU" w:eastAsia="ar-SA" w:bidi="ar-SA"/>
        </w:rPr>
        <w:lastRenderedPageBreak/>
        <w:t xml:space="preserve">муниципальным недвижимым имуществом, в </w:t>
      </w:r>
      <w:r w:rsidR="00AD4657">
        <w:rPr>
          <w:rFonts w:eastAsia="Arial CYR" w:cs="Arial CYR"/>
          <w:color w:val="auto"/>
          <w:kern w:val="3"/>
          <w:sz w:val="26"/>
          <w:szCs w:val="26"/>
          <w:lang w:val="ru-RU" w:eastAsia="ar-SA" w:bidi="ar-SA"/>
        </w:rPr>
        <w:t xml:space="preserve">результате которого установлено, что отдельные нормы </w:t>
      </w:r>
      <w:r w:rsidR="00A735C3">
        <w:rPr>
          <w:rFonts w:eastAsia="Arial CYR" w:cs="Arial CYR"/>
          <w:color w:val="auto"/>
          <w:kern w:val="3"/>
          <w:sz w:val="26"/>
          <w:szCs w:val="26"/>
          <w:lang w:val="ru-RU" w:eastAsia="ar-SA" w:bidi="ar-SA"/>
        </w:rPr>
        <w:t>Постановления</w:t>
      </w:r>
      <w:r w:rsidR="00A735C3" w:rsidRPr="00A735C3">
        <w:rPr>
          <w:rFonts w:eastAsia="Arial CYR" w:cs="Arial CYR"/>
          <w:color w:val="auto"/>
          <w:kern w:val="3"/>
          <w:sz w:val="26"/>
          <w:szCs w:val="26"/>
          <w:lang w:val="ru-RU" w:eastAsia="ar-SA" w:bidi="ar-SA"/>
        </w:rPr>
        <w:t xml:space="preserve"> Администрации г</w:t>
      </w:r>
      <w:r w:rsidR="00A735C3">
        <w:rPr>
          <w:rFonts w:eastAsia="Arial CYR" w:cs="Arial CYR"/>
          <w:color w:val="auto"/>
          <w:kern w:val="3"/>
          <w:sz w:val="26"/>
          <w:szCs w:val="26"/>
          <w:lang w:val="ru-RU" w:eastAsia="ar-SA" w:bidi="ar-SA"/>
        </w:rPr>
        <w:t>орода Челябинска от 22.02.2011 №</w:t>
      </w:r>
      <w:r w:rsidR="00A735C3" w:rsidRPr="00A735C3">
        <w:rPr>
          <w:rFonts w:eastAsia="Arial CYR" w:cs="Arial CYR"/>
          <w:color w:val="auto"/>
          <w:kern w:val="3"/>
          <w:sz w:val="26"/>
          <w:szCs w:val="26"/>
          <w:lang w:val="ru-RU" w:eastAsia="ar-SA" w:bidi="ar-SA"/>
        </w:rPr>
        <w:t xml:space="preserve"> 37-п "Об установлении размеров арендной платы за пользование имуществом, находящимся в собственности города Челябинска, на 2011 год"</w:t>
      </w:r>
      <w:r w:rsidR="00A735C3">
        <w:rPr>
          <w:rFonts w:eastAsia="Arial CYR" w:cs="Arial CYR"/>
          <w:color w:val="auto"/>
          <w:kern w:val="3"/>
          <w:sz w:val="26"/>
          <w:szCs w:val="26"/>
          <w:lang w:val="ru-RU" w:eastAsia="ar-SA" w:bidi="ar-SA"/>
        </w:rPr>
        <w:t xml:space="preserve"> </w:t>
      </w:r>
      <w:r w:rsidR="00991453" w:rsidRPr="00991453">
        <w:rPr>
          <w:rFonts w:eastAsia="Arial CYR" w:cs="Arial CYR"/>
          <w:color w:val="auto"/>
          <w:kern w:val="3"/>
          <w:sz w:val="26"/>
          <w:szCs w:val="26"/>
          <w:lang w:val="ru-RU" w:eastAsia="ar-SA" w:bidi="ar-SA"/>
        </w:rPr>
        <w:t>содержат признаки нарушения</w:t>
      </w:r>
      <w:proofErr w:type="gramEnd"/>
      <w:r w:rsidR="00991453" w:rsidRPr="00991453">
        <w:rPr>
          <w:rFonts w:eastAsia="Arial CYR" w:cs="Arial CYR"/>
          <w:color w:val="auto"/>
          <w:kern w:val="3"/>
          <w:sz w:val="26"/>
          <w:szCs w:val="26"/>
          <w:lang w:val="ru-RU" w:eastAsia="ar-SA" w:bidi="ar-SA"/>
        </w:rPr>
        <w:t xml:space="preserve"> антимонопольного законодательства.</w:t>
      </w:r>
    </w:p>
    <w:p w:rsidR="00D67690" w:rsidRDefault="00991453" w:rsidP="00991453">
      <w:pPr>
        <w:ind w:firstLine="680"/>
        <w:jc w:val="both"/>
        <w:rPr>
          <w:rFonts w:eastAsia="Arial CYR" w:cs="Arial CYR"/>
          <w:color w:val="auto"/>
          <w:kern w:val="3"/>
          <w:sz w:val="26"/>
          <w:szCs w:val="26"/>
          <w:lang w:val="ru-RU" w:eastAsia="ar-SA" w:bidi="ar-SA"/>
        </w:rPr>
      </w:pPr>
      <w:r w:rsidRPr="00991453">
        <w:rPr>
          <w:rFonts w:eastAsia="Arial CYR" w:cs="Arial CYR"/>
          <w:color w:val="auto"/>
          <w:kern w:val="3"/>
          <w:sz w:val="26"/>
          <w:szCs w:val="26"/>
          <w:lang w:val="ru-RU" w:eastAsia="ar-SA" w:bidi="ar-SA"/>
        </w:rPr>
        <w:t xml:space="preserve">На основании изложенных фактов </w:t>
      </w:r>
      <w:proofErr w:type="gramStart"/>
      <w:r w:rsidRPr="00991453">
        <w:rPr>
          <w:rFonts w:eastAsia="Arial CYR" w:cs="Arial CYR"/>
          <w:color w:val="auto"/>
          <w:kern w:val="3"/>
          <w:sz w:val="26"/>
          <w:szCs w:val="26"/>
          <w:lang w:val="ru-RU" w:eastAsia="ar-SA" w:bidi="ar-SA"/>
        </w:rPr>
        <w:t>Челябинским</w:t>
      </w:r>
      <w:proofErr w:type="gramEnd"/>
      <w:r w:rsidRPr="00991453">
        <w:rPr>
          <w:rFonts w:eastAsia="Arial CYR" w:cs="Arial CYR"/>
          <w:color w:val="auto"/>
          <w:kern w:val="3"/>
          <w:sz w:val="26"/>
          <w:szCs w:val="26"/>
          <w:lang w:val="ru-RU" w:eastAsia="ar-SA" w:bidi="ar-SA"/>
        </w:rPr>
        <w:t xml:space="preserve"> УФАС России возбуждено дело о нарушении антимонопольного законодательства.</w:t>
      </w:r>
    </w:p>
    <w:p w:rsidR="00D67690" w:rsidRDefault="00D67690" w:rsidP="00CE22F3">
      <w:pPr>
        <w:ind w:firstLine="680"/>
        <w:jc w:val="both"/>
        <w:rPr>
          <w:rFonts w:eastAsia="Arial CYR" w:cs="Arial CYR"/>
          <w:color w:val="auto"/>
          <w:kern w:val="3"/>
          <w:sz w:val="26"/>
          <w:szCs w:val="26"/>
          <w:lang w:val="ru-RU" w:eastAsia="ar-SA" w:bidi="ar-SA"/>
        </w:rPr>
      </w:pPr>
    </w:p>
    <w:p w:rsidR="00FE6672" w:rsidRDefault="00A735C3" w:rsidP="00CE788D">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 xml:space="preserve">Администрацией города Челябинска </w:t>
      </w:r>
      <w:r w:rsidR="00FE6672">
        <w:rPr>
          <w:rFonts w:eastAsia="Arial CYR" w:cs="Arial CYR"/>
          <w:color w:val="auto"/>
          <w:kern w:val="3"/>
          <w:sz w:val="26"/>
          <w:szCs w:val="26"/>
          <w:lang w:val="ru-RU" w:eastAsia="ar-SA" w:bidi="ar-SA"/>
        </w:rPr>
        <w:t>предст</w:t>
      </w:r>
      <w:r w:rsidR="0091720A">
        <w:rPr>
          <w:rFonts w:eastAsia="Arial CYR" w:cs="Arial CYR"/>
          <w:color w:val="auto"/>
          <w:kern w:val="3"/>
          <w:sz w:val="26"/>
          <w:szCs w:val="26"/>
          <w:lang w:val="ru-RU" w:eastAsia="ar-SA" w:bidi="ar-SA"/>
        </w:rPr>
        <w:t>авлены письменные пояснения от 13.08</w:t>
      </w:r>
      <w:r w:rsidR="0074255F">
        <w:rPr>
          <w:rFonts w:eastAsia="Arial CYR" w:cs="Arial CYR"/>
          <w:color w:val="auto"/>
          <w:kern w:val="3"/>
          <w:sz w:val="26"/>
          <w:szCs w:val="26"/>
          <w:lang w:val="ru-RU" w:eastAsia="ar-SA" w:bidi="ar-SA"/>
        </w:rPr>
        <w:t>.201</w:t>
      </w:r>
      <w:r w:rsidR="0091720A">
        <w:rPr>
          <w:rFonts w:eastAsia="Arial CYR" w:cs="Arial CYR"/>
          <w:color w:val="auto"/>
          <w:kern w:val="3"/>
          <w:sz w:val="26"/>
          <w:szCs w:val="26"/>
          <w:lang w:val="ru-RU" w:eastAsia="ar-SA" w:bidi="ar-SA"/>
        </w:rPr>
        <w:t>1 б/н и от 28</w:t>
      </w:r>
      <w:r w:rsidR="007C3136">
        <w:rPr>
          <w:rFonts w:eastAsia="Arial CYR" w:cs="Arial CYR"/>
          <w:color w:val="auto"/>
          <w:kern w:val="3"/>
          <w:sz w:val="26"/>
          <w:szCs w:val="26"/>
          <w:lang w:val="ru-RU" w:eastAsia="ar-SA" w:bidi="ar-SA"/>
        </w:rPr>
        <w:t>.0</w:t>
      </w:r>
      <w:r w:rsidR="00991453">
        <w:rPr>
          <w:rFonts w:eastAsia="Arial CYR" w:cs="Arial CYR"/>
          <w:color w:val="auto"/>
          <w:kern w:val="3"/>
          <w:sz w:val="26"/>
          <w:szCs w:val="26"/>
          <w:lang w:val="ru-RU" w:eastAsia="ar-SA" w:bidi="ar-SA"/>
        </w:rPr>
        <w:t>8.2012</w:t>
      </w:r>
      <w:r w:rsidR="0091720A">
        <w:rPr>
          <w:rFonts w:eastAsia="Arial CYR" w:cs="Arial CYR"/>
          <w:color w:val="auto"/>
          <w:kern w:val="3"/>
          <w:sz w:val="26"/>
          <w:szCs w:val="26"/>
          <w:lang w:val="ru-RU" w:eastAsia="ar-SA" w:bidi="ar-SA"/>
        </w:rPr>
        <w:t xml:space="preserve"> б/н</w:t>
      </w:r>
      <w:r w:rsidR="00991453">
        <w:rPr>
          <w:rFonts w:eastAsia="Arial CYR" w:cs="Arial CYR"/>
          <w:color w:val="auto"/>
          <w:kern w:val="3"/>
          <w:sz w:val="26"/>
          <w:szCs w:val="26"/>
          <w:lang w:val="ru-RU" w:eastAsia="ar-SA" w:bidi="ar-SA"/>
        </w:rPr>
        <w:t xml:space="preserve"> </w:t>
      </w:r>
      <w:r w:rsidR="00FE6672">
        <w:rPr>
          <w:rFonts w:eastAsia="Arial CYR" w:cs="Arial CYR"/>
          <w:color w:val="auto"/>
          <w:kern w:val="3"/>
          <w:sz w:val="26"/>
          <w:szCs w:val="26"/>
          <w:lang w:val="ru-RU" w:eastAsia="ar-SA" w:bidi="ar-SA"/>
        </w:rPr>
        <w:t>и на заседании Комиссии отмечено следующее.</w:t>
      </w:r>
    </w:p>
    <w:p w:rsidR="0091720A" w:rsidRDefault="0091720A" w:rsidP="00CE788D">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 xml:space="preserve">Пункт 9 Приложения </w:t>
      </w:r>
      <w:r w:rsidRPr="0091720A">
        <w:rPr>
          <w:rFonts w:eastAsia="Arial CYR" w:cs="Arial CYR"/>
          <w:color w:val="auto"/>
          <w:kern w:val="3"/>
          <w:sz w:val="26"/>
          <w:szCs w:val="26"/>
          <w:lang w:val="ru-RU" w:eastAsia="ar-SA" w:bidi="ar-SA"/>
        </w:rPr>
        <w:t>к методике расчета арендной платы</w:t>
      </w:r>
      <w:r>
        <w:rPr>
          <w:rFonts w:eastAsia="Arial CYR" w:cs="Arial CYR"/>
          <w:color w:val="auto"/>
          <w:kern w:val="3"/>
          <w:sz w:val="26"/>
          <w:szCs w:val="26"/>
          <w:lang w:val="ru-RU" w:eastAsia="ar-SA" w:bidi="ar-SA"/>
        </w:rPr>
        <w:t xml:space="preserve"> </w:t>
      </w:r>
      <w:r w:rsidRPr="0091720A">
        <w:rPr>
          <w:rFonts w:eastAsia="Arial CYR" w:cs="Arial CYR"/>
          <w:color w:val="auto"/>
          <w:kern w:val="3"/>
          <w:sz w:val="26"/>
          <w:szCs w:val="26"/>
          <w:lang w:val="ru-RU" w:eastAsia="ar-SA" w:bidi="ar-SA"/>
        </w:rPr>
        <w:t>за пользование недвижимым</w:t>
      </w:r>
      <w:r>
        <w:rPr>
          <w:rFonts w:eastAsia="Arial CYR" w:cs="Arial CYR"/>
          <w:color w:val="auto"/>
          <w:kern w:val="3"/>
          <w:sz w:val="26"/>
          <w:szCs w:val="26"/>
          <w:lang w:val="ru-RU" w:eastAsia="ar-SA" w:bidi="ar-SA"/>
        </w:rPr>
        <w:t xml:space="preserve"> </w:t>
      </w:r>
      <w:r w:rsidRPr="0091720A">
        <w:rPr>
          <w:rFonts w:eastAsia="Arial CYR" w:cs="Arial CYR"/>
          <w:color w:val="auto"/>
          <w:kern w:val="3"/>
          <w:sz w:val="26"/>
          <w:szCs w:val="26"/>
          <w:lang w:val="ru-RU" w:eastAsia="ar-SA" w:bidi="ar-SA"/>
        </w:rPr>
        <w:t>имуществом, находящимся</w:t>
      </w:r>
      <w:r>
        <w:rPr>
          <w:rFonts w:eastAsia="Arial CYR" w:cs="Arial CYR"/>
          <w:color w:val="auto"/>
          <w:kern w:val="3"/>
          <w:sz w:val="26"/>
          <w:szCs w:val="26"/>
          <w:lang w:val="ru-RU" w:eastAsia="ar-SA" w:bidi="ar-SA"/>
        </w:rPr>
        <w:t xml:space="preserve"> </w:t>
      </w:r>
      <w:r w:rsidRPr="0091720A">
        <w:rPr>
          <w:rFonts w:eastAsia="Arial CYR" w:cs="Arial CYR"/>
          <w:color w:val="auto"/>
          <w:kern w:val="3"/>
          <w:sz w:val="26"/>
          <w:szCs w:val="26"/>
          <w:lang w:val="ru-RU" w:eastAsia="ar-SA" w:bidi="ar-SA"/>
        </w:rPr>
        <w:t>в собственности</w:t>
      </w:r>
      <w:r>
        <w:rPr>
          <w:rFonts w:eastAsia="Arial CYR" w:cs="Arial CYR"/>
          <w:color w:val="auto"/>
          <w:kern w:val="3"/>
          <w:sz w:val="26"/>
          <w:szCs w:val="26"/>
          <w:lang w:val="ru-RU" w:eastAsia="ar-SA" w:bidi="ar-SA"/>
        </w:rPr>
        <w:t xml:space="preserve"> </w:t>
      </w:r>
      <w:r w:rsidRPr="0091720A">
        <w:rPr>
          <w:rFonts w:eastAsia="Arial CYR" w:cs="Arial CYR"/>
          <w:color w:val="auto"/>
          <w:kern w:val="3"/>
          <w:sz w:val="26"/>
          <w:szCs w:val="26"/>
          <w:lang w:val="ru-RU" w:eastAsia="ar-SA" w:bidi="ar-SA"/>
        </w:rPr>
        <w:t>города Челябинска</w:t>
      </w:r>
      <w:r>
        <w:rPr>
          <w:rFonts w:eastAsia="Arial CYR" w:cs="Arial CYR"/>
          <w:color w:val="auto"/>
          <w:kern w:val="3"/>
          <w:sz w:val="26"/>
          <w:szCs w:val="26"/>
          <w:lang w:val="ru-RU" w:eastAsia="ar-SA" w:bidi="ar-SA"/>
        </w:rPr>
        <w:t xml:space="preserve"> применяется при расчете арендной платы за объекты аренды, арендаторам которых по решению Городской комиссии предоставлены особые условия аренды. Размер такого корректировочного коэффициента устанавливается Городской комиссией по предоставлению особых условий аренды имущества, находящегося в муниципальной собственности г. Челябинска. Порядок образования Городской комиссии, случаи </w:t>
      </w:r>
      <w:r w:rsidR="00DC415C">
        <w:rPr>
          <w:rFonts w:eastAsia="Arial CYR" w:cs="Arial CYR"/>
          <w:color w:val="auto"/>
          <w:kern w:val="3"/>
          <w:sz w:val="26"/>
          <w:szCs w:val="26"/>
          <w:lang w:val="ru-RU" w:eastAsia="ar-SA" w:bidi="ar-SA"/>
        </w:rPr>
        <w:t>предоставления</w:t>
      </w:r>
      <w:r>
        <w:rPr>
          <w:rFonts w:eastAsia="Arial CYR" w:cs="Arial CYR"/>
          <w:color w:val="auto"/>
          <w:kern w:val="3"/>
          <w:sz w:val="26"/>
          <w:szCs w:val="26"/>
          <w:lang w:val="ru-RU" w:eastAsia="ar-SA" w:bidi="ar-SA"/>
        </w:rPr>
        <w:t xml:space="preserve"> </w:t>
      </w:r>
      <w:r w:rsidR="00DC415C">
        <w:rPr>
          <w:rFonts w:eastAsia="Arial CYR" w:cs="Arial CYR"/>
          <w:color w:val="auto"/>
          <w:kern w:val="3"/>
          <w:sz w:val="26"/>
          <w:szCs w:val="26"/>
          <w:lang w:val="ru-RU" w:eastAsia="ar-SA" w:bidi="ar-SA"/>
        </w:rPr>
        <w:t xml:space="preserve">особых условий аренды закреплены в </w:t>
      </w:r>
      <w:r w:rsidR="00DC415C" w:rsidRPr="00DC415C">
        <w:rPr>
          <w:rFonts w:eastAsia="Arial CYR" w:cs="Arial CYR"/>
          <w:color w:val="auto"/>
          <w:kern w:val="3"/>
          <w:sz w:val="26"/>
          <w:szCs w:val="26"/>
          <w:lang w:val="ru-RU" w:eastAsia="ar-SA" w:bidi="ar-SA"/>
        </w:rPr>
        <w:t>Положени</w:t>
      </w:r>
      <w:r w:rsidR="00DC415C">
        <w:rPr>
          <w:rFonts w:eastAsia="Arial CYR" w:cs="Arial CYR"/>
          <w:color w:val="auto"/>
          <w:kern w:val="3"/>
          <w:sz w:val="26"/>
          <w:szCs w:val="26"/>
          <w:lang w:val="ru-RU" w:eastAsia="ar-SA" w:bidi="ar-SA"/>
        </w:rPr>
        <w:t>и</w:t>
      </w:r>
      <w:r w:rsidR="00DC415C" w:rsidRPr="00DC415C">
        <w:rPr>
          <w:rFonts w:eastAsia="Arial CYR" w:cs="Arial CYR"/>
          <w:color w:val="auto"/>
          <w:kern w:val="3"/>
          <w:sz w:val="26"/>
          <w:szCs w:val="26"/>
          <w:lang w:val="ru-RU" w:eastAsia="ar-SA" w:bidi="ar-SA"/>
        </w:rPr>
        <w:t xml:space="preserve"> о порядке предоставления особых условий аренды и передаче в безвозмездное пользование муниципального имущества, находящегося в собственности муниципального обр</w:t>
      </w:r>
      <w:r w:rsidR="00DC415C">
        <w:rPr>
          <w:rFonts w:eastAsia="Arial CYR" w:cs="Arial CYR"/>
          <w:color w:val="auto"/>
          <w:kern w:val="3"/>
          <w:sz w:val="26"/>
          <w:szCs w:val="26"/>
          <w:lang w:val="ru-RU" w:eastAsia="ar-SA" w:bidi="ar-SA"/>
        </w:rPr>
        <w:t xml:space="preserve">азования "город Челябинск" (утверждено </w:t>
      </w:r>
      <w:r w:rsidR="00DC415C" w:rsidRPr="00DC415C">
        <w:rPr>
          <w:rFonts w:eastAsia="Arial CYR" w:cs="Arial CYR"/>
          <w:color w:val="auto"/>
          <w:kern w:val="3"/>
          <w:sz w:val="26"/>
          <w:szCs w:val="26"/>
          <w:lang w:val="ru-RU" w:eastAsia="ar-SA" w:bidi="ar-SA"/>
        </w:rPr>
        <w:t>Решение</w:t>
      </w:r>
      <w:r w:rsidR="00DC415C">
        <w:rPr>
          <w:rFonts w:eastAsia="Arial CYR" w:cs="Arial CYR"/>
          <w:color w:val="auto"/>
          <w:kern w:val="3"/>
          <w:sz w:val="26"/>
          <w:szCs w:val="26"/>
          <w:lang w:val="ru-RU" w:eastAsia="ar-SA" w:bidi="ar-SA"/>
        </w:rPr>
        <w:t>м</w:t>
      </w:r>
      <w:r w:rsidR="00DC415C" w:rsidRPr="00DC415C">
        <w:rPr>
          <w:rFonts w:eastAsia="Arial CYR" w:cs="Arial CYR"/>
          <w:color w:val="auto"/>
          <w:kern w:val="3"/>
          <w:sz w:val="26"/>
          <w:szCs w:val="26"/>
          <w:lang w:val="ru-RU" w:eastAsia="ar-SA" w:bidi="ar-SA"/>
        </w:rPr>
        <w:t xml:space="preserve"> Челябинско</w:t>
      </w:r>
      <w:r w:rsidR="00DC415C">
        <w:rPr>
          <w:rFonts w:eastAsia="Arial CYR" w:cs="Arial CYR"/>
          <w:color w:val="auto"/>
          <w:kern w:val="3"/>
          <w:sz w:val="26"/>
          <w:szCs w:val="26"/>
          <w:lang w:val="ru-RU" w:eastAsia="ar-SA" w:bidi="ar-SA"/>
        </w:rPr>
        <w:t>й городской Думы от 29.06.2010 №</w:t>
      </w:r>
      <w:r w:rsidR="00DC415C" w:rsidRPr="00DC415C">
        <w:rPr>
          <w:rFonts w:eastAsia="Arial CYR" w:cs="Arial CYR"/>
          <w:color w:val="auto"/>
          <w:kern w:val="3"/>
          <w:sz w:val="26"/>
          <w:szCs w:val="26"/>
          <w:lang w:val="ru-RU" w:eastAsia="ar-SA" w:bidi="ar-SA"/>
        </w:rPr>
        <w:t xml:space="preserve"> 15/6</w:t>
      </w:r>
      <w:r w:rsidR="00DC415C">
        <w:rPr>
          <w:rFonts w:eastAsia="Arial CYR" w:cs="Arial CYR"/>
          <w:color w:val="auto"/>
          <w:kern w:val="3"/>
          <w:sz w:val="26"/>
          <w:szCs w:val="26"/>
          <w:lang w:val="ru-RU" w:eastAsia="ar-SA" w:bidi="ar-SA"/>
        </w:rPr>
        <w:t>). Учитывая, что особые условия аренды уменьшают доходную часть бюджета города, их предоставление осуществляется на очередной финансовый год.</w:t>
      </w:r>
    </w:p>
    <w:p w:rsidR="00DC415C" w:rsidRDefault="00DC415C" w:rsidP="00DC415C">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 xml:space="preserve">Согласно пункту 2 методики </w:t>
      </w:r>
      <w:r w:rsidRPr="00DC415C">
        <w:rPr>
          <w:rFonts w:eastAsia="Arial CYR" w:cs="Arial CYR"/>
          <w:color w:val="auto"/>
          <w:kern w:val="3"/>
          <w:sz w:val="26"/>
          <w:szCs w:val="26"/>
          <w:lang w:val="ru-RU" w:eastAsia="ar-SA" w:bidi="ar-SA"/>
        </w:rPr>
        <w:t>расчета арендной платы при передаче в аренду сооружений</w:t>
      </w:r>
      <w:r>
        <w:rPr>
          <w:rFonts w:eastAsia="Arial CYR" w:cs="Arial CYR"/>
          <w:color w:val="auto"/>
          <w:kern w:val="3"/>
          <w:sz w:val="26"/>
          <w:szCs w:val="26"/>
          <w:lang w:val="ru-RU" w:eastAsia="ar-SA" w:bidi="ar-SA"/>
        </w:rPr>
        <w:t xml:space="preserve"> </w:t>
      </w:r>
      <w:r w:rsidRPr="00DC415C">
        <w:rPr>
          <w:rFonts w:eastAsia="Arial CYR" w:cs="Arial CYR"/>
          <w:color w:val="auto"/>
          <w:kern w:val="3"/>
          <w:sz w:val="26"/>
          <w:szCs w:val="26"/>
          <w:lang w:val="ru-RU" w:eastAsia="ar-SA" w:bidi="ar-SA"/>
        </w:rPr>
        <w:t>(инженерных сетей, коммуникаций, трубопроводов,</w:t>
      </w:r>
      <w:r>
        <w:rPr>
          <w:rFonts w:eastAsia="Arial CYR" w:cs="Arial CYR"/>
          <w:color w:val="auto"/>
          <w:kern w:val="3"/>
          <w:sz w:val="26"/>
          <w:szCs w:val="26"/>
          <w:lang w:val="ru-RU" w:eastAsia="ar-SA" w:bidi="ar-SA"/>
        </w:rPr>
        <w:t xml:space="preserve"> </w:t>
      </w:r>
      <w:r w:rsidRPr="00DC415C">
        <w:rPr>
          <w:rFonts w:eastAsia="Arial CYR" w:cs="Arial CYR"/>
          <w:color w:val="auto"/>
          <w:kern w:val="3"/>
          <w:sz w:val="26"/>
          <w:szCs w:val="26"/>
          <w:lang w:val="ru-RU" w:eastAsia="ar-SA" w:bidi="ar-SA"/>
        </w:rPr>
        <w:t>иных аналогичных объектов), находящихся</w:t>
      </w:r>
      <w:r>
        <w:rPr>
          <w:rFonts w:eastAsia="Arial CYR" w:cs="Arial CYR"/>
          <w:color w:val="auto"/>
          <w:kern w:val="3"/>
          <w:sz w:val="26"/>
          <w:szCs w:val="26"/>
          <w:lang w:val="ru-RU" w:eastAsia="ar-SA" w:bidi="ar-SA"/>
        </w:rPr>
        <w:t xml:space="preserve"> </w:t>
      </w:r>
      <w:r w:rsidRPr="00DC415C">
        <w:rPr>
          <w:rFonts w:eastAsia="Arial CYR" w:cs="Arial CYR"/>
          <w:color w:val="auto"/>
          <w:kern w:val="3"/>
          <w:sz w:val="26"/>
          <w:szCs w:val="26"/>
          <w:lang w:val="ru-RU" w:eastAsia="ar-SA" w:bidi="ar-SA"/>
        </w:rPr>
        <w:t>в собственности города Челябинска</w:t>
      </w:r>
      <w:r>
        <w:rPr>
          <w:rFonts w:eastAsia="Arial CYR" w:cs="Arial CYR"/>
          <w:color w:val="auto"/>
          <w:kern w:val="3"/>
          <w:sz w:val="26"/>
          <w:szCs w:val="26"/>
          <w:lang w:val="ru-RU" w:eastAsia="ar-SA" w:bidi="ar-SA"/>
        </w:rPr>
        <w:t xml:space="preserve"> коэффициенты К3 и К</w:t>
      </w:r>
      <w:proofErr w:type="gramStart"/>
      <w:r>
        <w:rPr>
          <w:rFonts w:eastAsia="Arial CYR" w:cs="Arial CYR"/>
          <w:color w:val="auto"/>
          <w:kern w:val="3"/>
          <w:sz w:val="26"/>
          <w:szCs w:val="26"/>
          <w:lang w:val="ru-RU" w:eastAsia="ar-SA" w:bidi="ar-SA"/>
        </w:rPr>
        <w:t>4</w:t>
      </w:r>
      <w:proofErr w:type="gramEnd"/>
      <w:r>
        <w:rPr>
          <w:rFonts w:eastAsia="Arial CYR" w:cs="Arial CYR"/>
          <w:color w:val="auto"/>
          <w:kern w:val="3"/>
          <w:sz w:val="26"/>
          <w:szCs w:val="26"/>
          <w:lang w:val="ru-RU" w:eastAsia="ar-SA" w:bidi="ar-SA"/>
        </w:rPr>
        <w:t xml:space="preserve"> устанавливаются не только для муниципальных предприятий и учреждений, но и для иных хозяйствующих субъектов, осуществляющих аналогичную </w:t>
      </w:r>
      <w:r w:rsidR="00463CCB">
        <w:rPr>
          <w:rFonts w:eastAsia="Arial CYR" w:cs="Arial CYR"/>
          <w:color w:val="auto"/>
          <w:kern w:val="3"/>
          <w:sz w:val="26"/>
          <w:szCs w:val="26"/>
          <w:lang w:val="ru-RU" w:eastAsia="ar-SA" w:bidi="ar-SA"/>
        </w:rPr>
        <w:t xml:space="preserve">деятельность на товарном рынке. При этом коэффициент </w:t>
      </w:r>
      <w:r w:rsidR="00463CCB" w:rsidRPr="00463CCB">
        <w:rPr>
          <w:rFonts w:eastAsia="Arial CYR" w:cs="Arial CYR"/>
          <w:color w:val="auto"/>
          <w:kern w:val="3"/>
          <w:sz w:val="26"/>
          <w:szCs w:val="26"/>
          <w:lang w:val="ru-RU" w:eastAsia="ar-SA" w:bidi="ar-SA"/>
        </w:rPr>
        <w:t>К</w:t>
      </w:r>
      <w:proofErr w:type="gramStart"/>
      <w:r w:rsidR="00463CCB" w:rsidRPr="00463CCB">
        <w:rPr>
          <w:rFonts w:eastAsia="Arial CYR" w:cs="Arial CYR"/>
          <w:color w:val="auto"/>
          <w:kern w:val="3"/>
          <w:sz w:val="26"/>
          <w:szCs w:val="26"/>
          <w:lang w:val="ru-RU" w:eastAsia="ar-SA" w:bidi="ar-SA"/>
        </w:rPr>
        <w:t>4</w:t>
      </w:r>
      <w:proofErr w:type="gramEnd"/>
      <w:r w:rsidR="00463CCB" w:rsidRPr="00463CCB">
        <w:rPr>
          <w:rFonts w:eastAsia="Arial CYR" w:cs="Arial CYR"/>
          <w:color w:val="auto"/>
          <w:kern w:val="3"/>
          <w:sz w:val="26"/>
          <w:szCs w:val="26"/>
          <w:lang w:val="ru-RU" w:eastAsia="ar-SA" w:bidi="ar-SA"/>
        </w:rPr>
        <w:t xml:space="preserve"> применяется при расчете арендной платы за муниципальное имущество, арендаторам которого по решению Городской комиссии</w:t>
      </w:r>
      <w:r w:rsidR="00463CCB">
        <w:rPr>
          <w:rFonts w:eastAsia="Arial CYR" w:cs="Arial CYR"/>
          <w:color w:val="auto"/>
          <w:kern w:val="3"/>
          <w:sz w:val="26"/>
          <w:szCs w:val="26"/>
          <w:lang w:val="ru-RU" w:eastAsia="ar-SA" w:bidi="ar-SA"/>
        </w:rPr>
        <w:t xml:space="preserve"> </w:t>
      </w:r>
      <w:r w:rsidR="00463CCB" w:rsidRPr="00463CCB">
        <w:rPr>
          <w:rFonts w:eastAsia="Arial CYR" w:cs="Arial CYR"/>
          <w:color w:val="auto"/>
          <w:kern w:val="3"/>
          <w:sz w:val="26"/>
          <w:szCs w:val="26"/>
          <w:lang w:val="ru-RU" w:eastAsia="ar-SA" w:bidi="ar-SA"/>
        </w:rPr>
        <w:t>предос</w:t>
      </w:r>
      <w:r w:rsidR="00463CCB">
        <w:rPr>
          <w:rFonts w:eastAsia="Arial CYR" w:cs="Arial CYR"/>
          <w:color w:val="auto"/>
          <w:kern w:val="3"/>
          <w:sz w:val="26"/>
          <w:szCs w:val="26"/>
          <w:lang w:val="ru-RU" w:eastAsia="ar-SA" w:bidi="ar-SA"/>
        </w:rPr>
        <w:t>тавлены особые условия аренды, и его значения установлены подпунктом 3 пункта 2 методики.</w:t>
      </w:r>
    </w:p>
    <w:p w:rsidR="00B053EC" w:rsidRDefault="00124DCB" w:rsidP="00DF3441">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Условие о повышении арендной платы при сдаче имуществ</w:t>
      </w:r>
      <w:r w:rsidR="00130B4B">
        <w:rPr>
          <w:rFonts w:eastAsia="Arial CYR" w:cs="Arial CYR"/>
          <w:color w:val="auto"/>
          <w:kern w:val="3"/>
          <w:sz w:val="26"/>
          <w:szCs w:val="26"/>
          <w:lang w:val="ru-RU" w:eastAsia="ar-SA" w:bidi="ar-SA"/>
        </w:rPr>
        <w:t>а в субаренду не при</w:t>
      </w:r>
      <w:r>
        <w:rPr>
          <w:rFonts w:eastAsia="Arial CYR" w:cs="Arial CYR"/>
          <w:color w:val="auto"/>
          <w:kern w:val="3"/>
          <w:sz w:val="26"/>
          <w:szCs w:val="26"/>
          <w:lang w:val="ru-RU" w:eastAsia="ar-SA" w:bidi="ar-SA"/>
        </w:rPr>
        <w:t>водит к нарушению прав хозяйствующих субъектов</w:t>
      </w:r>
      <w:r w:rsidR="00CC0A26">
        <w:rPr>
          <w:rFonts w:eastAsia="Arial CYR" w:cs="Arial CYR"/>
          <w:color w:val="auto"/>
          <w:kern w:val="3"/>
          <w:sz w:val="26"/>
          <w:szCs w:val="26"/>
          <w:lang w:val="ru-RU" w:eastAsia="ar-SA" w:bidi="ar-SA"/>
        </w:rPr>
        <w:t>, поскольку устанавливается в равной мере для всех арендаторов. В данном случае имеют место правоотношения, регулируемые Гражданским кодексом РФ, и отсутствует нарушение Закона о защите конкуренции.</w:t>
      </w:r>
    </w:p>
    <w:p w:rsidR="002F5068" w:rsidRPr="00DF3441" w:rsidRDefault="00FD0980" w:rsidP="00DF3441">
      <w:pPr>
        <w:ind w:firstLine="680"/>
        <w:jc w:val="both"/>
        <w:rPr>
          <w:rFonts w:eastAsia="Arial CYR" w:cs="Arial CYR"/>
          <w:color w:val="auto"/>
          <w:kern w:val="3"/>
          <w:sz w:val="26"/>
          <w:szCs w:val="26"/>
          <w:lang w:val="ru-RU" w:eastAsia="ar-SA" w:bidi="ar-SA"/>
        </w:rPr>
      </w:pPr>
      <w:r>
        <w:rPr>
          <w:rFonts w:eastAsia="Arial CYR" w:cs="Arial CYR"/>
          <w:color w:val="auto"/>
          <w:kern w:val="3"/>
          <w:sz w:val="26"/>
          <w:szCs w:val="26"/>
          <w:lang w:val="ru-RU" w:eastAsia="ar-SA" w:bidi="ar-SA"/>
        </w:rPr>
        <w:t>По мнению представителя ответчика, в действиях</w:t>
      </w:r>
      <w:r w:rsidR="00B053EC">
        <w:rPr>
          <w:rFonts w:eastAsia="Arial CYR" w:cs="Arial CYR"/>
          <w:color w:val="auto"/>
          <w:kern w:val="3"/>
          <w:sz w:val="26"/>
          <w:szCs w:val="26"/>
          <w:lang w:val="ru-RU" w:eastAsia="ar-SA" w:bidi="ar-SA"/>
        </w:rPr>
        <w:t xml:space="preserve"> Администрации г. Челябинска</w:t>
      </w:r>
      <w:r>
        <w:rPr>
          <w:rFonts w:eastAsia="Arial CYR" w:cs="Arial CYR"/>
          <w:color w:val="auto"/>
          <w:kern w:val="3"/>
          <w:sz w:val="26"/>
          <w:szCs w:val="26"/>
          <w:lang w:val="ru-RU" w:eastAsia="ar-SA" w:bidi="ar-SA"/>
        </w:rPr>
        <w:t xml:space="preserve"> отсутствуют признаки нарушения антимонопольного законодательства.</w:t>
      </w:r>
    </w:p>
    <w:p w:rsidR="00274EE9" w:rsidRDefault="00274EE9" w:rsidP="009E334E">
      <w:pPr>
        <w:jc w:val="both"/>
        <w:rPr>
          <w:rFonts w:eastAsia="Arial CYR" w:cs="Arial CYR"/>
          <w:color w:val="auto"/>
          <w:kern w:val="3"/>
          <w:sz w:val="26"/>
          <w:szCs w:val="26"/>
          <w:lang w:val="ru-RU" w:eastAsia="ar-SA" w:bidi="ar-SA"/>
        </w:rPr>
      </w:pPr>
    </w:p>
    <w:p w:rsidR="007E1A83" w:rsidRDefault="007E1A83" w:rsidP="007E1A83">
      <w:pPr>
        <w:ind w:firstLine="680"/>
        <w:jc w:val="both"/>
        <w:rPr>
          <w:rFonts w:eastAsia="Times New Roman" w:cs="Times New Roman"/>
          <w:i/>
          <w:color w:val="auto"/>
          <w:sz w:val="26"/>
          <w:szCs w:val="26"/>
          <w:lang w:val="ru-RU" w:eastAsia="ar-SA" w:bidi="ar-SA"/>
        </w:rPr>
      </w:pPr>
      <w:r w:rsidRPr="007E1A83">
        <w:rPr>
          <w:rFonts w:eastAsia="Times New Roman" w:cs="Times New Roman"/>
          <w:i/>
          <w:color w:val="auto"/>
          <w:sz w:val="26"/>
          <w:szCs w:val="26"/>
          <w:lang w:val="ru-RU" w:eastAsia="ar-SA" w:bidi="ar-SA"/>
        </w:rPr>
        <w:t>Изучив материалы дела, заслушав доводы лиц, участвующих в деле, Комиссия пришла к следующим выводам.</w:t>
      </w:r>
    </w:p>
    <w:p w:rsidR="009E334E" w:rsidRDefault="006E1FBE" w:rsidP="00AD4657">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1. </w:t>
      </w:r>
      <w:proofErr w:type="gramStart"/>
      <w:r w:rsidR="00AD4657" w:rsidRPr="00AD4657">
        <w:rPr>
          <w:rFonts w:eastAsia="Times New Roman" w:cs="Times New Roman"/>
          <w:color w:val="auto"/>
          <w:sz w:val="26"/>
          <w:szCs w:val="26"/>
          <w:lang w:val="ru-RU" w:eastAsia="ar-SA" w:bidi="ar-SA"/>
        </w:rPr>
        <w:t>Постановлением Администрации г</w:t>
      </w:r>
      <w:r w:rsidR="009E334E">
        <w:rPr>
          <w:rFonts w:eastAsia="Times New Roman" w:cs="Times New Roman"/>
          <w:color w:val="auto"/>
          <w:sz w:val="26"/>
          <w:szCs w:val="26"/>
          <w:lang w:val="ru-RU" w:eastAsia="ar-SA" w:bidi="ar-SA"/>
        </w:rPr>
        <w:t>орода Челябинска от 22.02.2011 №</w:t>
      </w:r>
      <w:r w:rsidR="00AD4657" w:rsidRPr="00AD4657">
        <w:rPr>
          <w:rFonts w:eastAsia="Times New Roman" w:cs="Times New Roman"/>
          <w:color w:val="auto"/>
          <w:sz w:val="26"/>
          <w:szCs w:val="26"/>
          <w:lang w:val="ru-RU" w:eastAsia="ar-SA" w:bidi="ar-SA"/>
        </w:rPr>
        <w:t xml:space="preserve"> 37-п "Об установлении размеров арендной платы за пользование имуществом, находящимся в собственности города Чел</w:t>
      </w:r>
      <w:r w:rsidR="009E334E">
        <w:rPr>
          <w:rFonts w:eastAsia="Times New Roman" w:cs="Times New Roman"/>
          <w:color w:val="auto"/>
          <w:sz w:val="26"/>
          <w:szCs w:val="26"/>
          <w:lang w:val="ru-RU" w:eastAsia="ar-SA" w:bidi="ar-SA"/>
        </w:rPr>
        <w:t>ябинска, на 2011 год"</w:t>
      </w:r>
      <w:r w:rsidR="00CC0A26">
        <w:rPr>
          <w:rFonts w:eastAsia="Times New Roman" w:cs="Times New Roman"/>
          <w:color w:val="auto"/>
          <w:sz w:val="26"/>
          <w:szCs w:val="26"/>
          <w:lang w:val="ru-RU" w:eastAsia="ar-SA" w:bidi="ar-SA"/>
        </w:rPr>
        <w:t xml:space="preserve"> (далее – Постановление № 37-п)</w:t>
      </w:r>
      <w:r w:rsidR="009E334E">
        <w:rPr>
          <w:rFonts w:eastAsia="Times New Roman" w:cs="Times New Roman"/>
          <w:color w:val="auto"/>
          <w:sz w:val="26"/>
          <w:szCs w:val="26"/>
          <w:lang w:val="ru-RU" w:eastAsia="ar-SA" w:bidi="ar-SA"/>
        </w:rPr>
        <w:t xml:space="preserve"> утверждены методика</w:t>
      </w:r>
      <w:r w:rsidR="009E334E" w:rsidRPr="009E334E">
        <w:rPr>
          <w:rFonts w:eastAsia="Times New Roman" w:cs="Times New Roman"/>
          <w:color w:val="auto"/>
          <w:sz w:val="26"/>
          <w:szCs w:val="26"/>
          <w:lang w:val="ru-RU" w:eastAsia="ar-SA" w:bidi="ar-SA"/>
        </w:rPr>
        <w:t xml:space="preserve"> расчета арендной платы за пользование недвижимым имуществом, находящимся в собственност</w:t>
      </w:r>
      <w:r w:rsidR="009E334E">
        <w:rPr>
          <w:rFonts w:eastAsia="Times New Roman" w:cs="Times New Roman"/>
          <w:color w:val="auto"/>
          <w:sz w:val="26"/>
          <w:szCs w:val="26"/>
          <w:lang w:val="ru-RU" w:eastAsia="ar-SA" w:bidi="ar-SA"/>
        </w:rPr>
        <w:t xml:space="preserve">и города Челябинска (далее – </w:t>
      </w:r>
      <w:r w:rsidR="009E334E">
        <w:rPr>
          <w:rFonts w:eastAsia="Times New Roman" w:cs="Times New Roman"/>
          <w:color w:val="auto"/>
          <w:sz w:val="26"/>
          <w:szCs w:val="26"/>
          <w:lang w:val="ru-RU" w:eastAsia="ar-SA" w:bidi="ar-SA"/>
        </w:rPr>
        <w:lastRenderedPageBreak/>
        <w:t>методика № 1), методика</w:t>
      </w:r>
      <w:r w:rsidR="009E334E" w:rsidRPr="009E334E">
        <w:rPr>
          <w:rFonts w:eastAsia="Times New Roman" w:cs="Times New Roman"/>
          <w:color w:val="auto"/>
          <w:sz w:val="26"/>
          <w:szCs w:val="26"/>
          <w:lang w:val="ru-RU" w:eastAsia="ar-SA" w:bidi="ar-SA"/>
        </w:rPr>
        <w:t xml:space="preserve"> расчета арендной платы при передаче в аренду сооружений (инженерных сетей, коммуникаций, трубопроводов, иных аналогичных объектов), находящихся</w:t>
      </w:r>
      <w:proofErr w:type="gramEnd"/>
      <w:r w:rsidR="009E334E" w:rsidRPr="009E334E">
        <w:rPr>
          <w:rFonts w:eastAsia="Times New Roman" w:cs="Times New Roman"/>
          <w:color w:val="auto"/>
          <w:sz w:val="26"/>
          <w:szCs w:val="26"/>
          <w:lang w:val="ru-RU" w:eastAsia="ar-SA" w:bidi="ar-SA"/>
        </w:rPr>
        <w:t xml:space="preserve"> в собс</w:t>
      </w:r>
      <w:r w:rsidR="009E334E">
        <w:rPr>
          <w:rFonts w:eastAsia="Times New Roman" w:cs="Times New Roman"/>
          <w:color w:val="auto"/>
          <w:sz w:val="26"/>
          <w:szCs w:val="26"/>
          <w:lang w:val="ru-RU" w:eastAsia="ar-SA" w:bidi="ar-SA"/>
        </w:rPr>
        <w:t>твенности города Челябинска (далее – методика № 2), а также методика</w:t>
      </w:r>
      <w:r w:rsidR="009E334E" w:rsidRPr="009E334E">
        <w:rPr>
          <w:rFonts w:eastAsia="Times New Roman" w:cs="Times New Roman"/>
          <w:color w:val="auto"/>
          <w:sz w:val="26"/>
          <w:szCs w:val="26"/>
          <w:lang w:val="ru-RU" w:eastAsia="ar-SA" w:bidi="ar-SA"/>
        </w:rPr>
        <w:t xml:space="preserve"> расчета арендной платы при передаче в аренду муниципального движимого имущества, находящегося в собственности муниципальног</w:t>
      </w:r>
      <w:r w:rsidR="009E334E">
        <w:rPr>
          <w:rFonts w:eastAsia="Times New Roman" w:cs="Times New Roman"/>
          <w:color w:val="auto"/>
          <w:sz w:val="26"/>
          <w:szCs w:val="26"/>
          <w:lang w:val="ru-RU" w:eastAsia="ar-SA" w:bidi="ar-SA"/>
        </w:rPr>
        <w:t>о образования "город Челябинск" (далее – методика № 3).</w:t>
      </w:r>
    </w:p>
    <w:p w:rsidR="0091315A" w:rsidRDefault="00CC0A26" w:rsidP="00CC0A26">
      <w:pPr>
        <w:ind w:firstLine="680"/>
        <w:jc w:val="both"/>
        <w:rPr>
          <w:rFonts w:eastAsia="Times New Roman" w:cs="Times New Roman"/>
          <w:color w:val="auto"/>
          <w:sz w:val="26"/>
          <w:szCs w:val="26"/>
          <w:lang w:val="ru-RU" w:eastAsia="ar-SA" w:bidi="ar-SA"/>
        </w:rPr>
      </w:pPr>
      <w:r w:rsidRPr="00CC0A26">
        <w:rPr>
          <w:rFonts w:eastAsia="Times New Roman" w:cs="Times New Roman"/>
          <w:color w:val="auto"/>
          <w:sz w:val="26"/>
          <w:szCs w:val="26"/>
          <w:lang w:val="ru-RU" w:eastAsia="ar-SA" w:bidi="ar-SA"/>
        </w:rPr>
        <w:t>Постановление</w:t>
      </w:r>
      <w:r>
        <w:rPr>
          <w:rFonts w:eastAsia="Times New Roman" w:cs="Times New Roman"/>
          <w:color w:val="auto"/>
          <w:sz w:val="26"/>
          <w:szCs w:val="26"/>
          <w:lang w:val="ru-RU" w:eastAsia="ar-SA" w:bidi="ar-SA"/>
        </w:rPr>
        <w:t>м</w:t>
      </w:r>
      <w:r w:rsidRPr="00CC0A26">
        <w:rPr>
          <w:rFonts w:eastAsia="Times New Roman" w:cs="Times New Roman"/>
          <w:color w:val="auto"/>
          <w:sz w:val="26"/>
          <w:szCs w:val="26"/>
          <w:lang w:val="ru-RU" w:eastAsia="ar-SA" w:bidi="ar-SA"/>
        </w:rPr>
        <w:t xml:space="preserve"> Администрации г</w:t>
      </w:r>
      <w:r>
        <w:rPr>
          <w:rFonts w:eastAsia="Times New Roman" w:cs="Times New Roman"/>
          <w:color w:val="auto"/>
          <w:sz w:val="26"/>
          <w:szCs w:val="26"/>
          <w:lang w:val="ru-RU" w:eastAsia="ar-SA" w:bidi="ar-SA"/>
        </w:rPr>
        <w:t>орода Челябинска от 26.12.2011 № 294-п действие П</w:t>
      </w:r>
      <w:r w:rsidRPr="00CC0A26">
        <w:rPr>
          <w:rFonts w:eastAsia="Times New Roman" w:cs="Times New Roman"/>
          <w:color w:val="auto"/>
          <w:sz w:val="26"/>
          <w:szCs w:val="26"/>
          <w:lang w:val="ru-RU" w:eastAsia="ar-SA" w:bidi="ar-SA"/>
        </w:rPr>
        <w:t>остановления</w:t>
      </w:r>
      <w:r>
        <w:rPr>
          <w:rFonts w:eastAsia="Times New Roman" w:cs="Times New Roman"/>
          <w:color w:val="auto"/>
          <w:sz w:val="26"/>
          <w:szCs w:val="26"/>
          <w:lang w:val="ru-RU" w:eastAsia="ar-SA" w:bidi="ar-SA"/>
        </w:rPr>
        <w:t xml:space="preserve"> № 37-п продлено на 2012 год.</w:t>
      </w:r>
    </w:p>
    <w:p w:rsidR="006E1FBE" w:rsidRPr="006E1FBE" w:rsidRDefault="006E1FBE" w:rsidP="006E1FBE">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1.1</w:t>
      </w:r>
      <w:r w:rsidR="00BF41D4">
        <w:rPr>
          <w:rFonts w:eastAsia="Times New Roman" w:cs="Times New Roman"/>
          <w:color w:val="auto"/>
          <w:sz w:val="26"/>
          <w:szCs w:val="26"/>
          <w:lang w:val="ru-RU" w:eastAsia="ar-SA" w:bidi="ar-SA"/>
        </w:rPr>
        <w:t xml:space="preserve">. </w:t>
      </w:r>
      <w:r>
        <w:rPr>
          <w:rFonts w:eastAsia="Times New Roman" w:cs="Times New Roman"/>
          <w:color w:val="auto"/>
          <w:sz w:val="26"/>
          <w:szCs w:val="26"/>
          <w:lang w:val="ru-RU" w:eastAsia="ar-SA" w:bidi="ar-SA"/>
        </w:rPr>
        <w:t xml:space="preserve">Согласно пункту 3 методики № 1 в </w:t>
      </w:r>
      <w:r w:rsidRPr="006E1FBE">
        <w:rPr>
          <w:rFonts w:eastAsia="Times New Roman" w:cs="Times New Roman"/>
          <w:color w:val="auto"/>
          <w:sz w:val="26"/>
          <w:szCs w:val="26"/>
          <w:lang w:val="ru-RU" w:eastAsia="ar-SA" w:bidi="ar-SA"/>
        </w:rPr>
        <w:t>случае предоставления арендатору особых условий аренды годовая арендная плата рассчитывается по формуле:</w:t>
      </w:r>
    </w:p>
    <w:p w:rsidR="006E1FBE" w:rsidRPr="006E1FBE" w:rsidRDefault="006E1FBE" w:rsidP="006E1FBE">
      <w:pPr>
        <w:ind w:firstLine="680"/>
        <w:jc w:val="both"/>
        <w:rPr>
          <w:rFonts w:eastAsia="Times New Roman" w:cs="Times New Roman"/>
          <w:color w:val="auto"/>
          <w:sz w:val="26"/>
          <w:szCs w:val="26"/>
          <w:lang w:val="ru-RU" w:eastAsia="ar-SA" w:bidi="ar-SA"/>
        </w:rPr>
      </w:pPr>
    </w:p>
    <w:p w:rsidR="006E1FBE" w:rsidRPr="006E1FBE" w:rsidRDefault="006E1FBE" w:rsidP="006E1FBE">
      <w:pPr>
        <w:ind w:firstLine="680"/>
        <w:jc w:val="both"/>
        <w:rPr>
          <w:rFonts w:eastAsia="Times New Roman" w:cs="Times New Roman"/>
          <w:color w:val="auto"/>
          <w:sz w:val="26"/>
          <w:szCs w:val="26"/>
          <w:lang w:val="ru-RU" w:eastAsia="ar-SA" w:bidi="ar-SA"/>
        </w:rPr>
      </w:pPr>
      <w:proofErr w:type="spellStart"/>
      <w:r w:rsidRPr="006E1FBE">
        <w:rPr>
          <w:rFonts w:eastAsia="Times New Roman" w:cs="Times New Roman"/>
          <w:color w:val="auto"/>
          <w:sz w:val="26"/>
          <w:szCs w:val="26"/>
          <w:lang w:val="ru-RU" w:eastAsia="ar-SA" w:bidi="ar-SA"/>
        </w:rPr>
        <w:t>АПл</w:t>
      </w:r>
      <w:proofErr w:type="spellEnd"/>
      <w:r w:rsidRPr="006E1FBE">
        <w:rPr>
          <w:rFonts w:eastAsia="Times New Roman" w:cs="Times New Roman"/>
          <w:color w:val="auto"/>
          <w:sz w:val="26"/>
          <w:szCs w:val="26"/>
          <w:lang w:val="ru-RU" w:eastAsia="ar-SA" w:bidi="ar-SA"/>
        </w:rPr>
        <w:t xml:space="preserve"> = </w:t>
      </w:r>
      <w:proofErr w:type="spellStart"/>
      <w:proofErr w:type="gramStart"/>
      <w:r w:rsidRPr="006E1FBE">
        <w:rPr>
          <w:rFonts w:eastAsia="Times New Roman" w:cs="Times New Roman"/>
          <w:color w:val="auto"/>
          <w:sz w:val="26"/>
          <w:szCs w:val="26"/>
          <w:lang w:val="ru-RU" w:eastAsia="ar-SA" w:bidi="ar-SA"/>
        </w:rPr>
        <w:t>Пл</w:t>
      </w:r>
      <w:proofErr w:type="spellEnd"/>
      <w:proofErr w:type="gramEnd"/>
      <w:r w:rsidRPr="006E1FBE">
        <w:rPr>
          <w:rFonts w:eastAsia="Times New Roman" w:cs="Times New Roman"/>
          <w:color w:val="auto"/>
          <w:sz w:val="26"/>
          <w:szCs w:val="26"/>
          <w:lang w:val="ru-RU" w:eastAsia="ar-SA" w:bidi="ar-SA"/>
        </w:rPr>
        <w:t xml:space="preserve"> x </w:t>
      </w:r>
      <w:proofErr w:type="spellStart"/>
      <w:r w:rsidRPr="006E1FBE">
        <w:rPr>
          <w:rFonts w:eastAsia="Times New Roman" w:cs="Times New Roman"/>
          <w:color w:val="auto"/>
          <w:sz w:val="26"/>
          <w:szCs w:val="26"/>
          <w:lang w:val="ru-RU" w:eastAsia="ar-SA" w:bidi="ar-SA"/>
        </w:rPr>
        <w:t>Бс</w:t>
      </w:r>
      <w:proofErr w:type="spellEnd"/>
      <w:r w:rsidRPr="006E1FBE">
        <w:rPr>
          <w:rFonts w:eastAsia="Times New Roman" w:cs="Times New Roman"/>
          <w:color w:val="auto"/>
          <w:sz w:val="26"/>
          <w:szCs w:val="26"/>
          <w:lang w:val="ru-RU" w:eastAsia="ar-SA" w:bidi="ar-SA"/>
        </w:rPr>
        <w:t xml:space="preserve"> x К1 x К2 x К3 x К4 x К5 x К7 x К8, где</w:t>
      </w:r>
    </w:p>
    <w:p w:rsidR="006E1FBE" w:rsidRPr="006E1FBE" w:rsidRDefault="006E1FBE" w:rsidP="006E1FBE">
      <w:pPr>
        <w:ind w:firstLine="680"/>
        <w:jc w:val="both"/>
        <w:rPr>
          <w:rFonts w:eastAsia="Times New Roman" w:cs="Times New Roman"/>
          <w:color w:val="auto"/>
          <w:sz w:val="26"/>
          <w:szCs w:val="26"/>
          <w:lang w:val="ru-RU" w:eastAsia="ar-SA" w:bidi="ar-SA"/>
        </w:rPr>
      </w:pPr>
    </w:p>
    <w:p w:rsidR="006E1FBE" w:rsidRDefault="006E1FBE" w:rsidP="006E1FBE">
      <w:pPr>
        <w:ind w:firstLine="680"/>
        <w:jc w:val="both"/>
        <w:rPr>
          <w:rFonts w:eastAsia="Times New Roman" w:cs="Times New Roman"/>
          <w:color w:val="auto"/>
          <w:sz w:val="26"/>
          <w:szCs w:val="26"/>
          <w:lang w:val="ru-RU" w:eastAsia="ar-SA" w:bidi="ar-SA"/>
        </w:rPr>
      </w:pPr>
      <w:r w:rsidRPr="006E1FBE">
        <w:rPr>
          <w:rFonts w:eastAsia="Times New Roman" w:cs="Times New Roman"/>
          <w:color w:val="auto"/>
          <w:sz w:val="26"/>
          <w:szCs w:val="26"/>
          <w:lang w:val="ru-RU" w:eastAsia="ar-SA" w:bidi="ar-SA"/>
        </w:rPr>
        <w:t>К</w:t>
      </w:r>
      <w:proofErr w:type="gramStart"/>
      <w:r w:rsidRPr="006E1FBE">
        <w:rPr>
          <w:rFonts w:eastAsia="Times New Roman" w:cs="Times New Roman"/>
          <w:color w:val="auto"/>
          <w:sz w:val="26"/>
          <w:szCs w:val="26"/>
          <w:lang w:val="ru-RU" w:eastAsia="ar-SA" w:bidi="ar-SA"/>
        </w:rPr>
        <w:t>7</w:t>
      </w:r>
      <w:proofErr w:type="gramEnd"/>
      <w:r w:rsidRPr="006E1FBE">
        <w:rPr>
          <w:rFonts w:eastAsia="Times New Roman" w:cs="Times New Roman"/>
          <w:color w:val="auto"/>
          <w:sz w:val="26"/>
          <w:szCs w:val="26"/>
          <w:lang w:val="ru-RU" w:eastAsia="ar-SA" w:bidi="ar-SA"/>
        </w:rPr>
        <w:t>, К8 - корректировочные коэффициенты при предоставлении особых условий аренды, размер которых определяется в соответствии с приложением к методике.</w:t>
      </w:r>
    </w:p>
    <w:p w:rsidR="00CC0A26" w:rsidRPr="00CC0A26" w:rsidRDefault="00CC0A26" w:rsidP="00CC0A26">
      <w:pPr>
        <w:ind w:firstLine="680"/>
        <w:jc w:val="both"/>
        <w:rPr>
          <w:rFonts w:eastAsia="Times New Roman" w:cs="Times New Roman"/>
          <w:color w:val="auto"/>
          <w:sz w:val="26"/>
          <w:szCs w:val="26"/>
          <w:lang w:val="ru-RU" w:eastAsia="ar-SA" w:bidi="ar-SA"/>
        </w:rPr>
      </w:pPr>
      <w:r w:rsidRPr="00CC0A26">
        <w:rPr>
          <w:rFonts w:eastAsia="Times New Roman" w:cs="Times New Roman"/>
          <w:color w:val="auto"/>
          <w:sz w:val="26"/>
          <w:szCs w:val="26"/>
          <w:lang w:val="ru-RU" w:eastAsia="ar-SA" w:bidi="ar-SA"/>
        </w:rPr>
        <w:t>Методикой № 1 установлены значения корректировочного коэффициента учета социальной значимости функций, выполняемых арендаторами, к базовой ставке арендной платы – К</w:t>
      </w:r>
      <w:proofErr w:type="gramStart"/>
      <w:r w:rsidRPr="00CC0A26">
        <w:rPr>
          <w:rFonts w:eastAsia="Times New Roman" w:cs="Times New Roman"/>
          <w:color w:val="auto"/>
          <w:sz w:val="26"/>
          <w:szCs w:val="26"/>
          <w:lang w:val="ru-RU" w:eastAsia="ar-SA" w:bidi="ar-SA"/>
        </w:rPr>
        <w:t>7</w:t>
      </w:r>
      <w:proofErr w:type="gramEnd"/>
      <w:r w:rsidRPr="00CC0A26">
        <w:rPr>
          <w:rFonts w:eastAsia="Times New Roman" w:cs="Times New Roman"/>
          <w:color w:val="auto"/>
          <w:sz w:val="26"/>
          <w:szCs w:val="26"/>
          <w:lang w:val="ru-RU" w:eastAsia="ar-SA" w:bidi="ar-SA"/>
        </w:rPr>
        <w:t>, в частности следующие:</w:t>
      </w:r>
    </w:p>
    <w:p w:rsidR="00CC0A26" w:rsidRPr="00CC0A26" w:rsidRDefault="00CC0A26" w:rsidP="00CC0A26">
      <w:pPr>
        <w:ind w:firstLine="680"/>
        <w:jc w:val="both"/>
        <w:rPr>
          <w:rFonts w:eastAsia="Times New Roman" w:cs="Times New Roman"/>
          <w:color w:val="auto"/>
          <w:sz w:val="26"/>
          <w:szCs w:val="26"/>
          <w:lang w:val="ru-RU" w:eastAsia="ar-SA" w:bidi="ar-SA"/>
        </w:rPr>
      </w:pPr>
      <w:r w:rsidRPr="00CC0A26">
        <w:rPr>
          <w:rFonts w:eastAsia="Times New Roman" w:cs="Times New Roman"/>
          <w:color w:val="auto"/>
          <w:sz w:val="26"/>
          <w:szCs w:val="26"/>
          <w:lang w:val="ru-RU" w:eastAsia="ar-SA" w:bidi="ar-SA"/>
        </w:rPr>
        <w:t>1) К</w:t>
      </w:r>
      <w:proofErr w:type="gramStart"/>
      <w:r w:rsidRPr="00CC0A26">
        <w:rPr>
          <w:rFonts w:eastAsia="Times New Roman" w:cs="Times New Roman"/>
          <w:color w:val="auto"/>
          <w:sz w:val="26"/>
          <w:szCs w:val="26"/>
          <w:lang w:val="ru-RU" w:eastAsia="ar-SA" w:bidi="ar-SA"/>
        </w:rPr>
        <w:t>7</w:t>
      </w:r>
      <w:proofErr w:type="gramEnd"/>
      <w:r w:rsidRPr="00CC0A26">
        <w:rPr>
          <w:rFonts w:eastAsia="Times New Roman" w:cs="Times New Roman"/>
          <w:color w:val="auto"/>
          <w:sz w:val="26"/>
          <w:szCs w:val="26"/>
          <w:lang w:val="ru-RU" w:eastAsia="ar-SA" w:bidi="ar-SA"/>
        </w:rPr>
        <w:t xml:space="preserve"> = 0,5 применяется при расчете годовой арендной платы за объекты аренды, арендуемые муниципальными предприятиями (учреждениями) города Челябинска, осуществляющими фармацевтическую деятельность, в том числе по реализации лекарственных средств, за исключением площадей, используемых для изготовления лекарственных средств;</w:t>
      </w:r>
    </w:p>
    <w:p w:rsidR="00CC0A26" w:rsidRPr="00CC0A26" w:rsidRDefault="00696105" w:rsidP="00CC0A26">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2</w:t>
      </w:r>
      <w:r w:rsidR="00CC0A26" w:rsidRPr="00CC0A26">
        <w:rPr>
          <w:rFonts w:eastAsia="Times New Roman" w:cs="Times New Roman"/>
          <w:color w:val="auto"/>
          <w:sz w:val="26"/>
          <w:szCs w:val="26"/>
          <w:lang w:val="ru-RU" w:eastAsia="ar-SA" w:bidi="ar-SA"/>
        </w:rPr>
        <w:t>) К</w:t>
      </w:r>
      <w:proofErr w:type="gramStart"/>
      <w:r w:rsidR="00CC0A26" w:rsidRPr="00CC0A26">
        <w:rPr>
          <w:rFonts w:eastAsia="Times New Roman" w:cs="Times New Roman"/>
          <w:color w:val="auto"/>
          <w:sz w:val="26"/>
          <w:szCs w:val="26"/>
          <w:lang w:val="ru-RU" w:eastAsia="ar-SA" w:bidi="ar-SA"/>
        </w:rPr>
        <w:t>7</w:t>
      </w:r>
      <w:proofErr w:type="gramEnd"/>
      <w:r w:rsidR="00CC0A26" w:rsidRPr="00CC0A26">
        <w:rPr>
          <w:rFonts w:eastAsia="Times New Roman" w:cs="Times New Roman"/>
          <w:color w:val="auto"/>
          <w:sz w:val="26"/>
          <w:szCs w:val="26"/>
          <w:lang w:val="ru-RU" w:eastAsia="ar-SA" w:bidi="ar-SA"/>
        </w:rPr>
        <w:t xml:space="preserve"> = 0,2 применяется при расчете годовой арендной платы за объекты аренды, арендаторами которых являются:</w:t>
      </w:r>
    </w:p>
    <w:p w:rsidR="00CC0A26" w:rsidRPr="00CC0A26" w:rsidRDefault="00CC0A26" w:rsidP="00CC0A26">
      <w:pPr>
        <w:ind w:firstLine="680"/>
        <w:jc w:val="both"/>
        <w:rPr>
          <w:rFonts w:eastAsia="Times New Roman" w:cs="Times New Roman"/>
          <w:color w:val="auto"/>
          <w:sz w:val="26"/>
          <w:szCs w:val="26"/>
          <w:lang w:val="ru-RU" w:eastAsia="ar-SA" w:bidi="ar-SA"/>
        </w:rPr>
      </w:pPr>
      <w:r w:rsidRPr="00CC0A26">
        <w:rPr>
          <w:rFonts w:eastAsia="Times New Roman" w:cs="Times New Roman"/>
          <w:color w:val="auto"/>
          <w:sz w:val="26"/>
          <w:szCs w:val="26"/>
          <w:lang w:val="ru-RU" w:eastAsia="ar-SA" w:bidi="ar-SA"/>
        </w:rPr>
        <w:t>- юридические лица и индивидуальные предприниматели, обслуживающие муниципальный жилищный фонд города Челябинска, нежилые помещения производственного характера, предназначенные для обслуживания жилищного фонда города Челябинска, являющиеся субъектами малого и среднего предпринимательства;</w:t>
      </w:r>
    </w:p>
    <w:p w:rsidR="00CC0A26" w:rsidRPr="00CC0A26" w:rsidRDefault="00CC0A26" w:rsidP="00CC0A26">
      <w:pPr>
        <w:ind w:firstLine="680"/>
        <w:jc w:val="both"/>
        <w:rPr>
          <w:rFonts w:eastAsia="Times New Roman" w:cs="Times New Roman"/>
          <w:color w:val="auto"/>
          <w:sz w:val="26"/>
          <w:szCs w:val="26"/>
          <w:lang w:val="ru-RU" w:eastAsia="ar-SA" w:bidi="ar-SA"/>
        </w:rPr>
      </w:pPr>
      <w:r w:rsidRPr="00CC0A26">
        <w:rPr>
          <w:rFonts w:eastAsia="Times New Roman" w:cs="Times New Roman"/>
          <w:color w:val="auto"/>
          <w:sz w:val="26"/>
          <w:szCs w:val="26"/>
          <w:lang w:val="ru-RU" w:eastAsia="ar-SA" w:bidi="ar-SA"/>
        </w:rPr>
        <w:t>- муниципальные предприятия (учреждения) города Челябинска, осуществляющие фармацевтическую деятельность, в отношении площади объекта аренды, используемой для изготовления лекарственных средств;</w:t>
      </w:r>
    </w:p>
    <w:p w:rsidR="00CC0A26" w:rsidRPr="00CC0A26" w:rsidRDefault="00CC0A26" w:rsidP="00CC0A26">
      <w:pPr>
        <w:ind w:firstLine="680"/>
        <w:jc w:val="both"/>
        <w:rPr>
          <w:rFonts w:eastAsia="Times New Roman" w:cs="Times New Roman"/>
          <w:color w:val="auto"/>
          <w:sz w:val="26"/>
          <w:szCs w:val="26"/>
          <w:lang w:val="ru-RU" w:eastAsia="ar-SA" w:bidi="ar-SA"/>
        </w:rPr>
      </w:pPr>
      <w:r w:rsidRPr="00CC0A26">
        <w:rPr>
          <w:rFonts w:eastAsia="Times New Roman" w:cs="Times New Roman"/>
          <w:color w:val="auto"/>
          <w:sz w:val="26"/>
          <w:szCs w:val="26"/>
          <w:lang w:val="ru-RU" w:eastAsia="ar-SA" w:bidi="ar-SA"/>
        </w:rPr>
        <w:t>- юридические лица и индивидуальные предприниматели - субъекты малого и среднего предпринимательства, выполняющие социально значимые работы для города Челябинска, подтверждением выполнения которых является заключение соответствующего отраслевого управления Администрации г. Челябинска.</w:t>
      </w:r>
    </w:p>
    <w:p w:rsidR="00B3549F" w:rsidRDefault="006E1FBE" w:rsidP="00B3549F">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Кроме того, </w:t>
      </w:r>
      <w:r w:rsidR="00CF4EF2">
        <w:rPr>
          <w:rFonts w:eastAsia="Times New Roman" w:cs="Times New Roman"/>
          <w:color w:val="auto"/>
          <w:sz w:val="26"/>
          <w:szCs w:val="26"/>
          <w:lang w:val="ru-RU" w:eastAsia="ar-SA" w:bidi="ar-SA"/>
        </w:rPr>
        <w:t>согласно пункту 9</w:t>
      </w:r>
      <w:r w:rsidR="00C84E77">
        <w:rPr>
          <w:rFonts w:eastAsia="Times New Roman" w:cs="Times New Roman"/>
          <w:color w:val="auto"/>
          <w:sz w:val="26"/>
          <w:szCs w:val="26"/>
          <w:lang w:val="ru-RU" w:eastAsia="ar-SA" w:bidi="ar-SA"/>
        </w:rPr>
        <w:t xml:space="preserve"> приложения к</w:t>
      </w:r>
      <w:r w:rsidR="00CF4EF2">
        <w:rPr>
          <w:rFonts w:eastAsia="Times New Roman" w:cs="Times New Roman"/>
          <w:color w:val="auto"/>
          <w:sz w:val="26"/>
          <w:szCs w:val="26"/>
          <w:lang w:val="ru-RU" w:eastAsia="ar-SA" w:bidi="ar-SA"/>
        </w:rPr>
        <w:t xml:space="preserve"> м</w:t>
      </w:r>
      <w:r w:rsidR="00C84E77">
        <w:rPr>
          <w:rFonts w:eastAsia="Times New Roman" w:cs="Times New Roman"/>
          <w:color w:val="auto"/>
          <w:sz w:val="26"/>
          <w:szCs w:val="26"/>
          <w:lang w:val="ru-RU" w:eastAsia="ar-SA" w:bidi="ar-SA"/>
        </w:rPr>
        <w:t>етодике</w:t>
      </w:r>
      <w:r w:rsidR="00CC0A26" w:rsidRPr="00CC0A26">
        <w:rPr>
          <w:rFonts w:eastAsia="Times New Roman" w:cs="Times New Roman"/>
          <w:color w:val="auto"/>
          <w:sz w:val="26"/>
          <w:szCs w:val="26"/>
          <w:lang w:val="ru-RU" w:eastAsia="ar-SA" w:bidi="ar-SA"/>
        </w:rPr>
        <w:t xml:space="preserve"> № 1, значение коэффициента К</w:t>
      </w:r>
      <w:proofErr w:type="gramStart"/>
      <w:r w:rsidR="00CC0A26" w:rsidRPr="00CC0A26">
        <w:rPr>
          <w:rFonts w:eastAsia="Times New Roman" w:cs="Times New Roman"/>
          <w:color w:val="auto"/>
          <w:sz w:val="26"/>
          <w:szCs w:val="26"/>
          <w:lang w:val="ru-RU" w:eastAsia="ar-SA" w:bidi="ar-SA"/>
        </w:rPr>
        <w:t>7</w:t>
      </w:r>
      <w:proofErr w:type="gramEnd"/>
      <w:r w:rsidR="00CC0A26" w:rsidRPr="00CC0A26">
        <w:rPr>
          <w:rFonts w:eastAsia="Times New Roman" w:cs="Times New Roman"/>
          <w:color w:val="auto"/>
          <w:sz w:val="26"/>
          <w:szCs w:val="26"/>
          <w:lang w:val="ru-RU" w:eastAsia="ar-SA" w:bidi="ar-SA"/>
        </w:rPr>
        <w:t xml:space="preserve"> от 0,1 до 3,0 применяется при расчете арендной платы за объекты аренды, арендаторам которых по решению Городской комиссии предоставлены особые условия аренды. Размер корректировочного коэффициента в этом случае устанавливается Городской комиссией по предоставлению особых условий аренды имущества, находящегося в муниципальной собственности города Челябинска, индивидуально для каждого арендатора.</w:t>
      </w:r>
    </w:p>
    <w:p w:rsidR="00B3549F" w:rsidRDefault="00B3549F" w:rsidP="00CC0A26">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Методика № 1 не содержит условий</w:t>
      </w:r>
      <w:r w:rsidR="00C90286">
        <w:rPr>
          <w:rFonts w:eastAsia="Times New Roman" w:cs="Times New Roman"/>
          <w:color w:val="auto"/>
          <w:sz w:val="26"/>
          <w:szCs w:val="26"/>
          <w:lang w:val="ru-RU" w:eastAsia="ar-SA" w:bidi="ar-SA"/>
        </w:rPr>
        <w:t>,</w:t>
      </w:r>
      <w:r w:rsidR="00D200B0">
        <w:rPr>
          <w:rFonts w:eastAsia="Times New Roman" w:cs="Times New Roman"/>
          <w:color w:val="auto"/>
          <w:sz w:val="26"/>
          <w:szCs w:val="26"/>
          <w:lang w:val="ru-RU" w:eastAsia="ar-SA" w:bidi="ar-SA"/>
        </w:rPr>
        <w:t xml:space="preserve"> в зависимости от</w:t>
      </w:r>
      <w:r>
        <w:rPr>
          <w:rFonts w:eastAsia="Times New Roman" w:cs="Times New Roman"/>
          <w:color w:val="auto"/>
          <w:sz w:val="26"/>
          <w:szCs w:val="26"/>
          <w:lang w:val="ru-RU" w:eastAsia="ar-SA" w:bidi="ar-SA"/>
        </w:rPr>
        <w:t xml:space="preserve"> которых </w:t>
      </w:r>
      <w:r w:rsidR="00C90286">
        <w:rPr>
          <w:rFonts w:eastAsia="Times New Roman" w:cs="Times New Roman"/>
          <w:color w:val="auto"/>
          <w:sz w:val="26"/>
          <w:szCs w:val="26"/>
          <w:lang w:val="ru-RU" w:eastAsia="ar-SA" w:bidi="ar-SA"/>
        </w:rPr>
        <w:t>Городской комиссией устанавливается конкретный размер корректировочного коэффициента</w:t>
      </w:r>
      <w:r w:rsidR="0099715A">
        <w:rPr>
          <w:rFonts w:eastAsia="Times New Roman" w:cs="Times New Roman"/>
          <w:color w:val="auto"/>
          <w:sz w:val="26"/>
          <w:szCs w:val="26"/>
          <w:lang w:val="ru-RU" w:eastAsia="ar-SA" w:bidi="ar-SA"/>
        </w:rPr>
        <w:t xml:space="preserve"> К</w:t>
      </w:r>
      <w:proofErr w:type="gramStart"/>
      <w:r w:rsidR="0099715A">
        <w:rPr>
          <w:rFonts w:eastAsia="Times New Roman" w:cs="Times New Roman"/>
          <w:color w:val="auto"/>
          <w:sz w:val="26"/>
          <w:szCs w:val="26"/>
          <w:lang w:val="ru-RU" w:eastAsia="ar-SA" w:bidi="ar-SA"/>
        </w:rPr>
        <w:t>7</w:t>
      </w:r>
      <w:proofErr w:type="gramEnd"/>
      <w:r w:rsidR="0099715A">
        <w:rPr>
          <w:rFonts w:eastAsia="Times New Roman" w:cs="Times New Roman"/>
          <w:color w:val="auto"/>
          <w:sz w:val="26"/>
          <w:szCs w:val="26"/>
          <w:lang w:val="ru-RU" w:eastAsia="ar-SA" w:bidi="ar-SA"/>
        </w:rPr>
        <w:t>, что может создавать отдельным хозяйствующим субъектам преимущественные условия осуществления деятельности путем</w:t>
      </w:r>
      <w:r w:rsidR="007B2CF4">
        <w:rPr>
          <w:rFonts w:eastAsia="Times New Roman" w:cs="Times New Roman"/>
          <w:color w:val="auto"/>
          <w:sz w:val="26"/>
          <w:szCs w:val="26"/>
          <w:lang w:val="ru-RU" w:eastAsia="ar-SA" w:bidi="ar-SA"/>
        </w:rPr>
        <w:t xml:space="preserve"> возможности</w:t>
      </w:r>
      <w:r w:rsidR="0099715A">
        <w:rPr>
          <w:rFonts w:eastAsia="Times New Roman" w:cs="Times New Roman"/>
          <w:color w:val="auto"/>
          <w:sz w:val="26"/>
          <w:szCs w:val="26"/>
          <w:lang w:val="ru-RU" w:eastAsia="ar-SA" w:bidi="ar-SA"/>
        </w:rPr>
        <w:t xml:space="preserve"> установления для них</w:t>
      </w:r>
      <w:r w:rsidR="00D200B0">
        <w:rPr>
          <w:rFonts w:eastAsia="Times New Roman" w:cs="Times New Roman"/>
          <w:color w:val="auto"/>
          <w:sz w:val="26"/>
          <w:szCs w:val="26"/>
          <w:lang w:val="ru-RU" w:eastAsia="ar-SA" w:bidi="ar-SA"/>
        </w:rPr>
        <w:t xml:space="preserve"> различных </w:t>
      </w:r>
      <w:r w:rsidR="0099715A">
        <w:rPr>
          <w:rFonts w:eastAsia="Times New Roman" w:cs="Times New Roman"/>
          <w:color w:val="auto"/>
          <w:sz w:val="26"/>
          <w:szCs w:val="26"/>
          <w:lang w:val="ru-RU" w:eastAsia="ar-SA" w:bidi="ar-SA"/>
        </w:rPr>
        <w:t xml:space="preserve">значений коэффициента К7, позволяющих существенно снизить размер </w:t>
      </w:r>
      <w:r w:rsidR="0099715A">
        <w:rPr>
          <w:rFonts w:eastAsia="Times New Roman" w:cs="Times New Roman"/>
          <w:color w:val="auto"/>
          <w:sz w:val="26"/>
          <w:szCs w:val="26"/>
          <w:lang w:val="ru-RU" w:eastAsia="ar-SA" w:bidi="ar-SA"/>
        </w:rPr>
        <w:lastRenderedPageBreak/>
        <w:t>арендной платы.</w:t>
      </w:r>
    </w:p>
    <w:p w:rsidR="00B3549F" w:rsidRDefault="00B3549F" w:rsidP="00CC0A26">
      <w:pPr>
        <w:ind w:firstLine="680"/>
        <w:jc w:val="both"/>
        <w:rPr>
          <w:rFonts w:eastAsia="Times New Roman" w:cs="Times New Roman"/>
          <w:color w:val="auto"/>
          <w:sz w:val="26"/>
          <w:szCs w:val="26"/>
          <w:lang w:val="ru-RU" w:eastAsia="ar-SA" w:bidi="ar-SA"/>
        </w:rPr>
      </w:pPr>
      <w:proofErr w:type="gramStart"/>
      <w:r>
        <w:rPr>
          <w:rFonts w:eastAsia="Times New Roman" w:cs="Times New Roman"/>
          <w:color w:val="auto"/>
          <w:sz w:val="26"/>
          <w:szCs w:val="26"/>
          <w:lang w:val="ru-RU" w:eastAsia="ar-SA" w:bidi="ar-SA"/>
        </w:rPr>
        <w:t xml:space="preserve">В соответствии с пунктом </w:t>
      </w:r>
      <w:r w:rsidRPr="00B3549F">
        <w:rPr>
          <w:rFonts w:eastAsia="Times New Roman" w:cs="Times New Roman"/>
          <w:color w:val="auto"/>
          <w:sz w:val="26"/>
          <w:szCs w:val="26"/>
          <w:lang w:val="ru-RU" w:eastAsia="ar-SA" w:bidi="ar-SA"/>
        </w:rPr>
        <w:t>34</w:t>
      </w:r>
      <w:r>
        <w:rPr>
          <w:rFonts w:eastAsia="Times New Roman" w:cs="Times New Roman"/>
          <w:color w:val="auto"/>
          <w:sz w:val="26"/>
          <w:szCs w:val="26"/>
          <w:lang w:val="ru-RU" w:eastAsia="ar-SA" w:bidi="ar-SA"/>
        </w:rPr>
        <w:t xml:space="preserve"> Положения</w:t>
      </w:r>
      <w:r w:rsidRPr="00B3549F">
        <w:rPr>
          <w:rFonts w:eastAsia="Times New Roman" w:cs="Times New Roman"/>
          <w:color w:val="auto"/>
          <w:sz w:val="26"/>
          <w:szCs w:val="26"/>
          <w:lang w:val="ru-RU" w:eastAsia="ar-SA" w:bidi="ar-SA"/>
        </w:rPr>
        <w:t xml:space="preserve"> о порядке владения, пользования и распоряжения имуществом, находящимся в собственности муниципального образования "город Челябинск"</w:t>
      </w:r>
      <w:r>
        <w:rPr>
          <w:rFonts w:eastAsia="Times New Roman" w:cs="Times New Roman"/>
          <w:color w:val="auto"/>
          <w:sz w:val="26"/>
          <w:szCs w:val="26"/>
          <w:lang w:val="ru-RU" w:eastAsia="ar-SA" w:bidi="ar-SA"/>
        </w:rPr>
        <w:t xml:space="preserve">, утвержденного </w:t>
      </w:r>
      <w:r w:rsidRPr="00B3549F">
        <w:rPr>
          <w:rFonts w:eastAsia="Times New Roman" w:cs="Times New Roman"/>
          <w:color w:val="auto"/>
          <w:sz w:val="26"/>
          <w:szCs w:val="26"/>
          <w:lang w:val="ru-RU" w:eastAsia="ar-SA" w:bidi="ar-SA"/>
        </w:rPr>
        <w:t>Решение</w:t>
      </w:r>
      <w:r>
        <w:rPr>
          <w:rFonts w:eastAsia="Times New Roman" w:cs="Times New Roman"/>
          <w:color w:val="auto"/>
          <w:sz w:val="26"/>
          <w:szCs w:val="26"/>
          <w:lang w:val="ru-RU" w:eastAsia="ar-SA" w:bidi="ar-SA"/>
        </w:rPr>
        <w:t>м</w:t>
      </w:r>
      <w:r w:rsidRPr="00B3549F">
        <w:rPr>
          <w:rFonts w:eastAsia="Times New Roman" w:cs="Times New Roman"/>
          <w:color w:val="auto"/>
          <w:sz w:val="26"/>
          <w:szCs w:val="26"/>
          <w:lang w:val="ru-RU" w:eastAsia="ar-SA" w:bidi="ar-SA"/>
        </w:rPr>
        <w:t xml:space="preserve"> Челябинско</w:t>
      </w:r>
      <w:r>
        <w:rPr>
          <w:rFonts w:eastAsia="Times New Roman" w:cs="Times New Roman"/>
          <w:color w:val="auto"/>
          <w:sz w:val="26"/>
          <w:szCs w:val="26"/>
          <w:lang w:val="ru-RU" w:eastAsia="ar-SA" w:bidi="ar-SA"/>
        </w:rPr>
        <w:t>й городской Думы от 29.06.2010 №</w:t>
      </w:r>
      <w:r w:rsidRPr="00B3549F">
        <w:rPr>
          <w:rFonts w:eastAsia="Times New Roman" w:cs="Times New Roman"/>
          <w:color w:val="auto"/>
          <w:sz w:val="26"/>
          <w:szCs w:val="26"/>
          <w:lang w:val="ru-RU" w:eastAsia="ar-SA" w:bidi="ar-SA"/>
        </w:rPr>
        <w:t xml:space="preserve"> 15/5</w:t>
      </w:r>
      <w:r>
        <w:rPr>
          <w:rFonts w:eastAsia="Times New Roman" w:cs="Times New Roman"/>
          <w:color w:val="auto"/>
          <w:sz w:val="26"/>
          <w:szCs w:val="26"/>
          <w:lang w:val="ru-RU" w:eastAsia="ar-SA" w:bidi="ar-SA"/>
        </w:rPr>
        <w:t>, р</w:t>
      </w:r>
      <w:r w:rsidRPr="00B3549F">
        <w:rPr>
          <w:rFonts w:eastAsia="Times New Roman" w:cs="Times New Roman"/>
          <w:color w:val="auto"/>
          <w:sz w:val="26"/>
          <w:szCs w:val="26"/>
          <w:lang w:val="ru-RU" w:eastAsia="ar-SA" w:bidi="ar-SA"/>
        </w:rPr>
        <w:t>азмер арендной платы за пользование имуществом, находящимся в собственности муниципального образования "город Челябинск", за исключением земельных участков, определяется в соответствии с утвержденной муниципальным правовым актом Администрации города Челябинска базовой ставкой и</w:t>
      </w:r>
      <w:proofErr w:type="gramEnd"/>
      <w:r w:rsidRPr="00B3549F">
        <w:rPr>
          <w:rFonts w:eastAsia="Times New Roman" w:cs="Times New Roman"/>
          <w:color w:val="auto"/>
          <w:sz w:val="26"/>
          <w:szCs w:val="26"/>
          <w:lang w:val="ru-RU" w:eastAsia="ar-SA" w:bidi="ar-SA"/>
        </w:rPr>
        <w:t xml:space="preserve"> методикой расчета арендной платы.</w:t>
      </w:r>
    </w:p>
    <w:p w:rsidR="00B3549F" w:rsidRPr="00CC0A26" w:rsidRDefault="00B3549F" w:rsidP="0021478D">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Таким образом,</w:t>
      </w:r>
      <w:r w:rsidR="0021478D">
        <w:rPr>
          <w:lang w:val="ru-RU"/>
        </w:rPr>
        <w:t xml:space="preserve"> </w:t>
      </w:r>
      <w:r w:rsidR="0021478D">
        <w:rPr>
          <w:rFonts w:eastAsia="Times New Roman" w:cs="Times New Roman"/>
          <w:color w:val="auto"/>
          <w:sz w:val="26"/>
          <w:szCs w:val="26"/>
          <w:lang w:val="ru-RU" w:eastAsia="ar-SA" w:bidi="ar-SA"/>
        </w:rPr>
        <w:t>у</w:t>
      </w:r>
      <w:r w:rsidR="0021478D" w:rsidRPr="0021478D">
        <w:rPr>
          <w:rFonts w:eastAsia="Times New Roman" w:cs="Times New Roman"/>
          <w:color w:val="auto"/>
          <w:sz w:val="26"/>
          <w:szCs w:val="26"/>
          <w:lang w:val="ru-RU" w:eastAsia="ar-SA" w:bidi="ar-SA"/>
        </w:rPr>
        <w:t>словия установления размеров к</w:t>
      </w:r>
      <w:r w:rsidR="0021478D">
        <w:rPr>
          <w:rFonts w:eastAsia="Times New Roman" w:cs="Times New Roman"/>
          <w:color w:val="auto"/>
          <w:sz w:val="26"/>
          <w:szCs w:val="26"/>
          <w:lang w:val="ru-RU" w:eastAsia="ar-SA" w:bidi="ar-SA"/>
        </w:rPr>
        <w:t>орректировочного коэффициента К</w:t>
      </w:r>
      <w:proofErr w:type="gramStart"/>
      <w:r w:rsidR="0021478D">
        <w:rPr>
          <w:rFonts w:eastAsia="Times New Roman" w:cs="Times New Roman"/>
          <w:color w:val="auto"/>
          <w:sz w:val="26"/>
          <w:szCs w:val="26"/>
          <w:lang w:val="ru-RU" w:eastAsia="ar-SA" w:bidi="ar-SA"/>
        </w:rPr>
        <w:t>7</w:t>
      </w:r>
      <w:proofErr w:type="gramEnd"/>
      <w:r w:rsidR="0021478D" w:rsidRPr="0021478D">
        <w:rPr>
          <w:rFonts w:eastAsia="Times New Roman" w:cs="Times New Roman"/>
          <w:color w:val="auto"/>
          <w:sz w:val="26"/>
          <w:szCs w:val="26"/>
          <w:lang w:val="ru-RU" w:eastAsia="ar-SA" w:bidi="ar-SA"/>
        </w:rPr>
        <w:t xml:space="preserve"> при предоставлении Городской комиссией особых условий аренды</w:t>
      </w:r>
      <w:r w:rsidR="0021478D">
        <w:rPr>
          <w:rFonts w:eastAsia="Times New Roman" w:cs="Times New Roman"/>
          <w:color w:val="auto"/>
          <w:sz w:val="26"/>
          <w:szCs w:val="26"/>
          <w:lang w:val="ru-RU" w:eastAsia="ar-SA" w:bidi="ar-SA"/>
        </w:rPr>
        <w:t xml:space="preserve"> </w:t>
      </w:r>
      <w:r w:rsidR="0066165C">
        <w:rPr>
          <w:rFonts w:eastAsia="Times New Roman" w:cs="Times New Roman"/>
          <w:color w:val="auto"/>
          <w:sz w:val="26"/>
          <w:szCs w:val="26"/>
          <w:lang w:val="ru-RU" w:eastAsia="ar-SA" w:bidi="ar-SA"/>
        </w:rPr>
        <w:t>должн</w:t>
      </w:r>
      <w:r w:rsidR="0011378D">
        <w:rPr>
          <w:rFonts w:eastAsia="Times New Roman" w:cs="Times New Roman"/>
          <w:color w:val="auto"/>
          <w:sz w:val="26"/>
          <w:szCs w:val="26"/>
          <w:lang w:val="ru-RU" w:eastAsia="ar-SA" w:bidi="ar-SA"/>
        </w:rPr>
        <w:t>ы</w:t>
      </w:r>
      <w:r w:rsidR="0066165C">
        <w:rPr>
          <w:rFonts w:eastAsia="Times New Roman" w:cs="Times New Roman"/>
          <w:color w:val="auto"/>
          <w:sz w:val="26"/>
          <w:szCs w:val="26"/>
          <w:lang w:val="ru-RU" w:eastAsia="ar-SA" w:bidi="ar-SA"/>
        </w:rPr>
        <w:t xml:space="preserve"> быть закреплен</w:t>
      </w:r>
      <w:r w:rsidR="0011378D">
        <w:rPr>
          <w:rFonts w:eastAsia="Times New Roman" w:cs="Times New Roman"/>
          <w:color w:val="auto"/>
          <w:sz w:val="26"/>
          <w:szCs w:val="26"/>
          <w:lang w:val="ru-RU" w:eastAsia="ar-SA" w:bidi="ar-SA"/>
        </w:rPr>
        <w:t>ы</w:t>
      </w:r>
      <w:r w:rsidR="0066165C">
        <w:rPr>
          <w:rFonts w:eastAsia="Times New Roman" w:cs="Times New Roman"/>
          <w:color w:val="auto"/>
          <w:sz w:val="26"/>
          <w:szCs w:val="26"/>
          <w:lang w:val="ru-RU" w:eastAsia="ar-SA" w:bidi="ar-SA"/>
        </w:rPr>
        <w:t xml:space="preserve"> в</w:t>
      </w:r>
      <w:r w:rsidR="00D200B0">
        <w:rPr>
          <w:rFonts w:eastAsia="Times New Roman" w:cs="Times New Roman"/>
          <w:color w:val="auto"/>
          <w:sz w:val="26"/>
          <w:szCs w:val="26"/>
          <w:lang w:val="ru-RU" w:eastAsia="ar-SA" w:bidi="ar-SA"/>
        </w:rPr>
        <w:t xml:space="preserve"> соответствующем </w:t>
      </w:r>
      <w:r w:rsidR="0066165C">
        <w:rPr>
          <w:rFonts w:eastAsia="Times New Roman" w:cs="Times New Roman"/>
          <w:color w:val="auto"/>
          <w:sz w:val="26"/>
          <w:szCs w:val="26"/>
          <w:lang w:val="ru-RU" w:eastAsia="ar-SA" w:bidi="ar-SA"/>
        </w:rPr>
        <w:t>муниципальном правовом акте</w:t>
      </w:r>
      <w:r w:rsidR="0066165C" w:rsidRPr="0066165C">
        <w:rPr>
          <w:lang w:val="ru-RU"/>
        </w:rPr>
        <w:t xml:space="preserve"> </w:t>
      </w:r>
      <w:r w:rsidR="0066165C" w:rsidRPr="0066165C">
        <w:rPr>
          <w:rFonts w:eastAsia="Times New Roman" w:cs="Times New Roman"/>
          <w:color w:val="auto"/>
          <w:sz w:val="26"/>
          <w:szCs w:val="26"/>
          <w:lang w:val="ru-RU" w:eastAsia="ar-SA" w:bidi="ar-SA"/>
        </w:rPr>
        <w:t>Администрации города Челябинска</w:t>
      </w:r>
      <w:r w:rsidR="001A6DE9">
        <w:rPr>
          <w:rFonts w:eastAsia="Times New Roman" w:cs="Times New Roman"/>
          <w:color w:val="auto"/>
          <w:sz w:val="26"/>
          <w:szCs w:val="26"/>
          <w:lang w:val="ru-RU" w:eastAsia="ar-SA" w:bidi="ar-SA"/>
        </w:rPr>
        <w:t>.</w:t>
      </w:r>
    </w:p>
    <w:p w:rsidR="00D90D05" w:rsidRDefault="00CF4EF2" w:rsidP="008B6C33">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Анализ м</w:t>
      </w:r>
      <w:r w:rsidR="00CC0A26" w:rsidRPr="00CC0A26">
        <w:rPr>
          <w:rFonts w:eastAsia="Times New Roman" w:cs="Times New Roman"/>
          <w:color w:val="auto"/>
          <w:sz w:val="26"/>
          <w:szCs w:val="26"/>
          <w:lang w:val="ru-RU" w:eastAsia="ar-SA" w:bidi="ar-SA"/>
        </w:rPr>
        <w:t>етодики № 1 позволяет прийти к выводу, что муниципальным предприятиям (учреждениям)</w:t>
      </w:r>
      <w:r w:rsidR="00882E47">
        <w:rPr>
          <w:rFonts w:eastAsia="Times New Roman" w:cs="Times New Roman"/>
          <w:color w:val="auto"/>
          <w:sz w:val="26"/>
          <w:szCs w:val="26"/>
          <w:lang w:val="ru-RU" w:eastAsia="ar-SA" w:bidi="ar-SA"/>
        </w:rPr>
        <w:t>, осуществляющим фармацевтическую деятельность,</w:t>
      </w:r>
      <w:r w:rsidR="00CC0A26" w:rsidRPr="00CC0A26">
        <w:rPr>
          <w:rFonts w:eastAsia="Times New Roman" w:cs="Times New Roman"/>
          <w:color w:val="auto"/>
          <w:sz w:val="26"/>
          <w:szCs w:val="26"/>
          <w:lang w:val="ru-RU" w:eastAsia="ar-SA" w:bidi="ar-SA"/>
        </w:rPr>
        <w:t xml:space="preserve"> создаются преимущественные условия деятельности</w:t>
      </w:r>
      <w:r w:rsidR="00D200B0">
        <w:rPr>
          <w:rFonts w:eastAsia="Times New Roman" w:cs="Times New Roman"/>
          <w:color w:val="auto"/>
          <w:sz w:val="26"/>
          <w:szCs w:val="26"/>
          <w:lang w:val="ru-RU" w:eastAsia="ar-SA" w:bidi="ar-SA"/>
        </w:rPr>
        <w:t xml:space="preserve"> в сравнении с хозяйствующими субъектами иной формы собственности </w:t>
      </w:r>
      <w:r w:rsidR="00CC0A26" w:rsidRPr="00CC0A26">
        <w:rPr>
          <w:rFonts w:eastAsia="Times New Roman" w:cs="Times New Roman"/>
          <w:color w:val="auto"/>
          <w:sz w:val="26"/>
          <w:szCs w:val="26"/>
          <w:lang w:val="ru-RU" w:eastAsia="ar-SA" w:bidi="ar-SA"/>
        </w:rPr>
        <w:t>путем установления для них</w:t>
      </w:r>
      <w:r w:rsidR="00D200B0">
        <w:rPr>
          <w:rFonts w:eastAsia="Times New Roman" w:cs="Times New Roman"/>
          <w:color w:val="auto"/>
          <w:sz w:val="26"/>
          <w:szCs w:val="26"/>
          <w:lang w:val="ru-RU" w:eastAsia="ar-SA" w:bidi="ar-SA"/>
        </w:rPr>
        <w:t xml:space="preserve"> возможности применения </w:t>
      </w:r>
      <w:r w:rsidR="00D90D05">
        <w:rPr>
          <w:rFonts w:eastAsia="Times New Roman" w:cs="Times New Roman"/>
          <w:color w:val="auto"/>
          <w:sz w:val="26"/>
          <w:szCs w:val="26"/>
          <w:lang w:val="ru-RU" w:eastAsia="ar-SA" w:bidi="ar-SA"/>
        </w:rPr>
        <w:t>коэффициента К</w:t>
      </w:r>
      <w:proofErr w:type="gramStart"/>
      <w:r w:rsidR="00D90D05">
        <w:rPr>
          <w:rFonts w:eastAsia="Times New Roman" w:cs="Times New Roman"/>
          <w:color w:val="auto"/>
          <w:sz w:val="26"/>
          <w:szCs w:val="26"/>
          <w:lang w:val="ru-RU" w:eastAsia="ar-SA" w:bidi="ar-SA"/>
        </w:rPr>
        <w:t>7</w:t>
      </w:r>
      <w:proofErr w:type="gramEnd"/>
      <w:r w:rsidR="00D90D05">
        <w:rPr>
          <w:rFonts w:eastAsia="Times New Roman" w:cs="Times New Roman"/>
          <w:color w:val="auto"/>
          <w:sz w:val="26"/>
          <w:szCs w:val="26"/>
          <w:lang w:val="ru-RU" w:eastAsia="ar-SA" w:bidi="ar-SA"/>
        </w:rPr>
        <w:t>, позволяющего</w:t>
      </w:r>
      <w:r w:rsidR="00CC0A26" w:rsidRPr="00CC0A26">
        <w:rPr>
          <w:rFonts w:eastAsia="Times New Roman" w:cs="Times New Roman"/>
          <w:color w:val="auto"/>
          <w:sz w:val="26"/>
          <w:szCs w:val="26"/>
          <w:lang w:val="ru-RU" w:eastAsia="ar-SA" w:bidi="ar-SA"/>
        </w:rPr>
        <w:t xml:space="preserve"> существенн</w:t>
      </w:r>
      <w:r w:rsidR="00D90D05">
        <w:rPr>
          <w:rFonts w:eastAsia="Times New Roman" w:cs="Times New Roman"/>
          <w:color w:val="auto"/>
          <w:sz w:val="26"/>
          <w:szCs w:val="26"/>
          <w:lang w:val="ru-RU" w:eastAsia="ar-SA" w:bidi="ar-SA"/>
        </w:rPr>
        <w:t>о снизить размер арендной платы.</w:t>
      </w:r>
    </w:p>
    <w:p w:rsidR="008B6C33" w:rsidRPr="00CC0A26" w:rsidRDefault="00D90D05" w:rsidP="008B6C33">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Т</w:t>
      </w:r>
      <w:r w:rsidR="00882E47">
        <w:rPr>
          <w:rFonts w:eastAsia="Times New Roman" w:cs="Times New Roman"/>
          <w:color w:val="auto"/>
          <w:sz w:val="26"/>
          <w:szCs w:val="26"/>
          <w:lang w:val="ru-RU" w:eastAsia="ar-SA" w:bidi="ar-SA"/>
        </w:rPr>
        <w:t>акже методикой № 1 создаются преимущественные условия деятельности юридическим</w:t>
      </w:r>
      <w:r w:rsidR="00882E47" w:rsidRPr="00882E47">
        <w:rPr>
          <w:rFonts w:eastAsia="Times New Roman" w:cs="Times New Roman"/>
          <w:color w:val="auto"/>
          <w:sz w:val="26"/>
          <w:szCs w:val="26"/>
          <w:lang w:val="ru-RU" w:eastAsia="ar-SA" w:bidi="ar-SA"/>
        </w:rPr>
        <w:t xml:space="preserve"> лица</w:t>
      </w:r>
      <w:r w:rsidR="00882E47">
        <w:rPr>
          <w:rFonts w:eastAsia="Times New Roman" w:cs="Times New Roman"/>
          <w:color w:val="auto"/>
          <w:sz w:val="26"/>
          <w:szCs w:val="26"/>
          <w:lang w:val="ru-RU" w:eastAsia="ar-SA" w:bidi="ar-SA"/>
        </w:rPr>
        <w:t>м (</w:t>
      </w:r>
      <w:r w:rsidR="00882E47" w:rsidRPr="00882E47">
        <w:rPr>
          <w:rFonts w:eastAsia="Times New Roman" w:cs="Times New Roman"/>
          <w:color w:val="auto"/>
          <w:sz w:val="26"/>
          <w:szCs w:val="26"/>
          <w:lang w:val="ru-RU" w:eastAsia="ar-SA" w:bidi="ar-SA"/>
        </w:rPr>
        <w:t>индивидуальным</w:t>
      </w:r>
      <w:r w:rsidR="00882E47">
        <w:rPr>
          <w:rFonts w:eastAsia="Times New Roman" w:cs="Times New Roman"/>
          <w:color w:val="auto"/>
          <w:sz w:val="26"/>
          <w:szCs w:val="26"/>
          <w:lang w:val="ru-RU" w:eastAsia="ar-SA" w:bidi="ar-SA"/>
        </w:rPr>
        <w:t xml:space="preserve"> предпринимателям)</w:t>
      </w:r>
      <w:r w:rsidR="00882E47" w:rsidRPr="00882E47">
        <w:rPr>
          <w:rFonts w:eastAsia="Times New Roman" w:cs="Times New Roman"/>
          <w:color w:val="auto"/>
          <w:sz w:val="26"/>
          <w:szCs w:val="26"/>
          <w:lang w:val="ru-RU" w:eastAsia="ar-SA" w:bidi="ar-SA"/>
        </w:rPr>
        <w:t xml:space="preserve">, обслуживающим муниципальный </w:t>
      </w:r>
      <w:r w:rsidR="008B6C33">
        <w:rPr>
          <w:rFonts w:eastAsia="Times New Roman" w:cs="Times New Roman"/>
          <w:color w:val="auto"/>
          <w:sz w:val="26"/>
          <w:szCs w:val="26"/>
          <w:lang w:val="ru-RU" w:eastAsia="ar-SA" w:bidi="ar-SA"/>
        </w:rPr>
        <w:t>жилищный фонд города Челябинска</w:t>
      </w:r>
      <w:r w:rsidR="00882E47">
        <w:rPr>
          <w:rFonts w:eastAsia="Times New Roman" w:cs="Times New Roman"/>
          <w:color w:val="auto"/>
          <w:sz w:val="26"/>
          <w:szCs w:val="26"/>
          <w:lang w:val="ru-RU" w:eastAsia="ar-SA" w:bidi="ar-SA"/>
        </w:rPr>
        <w:t>, поскольку указанные</w:t>
      </w:r>
      <w:r w:rsidR="00882E47" w:rsidRPr="00882E47">
        <w:rPr>
          <w:lang w:val="ru-RU"/>
        </w:rPr>
        <w:t xml:space="preserve"> </w:t>
      </w:r>
      <w:r w:rsidR="00882E47">
        <w:rPr>
          <w:rFonts w:eastAsia="Times New Roman" w:cs="Times New Roman"/>
          <w:color w:val="auto"/>
          <w:sz w:val="26"/>
          <w:szCs w:val="26"/>
          <w:lang w:val="ru-RU" w:eastAsia="ar-SA" w:bidi="ar-SA"/>
        </w:rPr>
        <w:t>юридические</w:t>
      </w:r>
      <w:r w:rsidR="00882E47" w:rsidRPr="00882E47">
        <w:rPr>
          <w:rFonts w:eastAsia="Times New Roman" w:cs="Times New Roman"/>
          <w:color w:val="auto"/>
          <w:sz w:val="26"/>
          <w:szCs w:val="26"/>
          <w:lang w:val="ru-RU" w:eastAsia="ar-SA" w:bidi="ar-SA"/>
        </w:rPr>
        <w:t xml:space="preserve"> лица</w:t>
      </w:r>
      <w:r w:rsidR="00882E47">
        <w:rPr>
          <w:rFonts w:eastAsia="Times New Roman" w:cs="Times New Roman"/>
          <w:color w:val="auto"/>
          <w:sz w:val="26"/>
          <w:szCs w:val="26"/>
          <w:lang w:val="ru-RU" w:eastAsia="ar-SA" w:bidi="ar-SA"/>
        </w:rPr>
        <w:t xml:space="preserve"> и </w:t>
      </w:r>
      <w:r w:rsidR="00882E47" w:rsidRPr="00882E47">
        <w:rPr>
          <w:rFonts w:eastAsia="Times New Roman" w:cs="Times New Roman"/>
          <w:color w:val="auto"/>
          <w:sz w:val="26"/>
          <w:szCs w:val="26"/>
          <w:lang w:val="ru-RU" w:eastAsia="ar-SA" w:bidi="ar-SA"/>
        </w:rPr>
        <w:t>индивидуальны</w:t>
      </w:r>
      <w:r w:rsidR="00882E47">
        <w:rPr>
          <w:rFonts w:eastAsia="Times New Roman" w:cs="Times New Roman"/>
          <w:color w:val="auto"/>
          <w:sz w:val="26"/>
          <w:szCs w:val="26"/>
          <w:lang w:val="ru-RU" w:eastAsia="ar-SA" w:bidi="ar-SA"/>
        </w:rPr>
        <w:t>е предприниматели действуют на одном товарном рынке с хозяйствующими субъектами, обслуживающими жилищный фонд, не являющийся муниципальным.</w:t>
      </w:r>
    </w:p>
    <w:p w:rsidR="0007114A" w:rsidRDefault="00CF4EF2" w:rsidP="00CC0A26">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Кроме того, м</w:t>
      </w:r>
      <w:r w:rsidR="00CC0A26" w:rsidRPr="00CC0A26">
        <w:rPr>
          <w:rFonts w:eastAsia="Times New Roman" w:cs="Times New Roman"/>
          <w:color w:val="auto"/>
          <w:sz w:val="26"/>
          <w:szCs w:val="26"/>
          <w:lang w:val="ru-RU" w:eastAsia="ar-SA" w:bidi="ar-SA"/>
        </w:rPr>
        <w:t>етодика № 1 не содержит понятия социально значимых работ, выполнение которых должно подтверждаться заключением соответствующего отраслевого управления Администрации г. Челябинска и являющихся основанием применения для субъектов малого и среднего предпринимательства значения коэффициента К</w:t>
      </w:r>
      <w:proofErr w:type="gramStart"/>
      <w:r w:rsidR="00CC0A26" w:rsidRPr="00CC0A26">
        <w:rPr>
          <w:rFonts w:eastAsia="Times New Roman" w:cs="Times New Roman"/>
          <w:color w:val="auto"/>
          <w:sz w:val="26"/>
          <w:szCs w:val="26"/>
          <w:lang w:val="ru-RU" w:eastAsia="ar-SA" w:bidi="ar-SA"/>
        </w:rPr>
        <w:t>7</w:t>
      </w:r>
      <w:proofErr w:type="gramEnd"/>
      <w:r w:rsidR="00CC0A26" w:rsidRPr="00CC0A26">
        <w:rPr>
          <w:rFonts w:eastAsia="Times New Roman" w:cs="Times New Roman"/>
          <w:color w:val="auto"/>
          <w:sz w:val="26"/>
          <w:szCs w:val="26"/>
          <w:lang w:val="ru-RU" w:eastAsia="ar-SA" w:bidi="ar-SA"/>
        </w:rPr>
        <w:t>, равного 0,2, что также может создавать таким хозяйствующим субъектам преимущественные условия деятельности и пользования муниципальным имуществом</w:t>
      </w:r>
      <w:r w:rsidR="0007114A">
        <w:rPr>
          <w:rFonts w:eastAsia="Times New Roman" w:cs="Times New Roman"/>
          <w:color w:val="auto"/>
          <w:sz w:val="26"/>
          <w:szCs w:val="26"/>
          <w:lang w:val="ru-RU" w:eastAsia="ar-SA" w:bidi="ar-SA"/>
        </w:rPr>
        <w:t>,</w:t>
      </w:r>
      <w:r w:rsidR="00981772">
        <w:rPr>
          <w:rFonts w:eastAsia="Times New Roman" w:cs="Times New Roman"/>
          <w:color w:val="auto"/>
          <w:sz w:val="26"/>
          <w:szCs w:val="26"/>
          <w:lang w:val="ru-RU" w:eastAsia="ar-SA" w:bidi="ar-SA"/>
        </w:rPr>
        <w:t xml:space="preserve"> и</w:t>
      </w:r>
      <w:r w:rsidR="0007114A">
        <w:rPr>
          <w:rFonts w:eastAsia="Times New Roman" w:cs="Times New Roman"/>
          <w:color w:val="auto"/>
          <w:sz w:val="26"/>
          <w:szCs w:val="26"/>
          <w:lang w:val="ru-RU" w:eastAsia="ar-SA" w:bidi="ar-SA"/>
        </w:rPr>
        <w:t xml:space="preserve"> не позволяет </w:t>
      </w:r>
      <w:r w:rsidR="00981772">
        <w:rPr>
          <w:rFonts w:eastAsia="Times New Roman" w:cs="Times New Roman"/>
          <w:color w:val="auto"/>
          <w:sz w:val="26"/>
          <w:szCs w:val="26"/>
          <w:lang w:val="ru-RU" w:eastAsia="ar-SA" w:bidi="ar-SA"/>
        </w:rPr>
        <w:t xml:space="preserve">арендаторам муниципального имущества </w:t>
      </w:r>
      <w:r w:rsidR="0007114A">
        <w:rPr>
          <w:rFonts w:eastAsia="Times New Roman" w:cs="Times New Roman"/>
          <w:color w:val="auto"/>
          <w:sz w:val="26"/>
          <w:szCs w:val="26"/>
          <w:lang w:val="ru-RU" w:eastAsia="ar-SA" w:bidi="ar-SA"/>
        </w:rPr>
        <w:t>однозначно определить</w:t>
      </w:r>
      <w:r w:rsidR="00981772">
        <w:rPr>
          <w:rFonts w:eastAsia="Times New Roman" w:cs="Times New Roman"/>
          <w:color w:val="auto"/>
          <w:sz w:val="26"/>
          <w:szCs w:val="26"/>
          <w:lang w:val="ru-RU" w:eastAsia="ar-SA" w:bidi="ar-SA"/>
        </w:rPr>
        <w:t xml:space="preserve">, являются ли выполняемые ими работы социально значимыми, влекущими </w:t>
      </w:r>
      <w:r w:rsidR="0007114A">
        <w:rPr>
          <w:rFonts w:eastAsia="Times New Roman" w:cs="Times New Roman"/>
          <w:color w:val="auto"/>
          <w:sz w:val="26"/>
          <w:szCs w:val="26"/>
          <w:lang w:val="ru-RU" w:eastAsia="ar-SA" w:bidi="ar-SA"/>
        </w:rPr>
        <w:t>возможность применения при расчете арендной платы соответствующего значения коэффициента</w:t>
      </w:r>
      <w:r w:rsidR="00981772">
        <w:rPr>
          <w:rFonts w:eastAsia="Times New Roman" w:cs="Times New Roman"/>
          <w:color w:val="auto"/>
          <w:sz w:val="26"/>
          <w:szCs w:val="26"/>
          <w:lang w:val="ru-RU" w:eastAsia="ar-SA" w:bidi="ar-SA"/>
        </w:rPr>
        <w:t xml:space="preserve"> К</w:t>
      </w:r>
      <w:proofErr w:type="gramStart"/>
      <w:r w:rsidR="00981772">
        <w:rPr>
          <w:rFonts w:eastAsia="Times New Roman" w:cs="Times New Roman"/>
          <w:color w:val="auto"/>
          <w:sz w:val="26"/>
          <w:szCs w:val="26"/>
          <w:lang w:val="ru-RU" w:eastAsia="ar-SA" w:bidi="ar-SA"/>
        </w:rPr>
        <w:t>7</w:t>
      </w:r>
      <w:proofErr w:type="gramEnd"/>
      <w:r w:rsidR="00981772">
        <w:rPr>
          <w:rFonts w:eastAsia="Times New Roman" w:cs="Times New Roman"/>
          <w:color w:val="auto"/>
          <w:sz w:val="26"/>
          <w:szCs w:val="26"/>
          <w:lang w:val="ru-RU" w:eastAsia="ar-SA" w:bidi="ar-SA"/>
        </w:rPr>
        <w:t>.</w:t>
      </w:r>
    </w:p>
    <w:p w:rsidR="00CC0A26" w:rsidRPr="00CC0A26" w:rsidRDefault="00BF41D4" w:rsidP="00CC0A26">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1.2. </w:t>
      </w:r>
      <w:r w:rsidR="00CF4EF2">
        <w:rPr>
          <w:rFonts w:eastAsia="Times New Roman" w:cs="Times New Roman"/>
          <w:color w:val="auto"/>
          <w:sz w:val="26"/>
          <w:szCs w:val="26"/>
          <w:lang w:val="ru-RU" w:eastAsia="ar-SA" w:bidi="ar-SA"/>
        </w:rPr>
        <w:t>Пунктом 2 м</w:t>
      </w:r>
      <w:r w:rsidR="00302A01">
        <w:rPr>
          <w:rFonts w:eastAsia="Times New Roman" w:cs="Times New Roman"/>
          <w:color w:val="auto"/>
          <w:sz w:val="26"/>
          <w:szCs w:val="26"/>
          <w:lang w:val="ru-RU" w:eastAsia="ar-SA" w:bidi="ar-SA"/>
        </w:rPr>
        <w:t>етодики № 2 установлен корректировочный</w:t>
      </w:r>
      <w:r w:rsidR="005C0ADA">
        <w:rPr>
          <w:rFonts w:eastAsia="Times New Roman" w:cs="Times New Roman"/>
          <w:color w:val="auto"/>
          <w:sz w:val="26"/>
          <w:szCs w:val="26"/>
          <w:lang w:val="ru-RU" w:eastAsia="ar-SA" w:bidi="ar-SA"/>
        </w:rPr>
        <w:t xml:space="preserve"> коэффициент </w:t>
      </w:r>
      <w:r w:rsidR="00CC0A26" w:rsidRPr="00CC0A26">
        <w:rPr>
          <w:rFonts w:eastAsia="Times New Roman" w:cs="Times New Roman"/>
          <w:color w:val="auto"/>
          <w:sz w:val="26"/>
          <w:szCs w:val="26"/>
          <w:lang w:val="ru-RU" w:eastAsia="ar-SA" w:bidi="ar-SA"/>
        </w:rPr>
        <w:t>К</w:t>
      </w:r>
      <w:proofErr w:type="gramStart"/>
      <w:r w:rsidR="00CC0A26" w:rsidRPr="00CC0A26">
        <w:rPr>
          <w:rFonts w:eastAsia="Times New Roman" w:cs="Times New Roman"/>
          <w:color w:val="auto"/>
          <w:sz w:val="26"/>
          <w:szCs w:val="26"/>
          <w:lang w:val="ru-RU" w:eastAsia="ar-SA" w:bidi="ar-SA"/>
        </w:rPr>
        <w:t>4</w:t>
      </w:r>
      <w:proofErr w:type="gramEnd"/>
      <w:r w:rsidR="00CC0A26" w:rsidRPr="00CC0A26">
        <w:rPr>
          <w:rFonts w:eastAsia="Times New Roman" w:cs="Times New Roman"/>
          <w:color w:val="auto"/>
          <w:sz w:val="26"/>
          <w:szCs w:val="26"/>
          <w:lang w:val="ru-RU" w:eastAsia="ar-SA" w:bidi="ar-SA"/>
        </w:rPr>
        <w:t xml:space="preserve"> </w:t>
      </w:r>
      <w:r w:rsidR="00302A01">
        <w:rPr>
          <w:rFonts w:eastAsia="Times New Roman" w:cs="Times New Roman"/>
          <w:color w:val="auto"/>
          <w:sz w:val="26"/>
          <w:szCs w:val="26"/>
          <w:lang w:val="ru-RU" w:eastAsia="ar-SA" w:bidi="ar-SA"/>
        </w:rPr>
        <w:t>–</w:t>
      </w:r>
      <w:r w:rsidR="00CC0A26" w:rsidRPr="00CC0A26">
        <w:rPr>
          <w:rFonts w:eastAsia="Times New Roman" w:cs="Times New Roman"/>
          <w:color w:val="auto"/>
          <w:sz w:val="26"/>
          <w:szCs w:val="26"/>
          <w:lang w:val="ru-RU" w:eastAsia="ar-SA" w:bidi="ar-SA"/>
        </w:rPr>
        <w:t xml:space="preserve"> корректировочный</w:t>
      </w:r>
      <w:r w:rsidR="00302A01">
        <w:rPr>
          <w:rFonts w:eastAsia="Times New Roman" w:cs="Times New Roman"/>
          <w:color w:val="auto"/>
          <w:sz w:val="26"/>
          <w:szCs w:val="26"/>
          <w:lang w:val="ru-RU" w:eastAsia="ar-SA" w:bidi="ar-SA"/>
        </w:rPr>
        <w:t xml:space="preserve"> </w:t>
      </w:r>
      <w:r w:rsidR="00CC0A26" w:rsidRPr="00CC0A26">
        <w:rPr>
          <w:rFonts w:eastAsia="Times New Roman" w:cs="Times New Roman"/>
          <w:color w:val="auto"/>
          <w:sz w:val="26"/>
          <w:szCs w:val="26"/>
          <w:lang w:val="ru-RU" w:eastAsia="ar-SA" w:bidi="ar-SA"/>
        </w:rPr>
        <w:t>(льготный) коэффициент учета социальной значимости функций, выполняемых арендатором:</w:t>
      </w:r>
    </w:p>
    <w:p w:rsidR="00CC0A26" w:rsidRPr="00CC0A26" w:rsidRDefault="00CC0A26" w:rsidP="00CC0A26">
      <w:pPr>
        <w:ind w:firstLine="680"/>
        <w:jc w:val="both"/>
        <w:rPr>
          <w:rFonts w:eastAsia="Times New Roman" w:cs="Times New Roman"/>
          <w:color w:val="auto"/>
          <w:sz w:val="26"/>
          <w:szCs w:val="26"/>
          <w:lang w:val="ru-RU" w:eastAsia="ar-SA" w:bidi="ar-SA"/>
        </w:rPr>
      </w:pPr>
      <w:r w:rsidRPr="00CC0A26">
        <w:rPr>
          <w:rFonts w:eastAsia="Times New Roman" w:cs="Times New Roman"/>
          <w:color w:val="auto"/>
          <w:sz w:val="26"/>
          <w:szCs w:val="26"/>
          <w:lang w:val="ru-RU" w:eastAsia="ar-SA" w:bidi="ar-SA"/>
        </w:rPr>
        <w:t xml:space="preserve">- для хозяйствующих субъектов, обслуживающих муниципальный жилищный фонд, объекты дорожного хозяйства, наружного освещения, благоустройства и озеленения, дорожные знаки города и </w:t>
      </w:r>
      <w:proofErr w:type="gramStart"/>
      <w:r w:rsidRPr="00CC0A26">
        <w:rPr>
          <w:rFonts w:eastAsia="Times New Roman" w:cs="Times New Roman"/>
          <w:color w:val="auto"/>
          <w:sz w:val="26"/>
          <w:szCs w:val="26"/>
          <w:lang w:val="ru-RU" w:eastAsia="ar-SA" w:bidi="ar-SA"/>
        </w:rPr>
        <w:t>другие</w:t>
      </w:r>
      <w:proofErr w:type="gramEnd"/>
      <w:r w:rsidRPr="00CC0A26">
        <w:rPr>
          <w:rFonts w:eastAsia="Times New Roman" w:cs="Times New Roman"/>
          <w:color w:val="auto"/>
          <w:sz w:val="26"/>
          <w:szCs w:val="26"/>
          <w:lang w:val="ru-RU" w:eastAsia="ar-SA" w:bidi="ar-SA"/>
        </w:rPr>
        <w:t xml:space="preserve"> социально значимые объекты города Челябинска - 0,5;</w:t>
      </w:r>
    </w:p>
    <w:p w:rsidR="00302A01" w:rsidRDefault="00CC0A26" w:rsidP="00CC0A26">
      <w:pPr>
        <w:ind w:firstLine="680"/>
        <w:jc w:val="both"/>
        <w:rPr>
          <w:rFonts w:eastAsia="Times New Roman" w:cs="Times New Roman"/>
          <w:color w:val="auto"/>
          <w:sz w:val="26"/>
          <w:szCs w:val="26"/>
          <w:lang w:val="ru-RU" w:eastAsia="ar-SA" w:bidi="ar-SA"/>
        </w:rPr>
      </w:pPr>
      <w:r w:rsidRPr="00CC0A26">
        <w:rPr>
          <w:rFonts w:eastAsia="Times New Roman" w:cs="Times New Roman"/>
          <w:color w:val="auto"/>
          <w:sz w:val="26"/>
          <w:szCs w:val="26"/>
          <w:lang w:val="ru-RU" w:eastAsia="ar-SA" w:bidi="ar-SA"/>
        </w:rPr>
        <w:t>- для хозяйствующих субъектов, имеющих низкую рентабельность производства, но выполняющих особые социально значимые функции для города Челябинска - 0,2.</w:t>
      </w:r>
    </w:p>
    <w:p w:rsidR="00CB2A10" w:rsidRDefault="00CB2A10" w:rsidP="00CB2A10">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Пунктом 3 м</w:t>
      </w:r>
      <w:r w:rsidRPr="00CC0A26">
        <w:rPr>
          <w:rFonts w:eastAsia="Times New Roman" w:cs="Times New Roman"/>
          <w:color w:val="auto"/>
          <w:sz w:val="26"/>
          <w:szCs w:val="26"/>
          <w:lang w:val="ru-RU" w:eastAsia="ar-SA" w:bidi="ar-SA"/>
        </w:rPr>
        <w:t>етодики № 2 установлено, что корректировочный (льготный) коэффициент - К</w:t>
      </w:r>
      <w:proofErr w:type="gramStart"/>
      <w:r w:rsidRPr="00CC0A26">
        <w:rPr>
          <w:rFonts w:eastAsia="Times New Roman" w:cs="Times New Roman"/>
          <w:color w:val="auto"/>
          <w:sz w:val="26"/>
          <w:szCs w:val="26"/>
          <w:lang w:val="ru-RU" w:eastAsia="ar-SA" w:bidi="ar-SA"/>
        </w:rPr>
        <w:t>4</w:t>
      </w:r>
      <w:proofErr w:type="gramEnd"/>
      <w:r>
        <w:rPr>
          <w:rFonts w:eastAsia="Times New Roman" w:cs="Times New Roman"/>
          <w:color w:val="auto"/>
          <w:sz w:val="26"/>
          <w:szCs w:val="26"/>
          <w:lang w:val="ru-RU" w:eastAsia="ar-SA" w:bidi="ar-SA"/>
        </w:rPr>
        <w:t xml:space="preserve"> </w:t>
      </w:r>
      <w:r w:rsidRPr="00CC0A26">
        <w:rPr>
          <w:rFonts w:eastAsia="Times New Roman" w:cs="Times New Roman"/>
          <w:color w:val="auto"/>
          <w:sz w:val="26"/>
          <w:szCs w:val="26"/>
          <w:lang w:val="ru-RU" w:eastAsia="ar-SA" w:bidi="ar-SA"/>
        </w:rPr>
        <w:t xml:space="preserve">применяется при расчете арендной платы за муниципальное имущество, арендаторам которого по решению Городской комиссии по </w:t>
      </w:r>
      <w:r w:rsidRPr="00CC0A26">
        <w:rPr>
          <w:rFonts w:eastAsia="Times New Roman" w:cs="Times New Roman"/>
          <w:color w:val="auto"/>
          <w:sz w:val="26"/>
          <w:szCs w:val="26"/>
          <w:lang w:val="ru-RU" w:eastAsia="ar-SA" w:bidi="ar-SA"/>
        </w:rPr>
        <w:lastRenderedPageBreak/>
        <w:t>предоставлению особых условий аренды имущества, находящегося в муниципальной собственности города Челябинска, предоставлены особые условия аренды.</w:t>
      </w:r>
    </w:p>
    <w:p w:rsidR="00CB2A10" w:rsidRDefault="00CB2A10" w:rsidP="00CC0A26">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В данном случае хозяйствующим субъектам, обслуживающим муниципальный жилищный фонд, также создаются </w:t>
      </w:r>
      <w:r w:rsidRPr="00CB2A10">
        <w:rPr>
          <w:rFonts w:eastAsia="Times New Roman" w:cs="Times New Roman"/>
          <w:color w:val="auto"/>
          <w:sz w:val="26"/>
          <w:szCs w:val="26"/>
          <w:lang w:val="ru-RU" w:eastAsia="ar-SA" w:bidi="ar-SA"/>
        </w:rPr>
        <w:t>преимущественные условия деятельности</w:t>
      </w:r>
      <w:r>
        <w:rPr>
          <w:rFonts w:eastAsia="Times New Roman" w:cs="Times New Roman"/>
          <w:color w:val="auto"/>
          <w:sz w:val="26"/>
          <w:szCs w:val="26"/>
          <w:lang w:val="ru-RU" w:eastAsia="ar-SA" w:bidi="ar-SA"/>
        </w:rPr>
        <w:t xml:space="preserve"> при пользовании муниципальным имуществом</w:t>
      </w:r>
      <w:r w:rsidRPr="00CB2A10">
        <w:rPr>
          <w:rFonts w:eastAsia="Times New Roman" w:cs="Times New Roman"/>
          <w:color w:val="auto"/>
          <w:sz w:val="26"/>
          <w:szCs w:val="26"/>
          <w:lang w:val="ru-RU" w:eastAsia="ar-SA" w:bidi="ar-SA"/>
        </w:rPr>
        <w:t xml:space="preserve"> путем установления</w:t>
      </w:r>
      <w:r>
        <w:rPr>
          <w:rFonts w:eastAsia="Times New Roman" w:cs="Times New Roman"/>
          <w:color w:val="auto"/>
          <w:sz w:val="26"/>
          <w:szCs w:val="26"/>
          <w:lang w:val="ru-RU" w:eastAsia="ar-SA" w:bidi="ar-SA"/>
        </w:rPr>
        <w:t xml:space="preserve"> возможности получения такими хозяйствующими субъектами </w:t>
      </w:r>
      <w:r w:rsidRPr="00CB2A10">
        <w:rPr>
          <w:rFonts w:eastAsia="Times New Roman" w:cs="Times New Roman"/>
          <w:color w:val="auto"/>
          <w:sz w:val="26"/>
          <w:szCs w:val="26"/>
          <w:lang w:val="ru-RU" w:eastAsia="ar-SA" w:bidi="ar-SA"/>
        </w:rPr>
        <w:t>по решению Городской комиссии</w:t>
      </w:r>
      <w:r>
        <w:rPr>
          <w:rFonts w:eastAsia="Times New Roman" w:cs="Times New Roman"/>
          <w:color w:val="auto"/>
          <w:sz w:val="26"/>
          <w:szCs w:val="26"/>
          <w:lang w:val="ru-RU" w:eastAsia="ar-SA" w:bidi="ar-SA"/>
        </w:rPr>
        <w:t xml:space="preserve"> особых условий аренды</w:t>
      </w:r>
      <w:r w:rsidRPr="00CB2A10">
        <w:rPr>
          <w:rFonts w:eastAsia="Times New Roman" w:cs="Times New Roman"/>
          <w:color w:val="auto"/>
          <w:sz w:val="26"/>
          <w:szCs w:val="26"/>
          <w:lang w:val="ru-RU" w:eastAsia="ar-SA" w:bidi="ar-SA"/>
        </w:rPr>
        <w:t xml:space="preserve"> </w:t>
      </w:r>
      <w:r>
        <w:rPr>
          <w:rFonts w:eastAsia="Times New Roman" w:cs="Times New Roman"/>
          <w:color w:val="auto"/>
          <w:sz w:val="26"/>
          <w:szCs w:val="26"/>
          <w:lang w:val="ru-RU" w:eastAsia="ar-SA" w:bidi="ar-SA"/>
        </w:rPr>
        <w:t>в виде применения при расчете арендной платы ко</w:t>
      </w:r>
      <w:r w:rsidR="00BB1BDC">
        <w:rPr>
          <w:rFonts w:eastAsia="Times New Roman" w:cs="Times New Roman"/>
          <w:color w:val="auto"/>
          <w:sz w:val="26"/>
          <w:szCs w:val="26"/>
          <w:lang w:val="ru-RU" w:eastAsia="ar-SA" w:bidi="ar-SA"/>
        </w:rPr>
        <w:t>рректировочного коэффициента К</w:t>
      </w:r>
      <w:proofErr w:type="gramStart"/>
      <w:r w:rsidR="00BB1BDC">
        <w:rPr>
          <w:rFonts w:eastAsia="Times New Roman" w:cs="Times New Roman"/>
          <w:color w:val="auto"/>
          <w:sz w:val="26"/>
          <w:szCs w:val="26"/>
          <w:lang w:val="ru-RU" w:eastAsia="ar-SA" w:bidi="ar-SA"/>
        </w:rPr>
        <w:t>4</w:t>
      </w:r>
      <w:proofErr w:type="gramEnd"/>
      <w:r w:rsidR="00BB1BDC">
        <w:rPr>
          <w:rFonts w:eastAsia="Times New Roman" w:cs="Times New Roman"/>
          <w:color w:val="auto"/>
          <w:sz w:val="26"/>
          <w:szCs w:val="26"/>
          <w:lang w:val="ru-RU" w:eastAsia="ar-SA" w:bidi="ar-SA"/>
        </w:rPr>
        <w:t xml:space="preserve">, при условии, что они </w:t>
      </w:r>
      <w:r w:rsidR="00BB1BDC" w:rsidRPr="00BB1BDC">
        <w:rPr>
          <w:rFonts w:eastAsia="Times New Roman" w:cs="Times New Roman"/>
          <w:color w:val="auto"/>
          <w:sz w:val="26"/>
          <w:szCs w:val="26"/>
          <w:lang w:val="ru-RU" w:eastAsia="ar-SA" w:bidi="ar-SA"/>
        </w:rPr>
        <w:t>действуют на одном товарном рынке с хозяйствующими субъектами, обслуживающими жилищный фонд, не являющийся муниципальным.</w:t>
      </w:r>
      <w:r w:rsidRPr="00CB2A10">
        <w:rPr>
          <w:rFonts w:eastAsia="Times New Roman" w:cs="Times New Roman"/>
          <w:color w:val="auto"/>
          <w:sz w:val="26"/>
          <w:szCs w:val="26"/>
          <w:lang w:val="ru-RU" w:eastAsia="ar-SA" w:bidi="ar-SA"/>
        </w:rPr>
        <w:t xml:space="preserve"> </w:t>
      </w:r>
    </w:p>
    <w:p w:rsidR="00CC0A26" w:rsidRPr="00CC0A26" w:rsidRDefault="003A79E6" w:rsidP="00CC0A26">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При этом м</w:t>
      </w:r>
      <w:r w:rsidR="00302A01">
        <w:rPr>
          <w:rFonts w:eastAsia="Times New Roman" w:cs="Times New Roman"/>
          <w:color w:val="auto"/>
          <w:sz w:val="26"/>
          <w:szCs w:val="26"/>
          <w:lang w:val="ru-RU" w:eastAsia="ar-SA" w:bidi="ar-SA"/>
        </w:rPr>
        <w:t xml:space="preserve">етодика № 2 </w:t>
      </w:r>
      <w:r w:rsidR="00CC0A26" w:rsidRPr="00CC0A26">
        <w:rPr>
          <w:rFonts w:eastAsia="Times New Roman" w:cs="Times New Roman"/>
          <w:color w:val="auto"/>
          <w:sz w:val="26"/>
          <w:szCs w:val="26"/>
          <w:lang w:val="ru-RU" w:eastAsia="ar-SA" w:bidi="ar-SA"/>
        </w:rPr>
        <w:t>не</w:t>
      </w:r>
      <w:r w:rsidR="00302A01">
        <w:rPr>
          <w:rFonts w:eastAsia="Times New Roman" w:cs="Times New Roman"/>
          <w:color w:val="auto"/>
          <w:sz w:val="26"/>
          <w:szCs w:val="26"/>
          <w:lang w:val="ru-RU" w:eastAsia="ar-SA" w:bidi="ar-SA"/>
        </w:rPr>
        <w:t xml:space="preserve"> содержит перечня социально значимых объектов города Челябинска и не раскрывает </w:t>
      </w:r>
      <w:r w:rsidR="00946124">
        <w:rPr>
          <w:rFonts w:eastAsia="Times New Roman" w:cs="Times New Roman"/>
          <w:color w:val="auto"/>
          <w:sz w:val="26"/>
          <w:szCs w:val="26"/>
          <w:lang w:val="ru-RU" w:eastAsia="ar-SA" w:bidi="ar-SA"/>
        </w:rPr>
        <w:t>понятий</w:t>
      </w:r>
      <w:r w:rsidR="00CC0A26" w:rsidRPr="00CC0A26">
        <w:rPr>
          <w:rFonts w:eastAsia="Times New Roman" w:cs="Times New Roman"/>
          <w:color w:val="auto"/>
          <w:sz w:val="26"/>
          <w:szCs w:val="26"/>
          <w:lang w:val="ru-RU" w:eastAsia="ar-SA" w:bidi="ar-SA"/>
        </w:rPr>
        <w:t xml:space="preserve"> особых социально значимы</w:t>
      </w:r>
      <w:r w:rsidR="00946124">
        <w:rPr>
          <w:rFonts w:eastAsia="Times New Roman" w:cs="Times New Roman"/>
          <w:color w:val="auto"/>
          <w:sz w:val="26"/>
          <w:szCs w:val="26"/>
          <w:lang w:val="ru-RU" w:eastAsia="ar-SA" w:bidi="ar-SA"/>
        </w:rPr>
        <w:t>х функций для города Челябинска и</w:t>
      </w:r>
      <w:r w:rsidR="00E53813">
        <w:rPr>
          <w:rFonts w:eastAsia="Times New Roman" w:cs="Times New Roman"/>
          <w:color w:val="auto"/>
          <w:sz w:val="26"/>
          <w:szCs w:val="26"/>
          <w:lang w:val="ru-RU" w:eastAsia="ar-SA" w:bidi="ar-SA"/>
        </w:rPr>
        <w:t xml:space="preserve"> значений</w:t>
      </w:r>
      <w:r w:rsidR="00946124">
        <w:rPr>
          <w:rFonts w:eastAsia="Times New Roman" w:cs="Times New Roman"/>
          <w:color w:val="auto"/>
          <w:sz w:val="26"/>
          <w:szCs w:val="26"/>
          <w:lang w:val="ru-RU" w:eastAsia="ar-SA" w:bidi="ar-SA"/>
        </w:rPr>
        <w:t xml:space="preserve"> низкой рентабельности производства.</w:t>
      </w:r>
    </w:p>
    <w:p w:rsidR="003A79E6" w:rsidRDefault="003A79E6" w:rsidP="00CC0A26">
      <w:pPr>
        <w:ind w:firstLine="680"/>
        <w:jc w:val="both"/>
        <w:rPr>
          <w:rFonts w:eastAsia="Times New Roman" w:cs="Times New Roman"/>
          <w:color w:val="auto"/>
          <w:sz w:val="26"/>
          <w:szCs w:val="26"/>
          <w:lang w:val="ru-RU" w:eastAsia="ar-SA" w:bidi="ar-SA"/>
        </w:rPr>
      </w:pPr>
      <w:proofErr w:type="gramStart"/>
      <w:r>
        <w:rPr>
          <w:rFonts w:eastAsia="Times New Roman" w:cs="Times New Roman"/>
          <w:color w:val="auto"/>
          <w:sz w:val="26"/>
          <w:szCs w:val="26"/>
          <w:lang w:val="ru-RU" w:eastAsia="ar-SA" w:bidi="ar-SA"/>
        </w:rPr>
        <w:t xml:space="preserve">Отсутствие в методике № 2 </w:t>
      </w:r>
      <w:r w:rsidRPr="003A79E6">
        <w:rPr>
          <w:rFonts w:eastAsia="Times New Roman" w:cs="Times New Roman"/>
          <w:color w:val="auto"/>
          <w:sz w:val="26"/>
          <w:szCs w:val="26"/>
          <w:lang w:val="ru-RU" w:eastAsia="ar-SA" w:bidi="ar-SA"/>
        </w:rPr>
        <w:t>перечня социально значимых объектов города Челябинска</w:t>
      </w:r>
      <w:r w:rsidR="00014796">
        <w:rPr>
          <w:rFonts w:eastAsia="Times New Roman" w:cs="Times New Roman"/>
          <w:color w:val="auto"/>
          <w:sz w:val="26"/>
          <w:szCs w:val="26"/>
          <w:lang w:val="ru-RU" w:eastAsia="ar-SA" w:bidi="ar-SA"/>
        </w:rPr>
        <w:t xml:space="preserve">, а также </w:t>
      </w:r>
      <w:r w:rsidR="00946124">
        <w:rPr>
          <w:rFonts w:eastAsia="Times New Roman" w:cs="Times New Roman"/>
          <w:color w:val="auto"/>
          <w:sz w:val="26"/>
          <w:szCs w:val="26"/>
          <w:lang w:val="ru-RU" w:eastAsia="ar-SA" w:bidi="ar-SA"/>
        </w:rPr>
        <w:t>понятий</w:t>
      </w:r>
      <w:r w:rsidRPr="003A79E6">
        <w:rPr>
          <w:rFonts w:eastAsia="Times New Roman" w:cs="Times New Roman"/>
          <w:color w:val="auto"/>
          <w:sz w:val="26"/>
          <w:szCs w:val="26"/>
          <w:lang w:val="ru-RU" w:eastAsia="ar-SA" w:bidi="ar-SA"/>
        </w:rPr>
        <w:t xml:space="preserve"> особых социально значимых функций для города Челябинска</w:t>
      </w:r>
      <w:r w:rsidR="00946124" w:rsidRPr="00946124">
        <w:rPr>
          <w:lang w:val="ru-RU"/>
        </w:rPr>
        <w:t xml:space="preserve"> </w:t>
      </w:r>
      <w:r w:rsidR="00946124" w:rsidRPr="00946124">
        <w:rPr>
          <w:rFonts w:eastAsia="Times New Roman" w:cs="Times New Roman"/>
          <w:color w:val="auto"/>
          <w:sz w:val="26"/>
          <w:szCs w:val="26"/>
          <w:lang w:val="ru-RU" w:eastAsia="ar-SA" w:bidi="ar-SA"/>
        </w:rPr>
        <w:t>и</w:t>
      </w:r>
      <w:r w:rsidR="00E53813">
        <w:rPr>
          <w:rFonts w:eastAsia="Times New Roman" w:cs="Times New Roman"/>
          <w:color w:val="auto"/>
          <w:sz w:val="26"/>
          <w:szCs w:val="26"/>
          <w:lang w:val="ru-RU" w:eastAsia="ar-SA" w:bidi="ar-SA"/>
        </w:rPr>
        <w:t xml:space="preserve"> значений</w:t>
      </w:r>
      <w:r w:rsidR="00946124" w:rsidRPr="00946124">
        <w:rPr>
          <w:rFonts w:eastAsia="Times New Roman" w:cs="Times New Roman"/>
          <w:color w:val="auto"/>
          <w:sz w:val="26"/>
          <w:szCs w:val="26"/>
          <w:lang w:val="ru-RU" w:eastAsia="ar-SA" w:bidi="ar-SA"/>
        </w:rPr>
        <w:t xml:space="preserve"> низкой рентабельности производства</w:t>
      </w:r>
      <w:r w:rsidR="00BF41D4">
        <w:rPr>
          <w:rFonts w:eastAsia="Times New Roman" w:cs="Times New Roman"/>
          <w:color w:val="auto"/>
          <w:sz w:val="26"/>
          <w:szCs w:val="26"/>
          <w:lang w:val="ru-RU" w:eastAsia="ar-SA" w:bidi="ar-SA"/>
        </w:rPr>
        <w:t xml:space="preserve"> не позволяе</w:t>
      </w:r>
      <w:r>
        <w:rPr>
          <w:rFonts w:eastAsia="Times New Roman" w:cs="Times New Roman"/>
          <w:color w:val="auto"/>
          <w:sz w:val="26"/>
          <w:szCs w:val="26"/>
          <w:lang w:val="ru-RU" w:eastAsia="ar-SA" w:bidi="ar-SA"/>
        </w:rPr>
        <w:t>т однозначно определить возможность получения хозяйствующими субъектами особых условий аренды по решению Городской комиссии</w:t>
      </w:r>
      <w:r w:rsidR="004E281F">
        <w:rPr>
          <w:rFonts w:eastAsia="Times New Roman" w:cs="Times New Roman"/>
          <w:color w:val="auto"/>
          <w:sz w:val="26"/>
          <w:szCs w:val="26"/>
          <w:lang w:val="ru-RU" w:eastAsia="ar-SA" w:bidi="ar-SA"/>
        </w:rPr>
        <w:t>, что</w:t>
      </w:r>
      <w:r w:rsidR="004E281F" w:rsidRPr="004E281F">
        <w:rPr>
          <w:rFonts w:eastAsia="Times New Roman" w:cs="Times New Roman"/>
          <w:color w:val="auto"/>
          <w:sz w:val="26"/>
          <w:szCs w:val="26"/>
          <w:lang w:val="ru-RU" w:eastAsia="ar-SA" w:bidi="ar-SA"/>
        </w:rPr>
        <w:t xml:space="preserve"> может привести к созданию преимущественных условий деятельности отдельным хозяйствующим субъектам путем снижения арендной платы за пользование муниципальным имуществом.</w:t>
      </w:r>
      <w:proofErr w:type="gramEnd"/>
    </w:p>
    <w:p w:rsidR="00946124" w:rsidRDefault="00946124" w:rsidP="00CC0A26">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1.3. Методика № 3 устанавливает, что </w:t>
      </w:r>
      <w:r w:rsidRPr="00946124">
        <w:rPr>
          <w:rFonts w:eastAsia="Times New Roman" w:cs="Times New Roman"/>
          <w:color w:val="auto"/>
          <w:sz w:val="26"/>
          <w:szCs w:val="26"/>
          <w:lang w:val="ru-RU" w:eastAsia="ar-SA" w:bidi="ar-SA"/>
        </w:rPr>
        <w:t>К</w:t>
      </w:r>
      <w:proofErr w:type="gramStart"/>
      <w:r w:rsidRPr="00946124">
        <w:rPr>
          <w:rFonts w:eastAsia="Times New Roman" w:cs="Times New Roman"/>
          <w:color w:val="auto"/>
          <w:sz w:val="26"/>
          <w:szCs w:val="26"/>
          <w:lang w:val="ru-RU" w:eastAsia="ar-SA" w:bidi="ar-SA"/>
        </w:rPr>
        <w:t>4</w:t>
      </w:r>
      <w:proofErr w:type="gramEnd"/>
      <w:r w:rsidRPr="00946124">
        <w:rPr>
          <w:rFonts w:eastAsia="Times New Roman" w:cs="Times New Roman"/>
          <w:color w:val="auto"/>
          <w:sz w:val="26"/>
          <w:szCs w:val="26"/>
          <w:lang w:val="ru-RU" w:eastAsia="ar-SA" w:bidi="ar-SA"/>
        </w:rPr>
        <w:t xml:space="preserve"> - корректировочный (льготный) коэффициент от 0,1 до 0,9, применяется при расчете арендной платы за объекты аренды, арендаторам которых по решению Городской комиссии предоставлены особые условия аренды. Размер корректировочного коэффициента в этом случае устанавливается Городской комиссией по предоставлению особых условий аренды имущества, находящегося в муниципальной собственности города Челябинска, индивидуально для каждого арендатора (К</w:t>
      </w:r>
      <w:proofErr w:type="gramStart"/>
      <w:r w:rsidRPr="00946124">
        <w:rPr>
          <w:rFonts w:eastAsia="Times New Roman" w:cs="Times New Roman"/>
          <w:color w:val="auto"/>
          <w:sz w:val="26"/>
          <w:szCs w:val="26"/>
          <w:lang w:val="ru-RU" w:eastAsia="ar-SA" w:bidi="ar-SA"/>
        </w:rPr>
        <w:t>4</w:t>
      </w:r>
      <w:proofErr w:type="gramEnd"/>
      <w:r w:rsidRPr="00946124">
        <w:rPr>
          <w:rFonts w:eastAsia="Times New Roman" w:cs="Times New Roman"/>
          <w:color w:val="auto"/>
          <w:sz w:val="26"/>
          <w:szCs w:val="26"/>
          <w:lang w:val="ru-RU" w:eastAsia="ar-SA" w:bidi="ar-SA"/>
        </w:rPr>
        <w:t xml:space="preserve"> = 1,0 при отсутствии особых условий аренды).</w:t>
      </w:r>
    </w:p>
    <w:p w:rsidR="00946124" w:rsidRDefault="00946124" w:rsidP="00CC0A26">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В данном случае методикой № 3 также не определяются условия</w:t>
      </w:r>
      <w:r w:rsidRPr="00946124">
        <w:rPr>
          <w:rFonts w:eastAsia="Times New Roman" w:cs="Times New Roman"/>
          <w:color w:val="auto"/>
          <w:sz w:val="26"/>
          <w:szCs w:val="26"/>
          <w:lang w:val="ru-RU" w:eastAsia="ar-SA" w:bidi="ar-SA"/>
        </w:rPr>
        <w:t>,</w:t>
      </w:r>
      <w:r w:rsidR="00E53813">
        <w:rPr>
          <w:rFonts w:eastAsia="Times New Roman" w:cs="Times New Roman"/>
          <w:color w:val="auto"/>
          <w:sz w:val="26"/>
          <w:szCs w:val="26"/>
          <w:lang w:val="ru-RU" w:eastAsia="ar-SA" w:bidi="ar-SA"/>
        </w:rPr>
        <w:t xml:space="preserve"> в зависимости от </w:t>
      </w:r>
      <w:r w:rsidRPr="00946124">
        <w:rPr>
          <w:rFonts w:eastAsia="Times New Roman" w:cs="Times New Roman"/>
          <w:color w:val="auto"/>
          <w:sz w:val="26"/>
          <w:szCs w:val="26"/>
          <w:lang w:val="ru-RU" w:eastAsia="ar-SA" w:bidi="ar-SA"/>
        </w:rPr>
        <w:t>которых Городской комиссией устанавливается конкретный размер корректировочного коэффициента К</w:t>
      </w:r>
      <w:proofErr w:type="gramStart"/>
      <w:r>
        <w:rPr>
          <w:rFonts w:eastAsia="Times New Roman" w:cs="Times New Roman"/>
          <w:color w:val="auto"/>
          <w:sz w:val="26"/>
          <w:szCs w:val="26"/>
          <w:lang w:val="ru-RU" w:eastAsia="ar-SA" w:bidi="ar-SA"/>
        </w:rPr>
        <w:t>4</w:t>
      </w:r>
      <w:proofErr w:type="gramEnd"/>
      <w:r w:rsidRPr="00946124">
        <w:rPr>
          <w:rFonts w:eastAsia="Times New Roman" w:cs="Times New Roman"/>
          <w:color w:val="auto"/>
          <w:sz w:val="26"/>
          <w:szCs w:val="26"/>
          <w:lang w:val="ru-RU" w:eastAsia="ar-SA" w:bidi="ar-SA"/>
        </w:rPr>
        <w:t>, что может создавать отдельным хозяйствующим субъектам преимущественные условия осуществления деятельности путем возможности установления для них</w:t>
      </w:r>
      <w:r w:rsidR="00E53813">
        <w:rPr>
          <w:rFonts w:eastAsia="Times New Roman" w:cs="Times New Roman"/>
          <w:color w:val="auto"/>
          <w:sz w:val="26"/>
          <w:szCs w:val="26"/>
          <w:lang w:val="ru-RU" w:eastAsia="ar-SA" w:bidi="ar-SA"/>
        </w:rPr>
        <w:t xml:space="preserve"> различных</w:t>
      </w:r>
      <w:r w:rsidRPr="00946124">
        <w:rPr>
          <w:rFonts w:eastAsia="Times New Roman" w:cs="Times New Roman"/>
          <w:color w:val="auto"/>
          <w:sz w:val="26"/>
          <w:szCs w:val="26"/>
          <w:lang w:val="ru-RU" w:eastAsia="ar-SA" w:bidi="ar-SA"/>
        </w:rPr>
        <w:t xml:space="preserve"> значений коэффициента К</w:t>
      </w:r>
      <w:r>
        <w:rPr>
          <w:rFonts w:eastAsia="Times New Roman" w:cs="Times New Roman"/>
          <w:color w:val="auto"/>
          <w:sz w:val="26"/>
          <w:szCs w:val="26"/>
          <w:lang w:val="ru-RU" w:eastAsia="ar-SA" w:bidi="ar-SA"/>
        </w:rPr>
        <w:t>4</w:t>
      </w:r>
      <w:r w:rsidRPr="00946124">
        <w:rPr>
          <w:rFonts w:eastAsia="Times New Roman" w:cs="Times New Roman"/>
          <w:color w:val="auto"/>
          <w:sz w:val="26"/>
          <w:szCs w:val="26"/>
          <w:lang w:val="ru-RU" w:eastAsia="ar-SA" w:bidi="ar-SA"/>
        </w:rPr>
        <w:t>, позволяющих существенно снизить размер арендной платы.</w:t>
      </w:r>
    </w:p>
    <w:p w:rsidR="001A6DE9" w:rsidRDefault="001A6DE9" w:rsidP="00CC0A26">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 xml:space="preserve">Условия </w:t>
      </w:r>
      <w:r w:rsidRPr="001A6DE9">
        <w:rPr>
          <w:rFonts w:eastAsia="Times New Roman" w:cs="Times New Roman"/>
          <w:color w:val="auto"/>
          <w:sz w:val="26"/>
          <w:szCs w:val="26"/>
          <w:lang w:val="ru-RU" w:eastAsia="ar-SA" w:bidi="ar-SA"/>
        </w:rPr>
        <w:t>установления</w:t>
      </w:r>
      <w:r w:rsidR="0021478D">
        <w:rPr>
          <w:rFonts w:eastAsia="Times New Roman" w:cs="Times New Roman"/>
          <w:color w:val="auto"/>
          <w:sz w:val="26"/>
          <w:szCs w:val="26"/>
          <w:lang w:val="ru-RU" w:eastAsia="ar-SA" w:bidi="ar-SA"/>
        </w:rPr>
        <w:t xml:space="preserve"> размеров</w:t>
      </w:r>
      <w:r w:rsidRPr="001A6DE9">
        <w:rPr>
          <w:rFonts w:eastAsia="Times New Roman" w:cs="Times New Roman"/>
          <w:color w:val="auto"/>
          <w:sz w:val="26"/>
          <w:szCs w:val="26"/>
          <w:lang w:val="ru-RU" w:eastAsia="ar-SA" w:bidi="ar-SA"/>
        </w:rPr>
        <w:t xml:space="preserve"> к</w:t>
      </w:r>
      <w:r>
        <w:rPr>
          <w:rFonts w:eastAsia="Times New Roman" w:cs="Times New Roman"/>
          <w:color w:val="auto"/>
          <w:sz w:val="26"/>
          <w:szCs w:val="26"/>
          <w:lang w:val="ru-RU" w:eastAsia="ar-SA" w:bidi="ar-SA"/>
        </w:rPr>
        <w:t>орректировочного коэффициента К</w:t>
      </w:r>
      <w:proofErr w:type="gramStart"/>
      <w:r>
        <w:rPr>
          <w:rFonts w:eastAsia="Times New Roman" w:cs="Times New Roman"/>
          <w:color w:val="auto"/>
          <w:sz w:val="26"/>
          <w:szCs w:val="26"/>
          <w:lang w:val="ru-RU" w:eastAsia="ar-SA" w:bidi="ar-SA"/>
        </w:rPr>
        <w:t>4</w:t>
      </w:r>
      <w:proofErr w:type="gramEnd"/>
      <w:r w:rsidRPr="001A6DE9">
        <w:rPr>
          <w:rFonts w:eastAsia="Times New Roman" w:cs="Times New Roman"/>
          <w:color w:val="auto"/>
          <w:sz w:val="26"/>
          <w:szCs w:val="26"/>
          <w:lang w:val="ru-RU" w:eastAsia="ar-SA" w:bidi="ar-SA"/>
        </w:rPr>
        <w:t xml:space="preserve"> при предоставлении Городской комиссией особых условий аренды</w:t>
      </w:r>
      <w:r w:rsidR="0021478D">
        <w:rPr>
          <w:rFonts w:eastAsia="Times New Roman" w:cs="Times New Roman"/>
          <w:color w:val="auto"/>
          <w:sz w:val="26"/>
          <w:szCs w:val="26"/>
          <w:lang w:val="ru-RU" w:eastAsia="ar-SA" w:bidi="ar-SA"/>
        </w:rPr>
        <w:t xml:space="preserve"> </w:t>
      </w:r>
      <w:r>
        <w:rPr>
          <w:rFonts w:eastAsia="Times New Roman" w:cs="Times New Roman"/>
          <w:color w:val="auto"/>
          <w:sz w:val="26"/>
          <w:szCs w:val="26"/>
          <w:lang w:val="ru-RU" w:eastAsia="ar-SA" w:bidi="ar-SA"/>
        </w:rPr>
        <w:t xml:space="preserve">также </w:t>
      </w:r>
      <w:r w:rsidRPr="001A6DE9">
        <w:rPr>
          <w:rFonts w:eastAsia="Times New Roman" w:cs="Times New Roman"/>
          <w:color w:val="auto"/>
          <w:sz w:val="26"/>
          <w:szCs w:val="26"/>
          <w:lang w:val="ru-RU" w:eastAsia="ar-SA" w:bidi="ar-SA"/>
        </w:rPr>
        <w:t>должны быть закреплены в</w:t>
      </w:r>
      <w:r w:rsidR="00E53813">
        <w:rPr>
          <w:rFonts w:eastAsia="Times New Roman" w:cs="Times New Roman"/>
          <w:color w:val="auto"/>
          <w:sz w:val="26"/>
          <w:szCs w:val="26"/>
          <w:lang w:val="ru-RU" w:eastAsia="ar-SA" w:bidi="ar-SA"/>
        </w:rPr>
        <w:t xml:space="preserve"> соответствующем</w:t>
      </w:r>
      <w:r w:rsidRPr="001A6DE9">
        <w:rPr>
          <w:rFonts w:eastAsia="Times New Roman" w:cs="Times New Roman"/>
          <w:color w:val="auto"/>
          <w:sz w:val="26"/>
          <w:szCs w:val="26"/>
          <w:lang w:val="ru-RU" w:eastAsia="ar-SA" w:bidi="ar-SA"/>
        </w:rPr>
        <w:t xml:space="preserve"> муниципальном правовом акте Администрации города Че</w:t>
      </w:r>
      <w:r>
        <w:rPr>
          <w:rFonts w:eastAsia="Times New Roman" w:cs="Times New Roman"/>
          <w:color w:val="auto"/>
          <w:sz w:val="26"/>
          <w:szCs w:val="26"/>
          <w:lang w:val="ru-RU" w:eastAsia="ar-SA" w:bidi="ar-SA"/>
        </w:rPr>
        <w:t>лябинска</w:t>
      </w:r>
      <w:r w:rsidR="00E53813">
        <w:rPr>
          <w:rFonts w:eastAsia="Times New Roman" w:cs="Times New Roman"/>
          <w:color w:val="auto"/>
          <w:sz w:val="26"/>
          <w:szCs w:val="26"/>
          <w:lang w:val="ru-RU" w:eastAsia="ar-SA" w:bidi="ar-SA"/>
        </w:rPr>
        <w:t>.</w:t>
      </w:r>
    </w:p>
    <w:p w:rsidR="00696105" w:rsidRDefault="00696105" w:rsidP="00CC0A26">
      <w:pPr>
        <w:ind w:firstLine="680"/>
        <w:jc w:val="both"/>
        <w:rPr>
          <w:rFonts w:eastAsia="Times New Roman" w:cs="Times New Roman"/>
          <w:color w:val="auto"/>
          <w:sz w:val="26"/>
          <w:szCs w:val="26"/>
          <w:lang w:val="ru-RU" w:eastAsia="ar-SA" w:bidi="ar-SA"/>
        </w:rPr>
      </w:pPr>
      <w:r w:rsidRPr="00696105">
        <w:rPr>
          <w:rFonts w:eastAsia="Times New Roman" w:cs="Times New Roman"/>
          <w:color w:val="auto"/>
          <w:sz w:val="26"/>
          <w:szCs w:val="26"/>
          <w:lang w:val="ru-RU" w:eastAsia="ar-SA" w:bidi="ar-SA"/>
        </w:rPr>
        <w:t>Частью 1 статьи 15 Закона о защите конкуренции органам местного самоуправления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w:t>
      </w:r>
    </w:p>
    <w:p w:rsidR="00097013" w:rsidRDefault="00C51D88" w:rsidP="00CC0A26">
      <w:pPr>
        <w:ind w:firstLine="680"/>
        <w:jc w:val="both"/>
        <w:rPr>
          <w:rFonts w:eastAsia="Times New Roman" w:cs="Times New Roman"/>
          <w:color w:val="auto"/>
          <w:sz w:val="26"/>
          <w:szCs w:val="26"/>
          <w:lang w:val="ru-RU" w:eastAsia="ar-SA" w:bidi="ar-SA"/>
        </w:rPr>
      </w:pPr>
      <w:r w:rsidRPr="00C51D88">
        <w:rPr>
          <w:rFonts w:eastAsia="Times New Roman" w:cs="Times New Roman"/>
          <w:color w:val="auto"/>
          <w:sz w:val="26"/>
          <w:szCs w:val="26"/>
          <w:lang w:val="ru-RU" w:eastAsia="ar-SA" w:bidi="ar-SA"/>
        </w:rPr>
        <w:t>Действия Администрации г. Челябинска по установлению в подпунктах 3 и 5 пункта 8 приложения к методике № 1</w:t>
      </w:r>
      <w:r w:rsidR="0069697C">
        <w:rPr>
          <w:rFonts w:eastAsia="Times New Roman" w:cs="Times New Roman"/>
          <w:color w:val="auto"/>
          <w:sz w:val="26"/>
          <w:szCs w:val="26"/>
          <w:lang w:val="ru-RU" w:eastAsia="ar-SA" w:bidi="ar-SA"/>
        </w:rPr>
        <w:t xml:space="preserve"> возможности</w:t>
      </w:r>
      <w:r w:rsidRPr="00C51D88">
        <w:rPr>
          <w:rFonts w:eastAsia="Times New Roman" w:cs="Times New Roman"/>
          <w:color w:val="auto"/>
          <w:sz w:val="26"/>
          <w:szCs w:val="26"/>
          <w:lang w:val="ru-RU" w:eastAsia="ar-SA" w:bidi="ar-SA"/>
        </w:rPr>
        <w:t xml:space="preserve"> применения соответствующих значений коэффициента К</w:t>
      </w:r>
      <w:proofErr w:type="gramStart"/>
      <w:r w:rsidRPr="00C51D88">
        <w:rPr>
          <w:rFonts w:eastAsia="Times New Roman" w:cs="Times New Roman"/>
          <w:color w:val="auto"/>
          <w:sz w:val="26"/>
          <w:szCs w:val="26"/>
          <w:lang w:val="ru-RU" w:eastAsia="ar-SA" w:bidi="ar-SA"/>
        </w:rPr>
        <w:t>7</w:t>
      </w:r>
      <w:proofErr w:type="gramEnd"/>
      <w:r w:rsidR="00E46A72">
        <w:rPr>
          <w:rFonts w:eastAsia="Times New Roman" w:cs="Times New Roman"/>
          <w:color w:val="auto"/>
          <w:sz w:val="26"/>
          <w:szCs w:val="26"/>
          <w:lang w:val="ru-RU" w:eastAsia="ar-SA" w:bidi="ar-SA"/>
        </w:rPr>
        <w:t xml:space="preserve"> </w:t>
      </w:r>
      <w:r w:rsidRPr="00C51D88">
        <w:rPr>
          <w:rFonts w:eastAsia="Times New Roman" w:cs="Times New Roman"/>
          <w:color w:val="auto"/>
          <w:sz w:val="26"/>
          <w:szCs w:val="26"/>
          <w:lang w:val="ru-RU" w:eastAsia="ar-SA" w:bidi="ar-SA"/>
        </w:rPr>
        <w:t xml:space="preserve">для муниципальных предприятий (учреждений), осуществляющих фармацевтическую деятельность и обслуживающих </w:t>
      </w:r>
      <w:r w:rsidRPr="00C51D88">
        <w:rPr>
          <w:rFonts w:eastAsia="Times New Roman" w:cs="Times New Roman"/>
          <w:color w:val="auto"/>
          <w:sz w:val="26"/>
          <w:szCs w:val="26"/>
          <w:lang w:val="ru-RU" w:eastAsia="ar-SA" w:bidi="ar-SA"/>
        </w:rPr>
        <w:lastRenderedPageBreak/>
        <w:t>муниципальный жилищный фонд города Челябинска; по установлению в подпункте 3 пункта 2 методики</w:t>
      </w:r>
      <w:r w:rsidR="0069697C">
        <w:rPr>
          <w:rFonts w:eastAsia="Times New Roman" w:cs="Times New Roman"/>
          <w:color w:val="auto"/>
          <w:sz w:val="26"/>
          <w:szCs w:val="26"/>
          <w:lang w:val="ru-RU" w:eastAsia="ar-SA" w:bidi="ar-SA"/>
        </w:rPr>
        <w:t xml:space="preserve"> № 2 возможности</w:t>
      </w:r>
      <w:r w:rsidRPr="00C51D88">
        <w:rPr>
          <w:rFonts w:eastAsia="Times New Roman" w:cs="Times New Roman"/>
          <w:color w:val="auto"/>
          <w:sz w:val="26"/>
          <w:szCs w:val="26"/>
          <w:lang w:val="ru-RU" w:eastAsia="ar-SA" w:bidi="ar-SA"/>
        </w:rPr>
        <w:t xml:space="preserve"> применения по решению Городской комиссии соответств</w:t>
      </w:r>
      <w:r w:rsidR="00E46A72">
        <w:rPr>
          <w:rFonts w:eastAsia="Times New Roman" w:cs="Times New Roman"/>
          <w:color w:val="auto"/>
          <w:sz w:val="26"/>
          <w:szCs w:val="26"/>
          <w:lang w:val="ru-RU" w:eastAsia="ar-SA" w:bidi="ar-SA"/>
        </w:rPr>
        <w:t>ующего значения коэффициента К</w:t>
      </w:r>
      <w:proofErr w:type="gramStart"/>
      <w:r w:rsidR="00E46A72">
        <w:rPr>
          <w:rFonts w:eastAsia="Times New Roman" w:cs="Times New Roman"/>
          <w:color w:val="auto"/>
          <w:sz w:val="26"/>
          <w:szCs w:val="26"/>
          <w:lang w:val="ru-RU" w:eastAsia="ar-SA" w:bidi="ar-SA"/>
        </w:rPr>
        <w:t>4</w:t>
      </w:r>
      <w:proofErr w:type="gramEnd"/>
      <w:r w:rsidR="00E46A72">
        <w:rPr>
          <w:rFonts w:eastAsia="Times New Roman" w:cs="Times New Roman"/>
          <w:color w:val="auto"/>
          <w:sz w:val="26"/>
          <w:szCs w:val="26"/>
          <w:lang w:val="ru-RU" w:eastAsia="ar-SA" w:bidi="ar-SA"/>
        </w:rPr>
        <w:t xml:space="preserve"> </w:t>
      </w:r>
      <w:r w:rsidRPr="00C51D88">
        <w:rPr>
          <w:rFonts w:eastAsia="Times New Roman" w:cs="Times New Roman"/>
          <w:color w:val="auto"/>
          <w:sz w:val="26"/>
          <w:szCs w:val="26"/>
          <w:lang w:val="ru-RU" w:eastAsia="ar-SA" w:bidi="ar-SA"/>
        </w:rPr>
        <w:t>для хозяйствующих субъектов, обслуживающих муниципальный жилищный фонд города Челябинска; по установлению в подпункте 5 пункта 8 приложения к методике № 1 условия применения коэффициента К</w:t>
      </w:r>
      <w:proofErr w:type="gramStart"/>
      <w:r w:rsidRPr="00C51D88">
        <w:rPr>
          <w:rFonts w:eastAsia="Times New Roman" w:cs="Times New Roman"/>
          <w:color w:val="auto"/>
          <w:sz w:val="26"/>
          <w:szCs w:val="26"/>
          <w:lang w:val="ru-RU" w:eastAsia="ar-SA" w:bidi="ar-SA"/>
        </w:rPr>
        <w:t>7</w:t>
      </w:r>
      <w:proofErr w:type="gramEnd"/>
      <w:r w:rsidRPr="00C51D88">
        <w:rPr>
          <w:rFonts w:eastAsia="Times New Roman" w:cs="Times New Roman"/>
          <w:color w:val="auto"/>
          <w:sz w:val="26"/>
          <w:szCs w:val="26"/>
          <w:lang w:val="ru-RU" w:eastAsia="ar-SA" w:bidi="ar-SA"/>
        </w:rPr>
        <w:t xml:space="preserve"> для юридических лиц и индивидуальных предпринимателей в зависимости от выполнения ими социально значимых работ для города Челябинска при отсутствии понятия таких работ; по установлению в пункте 2 методики № 2 условия применения по решению Городской комиссии соответствующих значений коэффициента К</w:t>
      </w:r>
      <w:proofErr w:type="gramStart"/>
      <w:r w:rsidRPr="00C51D88">
        <w:rPr>
          <w:rFonts w:eastAsia="Times New Roman" w:cs="Times New Roman"/>
          <w:color w:val="auto"/>
          <w:sz w:val="26"/>
          <w:szCs w:val="26"/>
          <w:lang w:val="ru-RU" w:eastAsia="ar-SA" w:bidi="ar-SA"/>
        </w:rPr>
        <w:t>4</w:t>
      </w:r>
      <w:proofErr w:type="gramEnd"/>
      <w:r w:rsidRPr="00C51D88">
        <w:rPr>
          <w:rFonts w:eastAsia="Times New Roman" w:cs="Times New Roman"/>
          <w:color w:val="auto"/>
          <w:sz w:val="26"/>
          <w:szCs w:val="26"/>
          <w:lang w:val="ru-RU" w:eastAsia="ar-SA" w:bidi="ar-SA"/>
        </w:rPr>
        <w:t xml:space="preserve"> для хозяйствующих субъектов, обслуживающих социально значимые объекты города Челябинска или выполняющих особые социально значимые функции для города Челябинска</w:t>
      </w:r>
      <w:r w:rsidR="001F22FE">
        <w:rPr>
          <w:rFonts w:eastAsia="Times New Roman" w:cs="Times New Roman"/>
          <w:color w:val="auto"/>
          <w:sz w:val="26"/>
          <w:szCs w:val="26"/>
          <w:lang w:val="ru-RU" w:eastAsia="ar-SA" w:bidi="ar-SA"/>
        </w:rPr>
        <w:t xml:space="preserve"> и </w:t>
      </w:r>
      <w:r w:rsidR="001F22FE" w:rsidRPr="001F22FE">
        <w:rPr>
          <w:rFonts w:eastAsia="Times New Roman" w:cs="Times New Roman"/>
          <w:color w:val="auto"/>
          <w:sz w:val="26"/>
          <w:szCs w:val="26"/>
          <w:lang w:val="ru-RU" w:eastAsia="ar-SA" w:bidi="ar-SA"/>
        </w:rPr>
        <w:t>имеющих низкую рентабельность производства</w:t>
      </w:r>
      <w:r w:rsidR="001F22FE">
        <w:rPr>
          <w:rFonts w:eastAsia="Times New Roman" w:cs="Times New Roman"/>
          <w:color w:val="auto"/>
          <w:sz w:val="26"/>
          <w:szCs w:val="26"/>
          <w:lang w:val="ru-RU" w:eastAsia="ar-SA" w:bidi="ar-SA"/>
        </w:rPr>
        <w:t xml:space="preserve">, </w:t>
      </w:r>
      <w:r w:rsidRPr="00C51D88">
        <w:rPr>
          <w:rFonts w:eastAsia="Times New Roman" w:cs="Times New Roman"/>
          <w:color w:val="auto"/>
          <w:sz w:val="26"/>
          <w:szCs w:val="26"/>
          <w:lang w:val="ru-RU" w:eastAsia="ar-SA" w:bidi="ar-SA"/>
        </w:rPr>
        <w:t>при отсутствии перечня социально значимых объектов</w:t>
      </w:r>
      <w:r w:rsidR="001F22FE">
        <w:rPr>
          <w:rFonts w:eastAsia="Times New Roman" w:cs="Times New Roman"/>
          <w:color w:val="auto"/>
          <w:sz w:val="26"/>
          <w:szCs w:val="26"/>
          <w:lang w:val="ru-RU" w:eastAsia="ar-SA" w:bidi="ar-SA"/>
        </w:rPr>
        <w:t xml:space="preserve">, </w:t>
      </w:r>
      <w:r w:rsidRPr="00C51D88">
        <w:rPr>
          <w:rFonts w:eastAsia="Times New Roman" w:cs="Times New Roman"/>
          <w:color w:val="auto"/>
          <w:sz w:val="26"/>
          <w:szCs w:val="26"/>
          <w:lang w:val="ru-RU" w:eastAsia="ar-SA" w:bidi="ar-SA"/>
        </w:rPr>
        <w:t>понятия особых социально значимых функций</w:t>
      </w:r>
      <w:r w:rsidR="001F22FE">
        <w:rPr>
          <w:rFonts w:eastAsia="Times New Roman" w:cs="Times New Roman"/>
          <w:color w:val="auto"/>
          <w:sz w:val="26"/>
          <w:szCs w:val="26"/>
          <w:lang w:val="ru-RU" w:eastAsia="ar-SA" w:bidi="ar-SA"/>
        </w:rPr>
        <w:t xml:space="preserve"> и </w:t>
      </w:r>
      <w:r w:rsidR="001F22FE" w:rsidRPr="001F22FE">
        <w:rPr>
          <w:rFonts w:eastAsia="Times New Roman" w:cs="Times New Roman"/>
          <w:color w:val="auto"/>
          <w:sz w:val="26"/>
          <w:szCs w:val="26"/>
          <w:lang w:val="ru-RU" w:eastAsia="ar-SA" w:bidi="ar-SA"/>
        </w:rPr>
        <w:t>значений низкой рентабельности производства</w:t>
      </w:r>
      <w:r w:rsidRPr="00C51D88">
        <w:rPr>
          <w:rFonts w:eastAsia="Times New Roman" w:cs="Times New Roman"/>
          <w:color w:val="auto"/>
          <w:sz w:val="26"/>
          <w:szCs w:val="26"/>
          <w:lang w:val="ru-RU" w:eastAsia="ar-SA" w:bidi="ar-SA"/>
        </w:rPr>
        <w:t>; а также бездействие по неустановлению в пункте 9 приложения к методике № 1 и пункте 2 методики № 3 условий установления Городской комиссией размеров корректировочных коэффициентов К</w:t>
      </w:r>
      <w:proofErr w:type="gramStart"/>
      <w:r w:rsidRPr="00C51D88">
        <w:rPr>
          <w:rFonts w:eastAsia="Times New Roman" w:cs="Times New Roman"/>
          <w:color w:val="auto"/>
          <w:sz w:val="26"/>
          <w:szCs w:val="26"/>
          <w:lang w:val="ru-RU" w:eastAsia="ar-SA" w:bidi="ar-SA"/>
        </w:rPr>
        <w:t>7</w:t>
      </w:r>
      <w:proofErr w:type="gramEnd"/>
      <w:r w:rsidRPr="00C51D88">
        <w:rPr>
          <w:rFonts w:eastAsia="Times New Roman" w:cs="Times New Roman"/>
          <w:color w:val="auto"/>
          <w:sz w:val="26"/>
          <w:szCs w:val="26"/>
          <w:lang w:val="ru-RU" w:eastAsia="ar-SA" w:bidi="ar-SA"/>
        </w:rPr>
        <w:t xml:space="preserve"> и К4 при предоставлении особых условий аренды, приводит или может привести к созданию отдельным хозяйствующим субъектам, в том числе муниципальным предприятиям (учреждениям), необоснованных преимуществ при предоставлении муниципального имущества в аренду путем снижения арендной платы за пользование таким имуществом, то есть к недопущению, ограничению или устранению конкуренции, что запрещено частью 1 статьи 15 Закона о защите конкуренции.</w:t>
      </w:r>
    </w:p>
    <w:p w:rsidR="00CC0A26" w:rsidRPr="00CC0A26" w:rsidRDefault="00736B23" w:rsidP="00CC0A26">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2. Пунктом 4 м</w:t>
      </w:r>
      <w:r w:rsidR="00CC0A26" w:rsidRPr="00CC0A26">
        <w:rPr>
          <w:rFonts w:eastAsia="Times New Roman" w:cs="Times New Roman"/>
          <w:color w:val="auto"/>
          <w:sz w:val="26"/>
          <w:szCs w:val="26"/>
          <w:lang w:val="ru-RU" w:eastAsia="ar-SA" w:bidi="ar-SA"/>
        </w:rPr>
        <w:t>етодики № 1 установлено, что при передаче в субаренду части (частей) площади объекта аренды размер ежемесячной арендной платы за пользование объектом аренды увеличивается на сумму согласно формуле:</w:t>
      </w:r>
    </w:p>
    <w:p w:rsidR="00CC0A26" w:rsidRPr="00CC0A26" w:rsidRDefault="00CC0A26" w:rsidP="00CC0A26">
      <w:pPr>
        <w:ind w:firstLine="680"/>
        <w:jc w:val="both"/>
        <w:rPr>
          <w:rFonts w:eastAsia="Times New Roman" w:cs="Times New Roman"/>
          <w:color w:val="auto"/>
          <w:sz w:val="26"/>
          <w:szCs w:val="26"/>
          <w:lang w:val="ru-RU" w:eastAsia="ar-SA" w:bidi="ar-SA"/>
        </w:rPr>
      </w:pPr>
      <w:r w:rsidRPr="00CC0A26">
        <w:rPr>
          <w:rFonts w:eastAsia="Times New Roman" w:cs="Times New Roman"/>
          <w:color w:val="auto"/>
          <w:sz w:val="26"/>
          <w:szCs w:val="26"/>
          <w:lang w:val="ru-RU" w:eastAsia="ar-SA" w:bidi="ar-SA"/>
        </w:rPr>
        <w:t xml:space="preserve">АП </w:t>
      </w:r>
      <w:proofErr w:type="spellStart"/>
      <w:r w:rsidRPr="00CC0A26">
        <w:rPr>
          <w:rFonts w:eastAsia="Times New Roman" w:cs="Times New Roman"/>
          <w:color w:val="auto"/>
          <w:sz w:val="26"/>
          <w:szCs w:val="26"/>
          <w:lang w:val="ru-RU" w:eastAsia="ar-SA" w:bidi="ar-SA"/>
        </w:rPr>
        <w:t>са</w:t>
      </w:r>
      <w:proofErr w:type="spellEnd"/>
      <w:r w:rsidRPr="00CC0A26">
        <w:rPr>
          <w:rFonts w:eastAsia="Times New Roman" w:cs="Times New Roman"/>
          <w:color w:val="auto"/>
          <w:sz w:val="26"/>
          <w:szCs w:val="26"/>
          <w:lang w:val="ru-RU" w:eastAsia="ar-SA" w:bidi="ar-SA"/>
        </w:rPr>
        <w:t xml:space="preserve"> = 110 x </w:t>
      </w:r>
      <w:proofErr w:type="spellStart"/>
      <w:proofErr w:type="gramStart"/>
      <w:r w:rsidRPr="00CC0A26">
        <w:rPr>
          <w:rFonts w:eastAsia="Times New Roman" w:cs="Times New Roman"/>
          <w:color w:val="auto"/>
          <w:sz w:val="26"/>
          <w:szCs w:val="26"/>
          <w:lang w:val="ru-RU" w:eastAsia="ar-SA" w:bidi="ar-SA"/>
        </w:rPr>
        <w:t>Пл</w:t>
      </w:r>
      <w:proofErr w:type="spellEnd"/>
      <w:proofErr w:type="gramEnd"/>
      <w:r w:rsidRPr="00CC0A26">
        <w:rPr>
          <w:rFonts w:eastAsia="Times New Roman" w:cs="Times New Roman"/>
          <w:color w:val="auto"/>
          <w:sz w:val="26"/>
          <w:szCs w:val="26"/>
          <w:lang w:val="ru-RU" w:eastAsia="ar-SA" w:bidi="ar-SA"/>
        </w:rPr>
        <w:t xml:space="preserve"> </w:t>
      </w:r>
      <w:proofErr w:type="spellStart"/>
      <w:r w:rsidRPr="00CC0A26">
        <w:rPr>
          <w:rFonts w:eastAsia="Times New Roman" w:cs="Times New Roman"/>
          <w:color w:val="auto"/>
          <w:sz w:val="26"/>
          <w:szCs w:val="26"/>
          <w:lang w:val="ru-RU" w:eastAsia="ar-SA" w:bidi="ar-SA"/>
        </w:rPr>
        <w:t>са</w:t>
      </w:r>
      <w:proofErr w:type="spellEnd"/>
      <w:r w:rsidRPr="00CC0A26">
        <w:rPr>
          <w:rFonts w:eastAsia="Times New Roman" w:cs="Times New Roman"/>
          <w:color w:val="auto"/>
          <w:sz w:val="26"/>
          <w:szCs w:val="26"/>
          <w:lang w:val="ru-RU" w:eastAsia="ar-SA" w:bidi="ar-SA"/>
        </w:rPr>
        <w:t>, где</w:t>
      </w:r>
    </w:p>
    <w:p w:rsidR="00CC0A26" w:rsidRPr="00CC0A26" w:rsidRDefault="00CC0A26" w:rsidP="00CC0A26">
      <w:pPr>
        <w:ind w:firstLine="680"/>
        <w:jc w:val="both"/>
        <w:rPr>
          <w:rFonts w:eastAsia="Times New Roman" w:cs="Times New Roman"/>
          <w:color w:val="auto"/>
          <w:sz w:val="26"/>
          <w:szCs w:val="26"/>
          <w:lang w:val="ru-RU" w:eastAsia="ar-SA" w:bidi="ar-SA"/>
        </w:rPr>
      </w:pPr>
    </w:p>
    <w:p w:rsidR="00CC0A26" w:rsidRPr="00CC0A26" w:rsidRDefault="00CC0A26" w:rsidP="00CC0A26">
      <w:pPr>
        <w:ind w:firstLine="680"/>
        <w:jc w:val="both"/>
        <w:rPr>
          <w:rFonts w:eastAsia="Times New Roman" w:cs="Times New Roman"/>
          <w:color w:val="auto"/>
          <w:sz w:val="26"/>
          <w:szCs w:val="26"/>
          <w:lang w:val="ru-RU" w:eastAsia="ar-SA" w:bidi="ar-SA"/>
        </w:rPr>
      </w:pPr>
      <w:r w:rsidRPr="00CC0A26">
        <w:rPr>
          <w:rFonts w:eastAsia="Times New Roman" w:cs="Times New Roman"/>
          <w:color w:val="auto"/>
          <w:sz w:val="26"/>
          <w:szCs w:val="26"/>
          <w:lang w:val="ru-RU" w:eastAsia="ar-SA" w:bidi="ar-SA"/>
        </w:rPr>
        <w:t xml:space="preserve">АП </w:t>
      </w:r>
      <w:proofErr w:type="spellStart"/>
      <w:r w:rsidRPr="00CC0A26">
        <w:rPr>
          <w:rFonts w:eastAsia="Times New Roman" w:cs="Times New Roman"/>
          <w:color w:val="auto"/>
          <w:sz w:val="26"/>
          <w:szCs w:val="26"/>
          <w:lang w:val="ru-RU" w:eastAsia="ar-SA" w:bidi="ar-SA"/>
        </w:rPr>
        <w:t>са</w:t>
      </w:r>
      <w:proofErr w:type="spellEnd"/>
      <w:r w:rsidRPr="00CC0A26">
        <w:rPr>
          <w:rFonts w:eastAsia="Times New Roman" w:cs="Times New Roman"/>
          <w:color w:val="auto"/>
          <w:sz w:val="26"/>
          <w:szCs w:val="26"/>
          <w:lang w:val="ru-RU" w:eastAsia="ar-SA" w:bidi="ar-SA"/>
        </w:rPr>
        <w:t xml:space="preserve"> - арендная плата в месяц за площадь, сданную в субаренду (рублей/месяц);</w:t>
      </w:r>
    </w:p>
    <w:p w:rsidR="00CC0A26" w:rsidRPr="00CC0A26" w:rsidRDefault="00CC0A26" w:rsidP="00CC0A26">
      <w:pPr>
        <w:ind w:firstLine="680"/>
        <w:jc w:val="both"/>
        <w:rPr>
          <w:rFonts w:eastAsia="Times New Roman" w:cs="Times New Roman"/>
          <w:color w:val="auto"/>
          <w:sz w:val="26"/>
          <w:szCs w:val="26"/>
          <w:lang w:val="ru-RU" w:eastAsia="ar-SA" w:bidi="ar-SA"/>
        </w:rPr>
      </w:pPr>
      <w:proofErr w:type="spellStart"/>
      <w:proofErr w:type="gramStart"/>
      <w:r w:rsidRPr="00CC0A26">
        <w:rPr>
          <w:rFonts w:eastAsia="Times New Roman" w:cs="Times New Roman"/>
          <w:color w:val="auto"/>
          <w:sz w:val="26"/>
          <w:szCs w:val="26"/>
          <w:lang w:val="ru-RU" w:eastAsia="ar-SA" w:bidi="ar-SA"/>
        </w:rPr>
        <w:t>Пл</w:t>
      </w:r>
      <w:proofErr w:type="spellEnd"/>
      <w:proofErr w:type="gramEnd"/>
      <w:r w:rsidRPr="00CC0A26">
        <w:rPr>
          <w:rFonts w:eastAsia="Times New Roman" w:cs="Times New Roman"/>
          <w:color w:val="auto"/>
          <w:sz w:val="26"/>
          <w:szCs w:val="26"/>
          <w:lang w:val="ru-RU" w:eastAsia="ar-SA" w:bidi="ar-SA"/>
        </w:rPr>
        <w:t xml:space="preserve"> </w:t>
      </w:r>
      <w:proofErr w:type="spellStart"/>
      <w:r w:rsidRPr="00CC0A26">
        <w:rPr>
          <w:rFonts w:eastAsia="Times New Roman" w:cs="Times New Roman"/>
          <w:color w:val="auto"/>
          <w:sz w:val="26"/>
          <w:szCs w:val="26"/>
          <w:lang w:val="ru-RU" w:eastAsia="ar-SA" w:bidi="ar-SA"/>
        </w:rPr>
        <w:t>са</w:t>
      </w:r>
      <w:proofErr w:type="spellEnd"/>
      <w:r w:rsidRPr="00CC0A26">
        <w:rPr>
          <w:rFonts w:eastAsia="Times New Roman" w:cs="Times New Roman"/>
          <w:color w:val="auto"/>
          <w:sz w:val="26"/>
          <w:szCs w:val="26"/>
          <w:lang w:val="ru-RU" w:eastAsia="ar-SA" w:bidi="ar-SA"/>
        </w:rPr>
        <w:t xml:space="preserve"> - площадь субаренды (квадратные метры);</w:t>
      </w:r>
    </w:p>
    <w:p w:rsidR="004E281F" w:rsidRDefault="00CC0A26" w:rsidP="00FB15BE">
      <w:pPr>
        <w:ind w:firstLine="680"/>
        <w:jc w:val="both"/>
        <w:rPr>
          <w:rFonts w:eastAsia="Times New Roman" w:cs="Times New Roman"/>
          <w:color w:val="auto"/>
          <w:sz w:val="26"/>
          <w:szCs w:val="26"/>
          <w:lang w:val="ru-RU" w:eastAsia="ar-SA" w:bidi="ar-SA"/>
        </w:rPr>
      </w:pPr>
      <w:r w:rsidRPr="00CC0A26">
        <w:rPr>
          <w:rFonts w:eastAsia="Times New Roman" w:cs="Times New Roman"/>
          <w:color w:val="auto"/>
          <w:sz w:val="26"/>
          <w:szCs w:val="26"/>
          <w:lang w:val="ru-RU" w:eastAsia="ar-SA" w:bidi="ar-SA"/>
        </w:rPr>
        <w:t>110 - базовая ставка субаренды (рублей/1 квадратный метр).</w:t>
      </w:r>
    </w:p>
    <w:p w:rsidR="00CC0A26" w:rsidRPr="00CC0A26" w:rsidRDefault="00CC0A26" w:rsidP="00CC0A26">
      <w:pPr>
        <w:ind w:firstLine="680"/>
        <w:jc w:val="both"/>
        <w:rPr>
          <w:rFonts w:eastAsia="Times New Roman" w:cs="Times New Roman"/>
          <w:color w:val="auto"/>
          <w:sz w:val="26"/>
          <w:szCs w:val="26"/>
          <w:lang w:val="ru-RU" w:eastAsia="ar-SA" w:bidi="ar-SA"/>
        </w:rPr>
      </w:pPr>
      <w:r w:rsidRPr="00CC0A26">
        <w:rPr>
          <w:rFonts w:eastAsia="Times New Roman" w:cs="Times New Roman"/>
          <w:color w:val="auto"/>
          <w:sz w:val="26"/>
          <w:szCs w:val="26"/>
          <w:lang w:val="ru-RU" w:eastAsia="ar-SA" w:bidi="ar-SA"/>
        </w:rPr>
        <w:t>В силу пункта 2 статьи 615 Гражданского кодекса Российской Федерации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если иное не установлено настоящим Кодексом, другим законом или иными правовыми актами. В указанном случае, за исключением перенайма, ответственным по договору перед арендодателем остается арендатор. К договорам субаренды применяются правила о договорах аренды, если иное не установлено законом или иными правовыми актами. При этом статья 614 Гражданского кодекса Российской Федерации, раскрывающая сущность арендной платы, не предусматривает возможности ее увеличения арендодателем в случае сдачи арендатором арендуемого имущества в субаренду.</w:t>
      </w:r>
    </w:p>
    <w:p w:rsidR="003A7FBB" w:rsidRDefault="00CC0A26" w:rsidP="003A7FBB">
      <w:pPr>
        <w:ind w:firstLine="680"/>
        <w:jc w:val="both"/>
        <w:rPr>
          <w:rFonts w:eastAsia="Times New Roman" w:cs="Times New Roman"/>
          <w:color w:val="auto"/>
          <w:sz w:val="26"/>
          <w:szCs w:val="26"/>
          <w:lang w:val="ru-RU" w:eastAsia="ar-SA" w:bidi="ar-SA"/>
        </w:rPr>
      </w:pPr>
      <w:proofErr w:type="gramStart"/>
      <w:r w:rsidRPr="00CC0A26">
        <w:rPr>
          <w:rFonts w:eastAsia="Times New Roman" w:cs="Times New Roman"/>
          <w:color w:val="auto"/>
          <w:sz w:val="26"/>
          <w:szCs w:val="26"/>
          <w:lang w:val="ru-RU" w:eastAsia="ar-SA" w:bidi="ar-SA"/>
        </w:rPr>
        <w:t xml:space="preserve">Следовательно, установление дополнительной платы за субаренду нарушает права и законные интересы арендатора при осуществлении им предпринимательской деятельности, поскольку в силу пункта 2 статьи 615 Гражданского кодекса Российской Федерации у арендатора имеется право сдачи арендованного имущества в субаренду с согласия арендодателя, и взимание с арендатора какой-либо </w:t>
      </w:r>
      <w:r w:rsidRPr="00CC0A26">
        <w:rPr>
          <w:rFonts w:eastAsia="Times New Roman" w:cs="Times New Roman"/>
          <w:color w:val="auto"/>
          <w:sz w:val="26"/>
          <w:szCs w:val="26"/>
          <w:lang w:val="ru-RU" w:eastAsia="ar-SA" w:bidi="ar-SA"/>
        </w:rPr>
        <w:lastRenderedPageBreak/>
        <w:t>дополнительной платы за сданное в субаренду имущество не предусмотрено Гражданским кодексом Российской Федерации.</w:t>
      </w:r>
      <w:proofErr w:type="gramEnd"/>
    </w:p>
    <w:p w:rsidR="00BB0206" w:rsidRDefault="003A7FBB" w:rsidP="003A7FBB">
      <w:pPr>
        <w:ind w:firstLine="680"/>
        <w:jc w:val="both"/>
        <w:rPr>
          <w:rFonts w:eastAsia="Times New Roman" w:cs="Times New Roman"/>
          <w:color w:val="auto"/>
          <w:sz w:val="26"/>
          <w:szCs w:val="26"/>
          <w:lang w:val="ru-RU" w:eastAsia="ar-SA" w:bidi="ar-SA"/>
        </w:rPr>
      </w:pPr>
      <w:proofErr w:type="gramStart"/>
      <w:r w:rsidRPr="004E281F">
        <w:rPr>
          <w:rFonts w:eastAsia="Times New Roman" w:cs="Times New Roman"/>
          <w:color w:val="auto"/>
          <w:sz w:val="26"/>
          <w:szCs w:val="26"/>
          <w:lang w:val="ru-RU" w:eastAsia="ar-SA" w:bidi="ar-SA"/>
        </w:rPr>
        <w:t xml:space="preserve">В соответствии с частью 1 статьи 15 </w:t>
      </w:r>
      <w:r w:rsidR="00BB0206">
        <w:rPr>
          <w:rFonts w:eastAsia="Times New Roman" w:cs="Times New Roman"/>
          <w:color w:val="auto"/>
          <w:sz w:val="26"/>
          <w:szCs w:val="26"/>
          <w:lang w:val="ru-RU" w:eastAsia="ar-SA" w:bidi="ar-SA"/>
        </w:rPr>
        <w:t>З</w:t>
      </w:r>
      <w:r>
        <w:rPr>
          <w:rFonts w:eastAsia="Times New Roman" w:cs="Times New Roman"/>
          <w:color w:val="auto"/>
          <w:sz w:val="26"/>
          <w:szCs w:val="26"/>
          <w:lang w:val="ru-RU" w:eastAsia="ar-SA" w:bidi="ar-SA"/>
        </w:rPr>
        <w:t>акона о</w:t>
      </w:r>
      <w:r w:rsidR="00BB0206">
        <w:rPr>
          <w:rFonts w:eastAsia="Times New Roman" w:cs="Times New Roman"/>
          <w:color w:val="auto"/>
          <w:sz w:val="26"/>
          <w:szCs w:val="26"/>
          <w:lang w:val="ru-RU" w:eastAsia="ar-SA" w:bidi="ar-SA"/>
        </w:rPr>
        <w:t xml:space="preserve"> защите конкуренции</w:t>
      </w:r>
      <w:r w:rsidRPr="004E281F">
        <w:rPr>
          <w:rFonts w:eastAsia="Times New Roman" w:cs="Times New Roman"/>
          <w:color w:val="auto"/>
          <w:sz w:val="26"/>
          <w:szCs w:val="26"/>
          <w:lang w:val="ru-RU" w:eastAsia="ar-SA" w:bidi="ar-SA"/>
        </w:rPr>
        <w:t xml:space="preserve"> </w:t>
      </w:r>
      <w:r>
        <w:rPr>
          <w:rFonts w:eastAsia="Times New Roman" w:cs="Times New Roman"/>
          <w:color w:val="auto"/>
          <w:sz w:val="26"/>
          <w:szCs w:val="26"/>
          <w:lang w:val="ru-RU" w:eastAsia="ar-SA" w:bidi="ar-SA"/>
        </w:rPr>
        <w:t xml:space="preserve">органам </w:t>
      </w:r>
      <w:r w:rsidR="00BB0206">
        <w:rPr>
          <w:rFonts w:eastAsia="Times New Roman" w:cs="Times New Roman"/>
          <w:color w:val="auto"/>
          <w:sz w:val="26"/>
          <w:szCs w:val="26"/>
          <w:lang w:val="ru-RU" w:eastAsia="ar-SA" w:bidi="ar-SA"/>
        </w:rPr>
        <w:t xml:space="preserve">местного самоуправления </w:t>
      </w:r>
      <w:r w:rsidRPr="004E281F">
        <w:rPr>
          <w:rFonts w:eastAsia="Times New Roman" w:cs="Times New Roman"/>
          <w:color w:val="auto"/>
          <w:sz w:val="26"/>
          <w:szCs w:val="26"/>
          <w:lang w:val="ru-RU" w:eastAsia="ar-SA" w:bidi="ar-SA"/>
        </w:rPr>
        <w:t>зап</w:t>
      </w:r>
      <w:r>
        <w:rPr>
          <w:rFonts w:eastAsia="Times New Roman" w:cs="Times New Roman"/>
          <w:color w:val="auto"/>
          <w:sz w:val="26"/>
          <w:szCs w:val="26"/>
          <w:lang w:val="ru-RU" w:eastAsia="ar-SA" w:bidi="ar-SA"/>
        </w:rPr>
        <w:t xml:space="preserve">рещается принимать акты и (или) </w:t>
      </w:r>
      <w:r w:rsidRPr="004E281F">
        <w:rPr>
          <w:rFonts w:eastAsia="Times New Roman" w:cs="Times New Roman"/>
          <w:color w:val="auto"/>
          <w:sz w:val="26"/>
          <w:szCs w:val="26"/>
          <w:lang w:val="ru-RU" w:eastAsia="ar-SA" w:bidi="ar-SA"/>
        </w:rPr>
        <w:t>осуществлять действия (бездейств</w:t>
      </w:r>
      <w:r>
        <w:rPr>
          <w:rFonts w:eastAsia="Times New Roman" w:cs="Times New Roman"/>
          <w:color w:val="auto"/>
          <w:sz w:val="26"/>
          <w:szCs w:val="26"/>
          <w:lang w:val="ru-RU" w:eastAsia="ar-SA" w:bidi="ar-SA"/>
        </w:rPr>
        <w:t xml:space="preserve">ие), которые приводят или могут </w:t>
      </w:r>
      <w:r w:rsidRPr="004E281F">
        <w:rPr>
          <w:rFonts w:eastAsia="Times New Roman" w:cs="Times New Roman"/>
          <w:color w:val="auto"/>
          <w:sz w:val="26"/>
          <w:szCs w:val="26"/>
          <w:lang w:val="ru-RU" w:eastAsia="ar-SA" w:bidi="ar-SA"/>
        </w:rPr>
        <w:t>привести к недопущению, ограниче</w:t>
      </w:r>
      <w:r>
        <w:rPr>
          <w:rFonts w:eastAsia="Times New Roman" w:cs="Times New Roman"/>
          <w:color w:val="auto"/>
          <w:sz w:val="26"/>
          <w:szCs w:val="26"/>
          <w:lang w:val="ru-RU" w:eastAsia="ar-SA" w:bidi="ar-SA"/>
        </w:rPr>
        <w:t xml:space="preserve">нию, устранению конкуренции, за </w:t>
      </w:r>
      <w:r w:rsidRPr="004E281F">
        <w:rPr>
          <w:rFonts w:eastAsia="Times New Roman" w:cs="Times New Roman"/>
          <w:color w:val="auto"/>
          <w:sz w:val="26"/>
          <w:szCs w:val="26"/>
          <w:lang w:val="ru-RU" w:eastAsia="ar-SA" w:bidi="ar-SA"/>
        </w:rPr>
        <w:t>исключением предусмотренных федерал</w:t>
      </w:r>
      <w:r>
        <w:rPr>
          <w:rFonts w:eastAsia="Times New Roman" w:cs="Times New Roman"/>
          <w:color w:val="auto"/>
          <w:sz w:val="26"/>
          <w:szCs w:val="26"/>
          <w:lang w:val="ru-RU" w:eastAsia="ar-SA" w:bidi="ar-SA"/>
        </w:rPr>
        <w:t xml:space="preserve">ьными законами случаев принятия </w:t>
      </w:r>
      <w:r w:rsidRPr="004E281F">
        <w:rPr>
          <w:rFonts w:eastAsia="Times New Roman" w:cs="Times New Roman"/>
          <w:color w:val="auto"/>
          <w:sz w:val="26"/>
          <w:szCs w:val="26"/>
          <w:lang w:val="ru-RU" w:eastAsia="ar-SA" w:bidi="ar-SA"/>
        </w:rPr>
        <w:t>актов и (или) осуществления таких дейс</w:t>
      </w:r>
      <w:r>
        <w:rPr>
          <w:rFonts w:eastAsia="Times New Roman" w:cs="Times New Roman"/>
          <w:color w:val="auto"/>
          <w:sz w:val="26"/>
          <w:szCs w:val="26"/>
          <w:lang w:val="ru-RU" w:eastAsia="ar-SA" w:bidi="ar-SA"/>
        </w:rPr>
        <w:t xml:space="preserve">твий (бездействия), в частности </w:t>
      </w:r>
      <w:r w:rsidRPr="004E281F">
        <w:rPr>
          <w:rFonts w:eastAsia="Times New Roman" w:cs="Times New Roman"/>
          <w:color w:val="auto"/>
          <w:sz w:val="26"/>
          <w:szCs w:val="26"/>
          <w:lang w:val="ru-RU" w:eastAsia="ar-SA" w:bidi="ar-SA"/>
        </w:rPr>
        <w:t>запрещается необоснованное препятствов</w:t>
      </w:r>
      <w:r>
        <w:rPr>
          <w:rFonts w:eastAsia="Times New Roman" w:cs="Times New Roman"/>
          <w:color w:val="auto"/>
          <w:sz w:val="26"/>
          <w:szCs w:val="26"/>
          <w:lang w:val="ru-RU" w:eastAsia="ar-SA" w:bidi="ar-SA"/>
        </w:rPr>
        <w:t xml:space="preserve">ание осуществлению деятельности </w:t>
      </w:r>
      <w:r w:rsidRPr="004E281F">
        <w:rPr>
          <w:rFonts w:eastAsia="Times New Roman" w:cs="Times New Roman"/>
          <w:color w:val="auto"/>
          <w:sz w:val="26"/>
          <w:szCs w:val="26"/>
          <w:lang w:val="ru-RU" w:eastAsia="ar-SA" w:bidi="ar-SA"/>
        </w:rPr>
        <w:t>хозяйствующими субъектами.</w:t>
      </w:r>
      <w:proofErr w:type="gramEnd"/>
    </w:p>
    <w:p w:rsidR="00CC0A26" w:rsidRDefault="00D717B6" w:rsidP="00AD4657">
      <w:pPr>
        <w:ind w:firstLine="680"/>
        <w:jc w:val="both"/>
        <w:rPr>
          <w:rFonts w:eastAsia="Times New Roman" w:cs="Times New Roman"/>
          <w:color w:val="auto"/>
          <w:sz w:val="26"/>
          <w:szCs w:val="26"/>
          <w:lang w:val="ru-RU" w:eastAsia="ar-SA" w:bidi="ar-SA"/>
        </w:rPr>
      </w:pPr>
      <w:r>
        <w:rPr>
          <w:rFonts w:eastAsia="Times New Roman" w:cs="Times New Roman"/>
          <w:color w:val="auto"/>
          <w:sz w:val="26"/>
          <w:szCs w:val="26"/>
          <w:lang w:val="ru-RU" w:eastAsia="ar-SA" w:bidi="ar-SA"/>
        </w:rPr>
        <w:t>Установление м</w:t>
      </w:r>
      <w:r w:rsidR="00BB0206" w:rsidRPr="00CC0A26">
        <w:rPr>
          <w:rFonts w:eastAsia="Times New Roman" w:cs="Times New Roman"/>
          <w:color w:val="auto"/>
          <w:sz w:val="26"/>
          <w:szCs w:val="26"/>
          <w:lang w:val="ru-RU" w:eastAsia="ar-SA" w:bidi="ar-SA"/>
        </w:rPr>
        <w:t>етодикой № 1 условия об увеличении арендной платы для арендатора за сдачу имущества в субаренду не соответствует принципу создания равных д</w:t>
      </w:r>
      <w:r>
        <w:rPr>
          <w:rFonts w:eastAsia="Times New Roman" w:cs="Times New Roman"/>
          <w:color w:val="auto"/>
          <w:sz w:val="26"/>
          <w:szCs w:val="26"/>
          <w:lang w:val="ru-RU" w:eastAsia="ar-SA" w:bidi="ar-SA"/>
        </w:rPr>
        <w:t>ля всех организаций (предпринимателей</w:t>
      </w:r>
      <w:r w:rsidR="00BB0206" w:rsidRPr="00CC0A26">
        <w:rPr>
          <w:rFonts w:eastAsia="Times New Roman" w:cs="Times New Roman"/>
          <w:color w:val="auto"/>
          <w:sz w:val="26"/>
          <w:szCs w:val="26"/>
          <w:lang w:val="ru-RU" w:eastAsia="ar-SA" w:bidi="ar-SA"/>
        </w:rPr>
        <w:t>) условий д</w:t>
      </w:r>
      <w:r w:rsidR="00BB0206">
        <w:rPr>
          <w:rFonts w:eastAsia="Times New Roman" w:cs="Times New Roman"/>
          <w:color w:val="auto"/>
          <w:sz w:val="26"/>
          <w:szCs w:val="26"/>
          <w:lang w:val="ru-RU" w:eastAsia="ar-SA" w:bidi="ar-SA"/>
        </w:rPr>
        <w:t xml:space="preserve">еятельности на товарных рынках, </w:t>
      </w:r>
      <w:r w:rsidR="00BB0206" w:rsidRPr="004E281F">
        <w:rPr>
          <w:rFonts w:eastAsia="Times New Roman" w:cs="Times New Roman"/>
          <w:color w:val="auto"/>
          <w:sz w:val="26"/>
          <w:szCs w:val="26"/>
          <w:lang w:val="ru-RU" w:eastAsia="ar-SA" w:bidi="ar-SA"/>
        </w:rPr>
        <w:t>поскольку</w:t>
      </w:r>
      <w:r>
        <w:rPr>
          <w:rFonts w:eastAsia="Times New Roman" w:cs="Times New Roman"/>
          <w:color w:val="auto"/>
          <w:sz w:val="26"/>
          <w:szCs w:val="26"/>
          <w:lang w:val="ru-RU" w:eastAsia="ar-SA" w:bidi="ar-SA"/>
        </w:rPr>
        <w:t xml:space="preserve"> </w:t>
      </w:r>
      <w:r w:rsidR="00D10D54">
        <w:rPr>
          <w:rFonts w:eastAsia="Times New Roman" w:cs="Times New Roman"/>
          <w:color w:val="auto"/>
          <w:sz w:val="26"/>
          <w:szCs w:val="26"/>
          <w:lang w:val="ru-RU" w:eastAsia="ar-SA" w:bidi="ar-SA"/>
        </w:rPr>
        <w:t>создает неравные условия деятельности для хозяйствующих субъектов, осуществляющих предпринимательскую деятельность по сдаче муниципальных нежилых помещений в субаренду, по сравнению с организациями</w:t>
      </w:r>
      <w:r w:rsidR="00D10D54" w:rsidRPr="00D10D54">
        <w:rPr>
          <w:lang w:val="ru-RU"/>
        </w:rPr>
        <w:t xml:space="preserve"> </w:t>
      </w:r>
      <w:r w:rsidR="00D10D54">
        <w:rPr>
          <w:lang w:val="ru-RU"/>
        </w:rPr>
        <w:t>(</w:t>
      </w:r>
      <w:r w:rsidR="00D10D54">
        <w:rPr>
          <w:rFonts w:eastAsia="Times New Roman" w:cs="Times New Roman"/>
          <w:color w:val="auto"/>
          <w:sz w:val="26"/>
          <w:szCs w:val="26"/>
          <w:lang w:val="ru-RU" w:eastAsia="ar-SA" w:bidi="ar-SA"/>
        </w:rPr>
        <w:t>предпринимателями</w:t>
      </w:r>
      <w:r w:rsidR="00D10D54" w:rsidRPr="00D10D54">
        <w:rPr>
          <w:rFonts w:eastAsia="Times New Roman" w:cs="Times New Roman"/>
          <w:color w:val="auto"/>
          <w:sz w:val="26"/>
          <w:szCs w:val="26"/>
          <w:lang w:val="ru-RU" w:eastAsia="ar-SA" w:bidi="ar-SA"/>
        </w:rPr>
        <w:t>)</w:t>
      </w:r>
      <w:r w:rsidR="00D10D54">
        <w:rPr>
          <w:rFonts w:eastAsia="Times New Roman" w:cs="Times New Roman"/>
          <w:color w:val="auto"/>
          <w:sz w:val="26"/>
          <w:szCs w:val="26"/>
          <w:lang w:val="ru-RU" w:eastAsia="ar-SA" w:bidi="ar-SA"/>
        </w:rPr>
        <w:t>, также осуществляющими хозяйственную деятельность с использо</w:t>
      </w:r>
      <w:r w:rsidR="003763E3">
        <w:rPr>
          <w:rFonts w:eastAsia="Times New Roman" w:cs="Times New Roman"/>
          <w:color w:val="auto"/>
          <w:sz w:val="26"/>
          <w:szCs w:val="26"/>
          <w:lang w:val="ru-RU" w:eastAsia="ar-SA" w:bidi="ar-SA"/>
        </w:rPr>
        <w:t>ванием муниципального имущества</w:t>
      </w:r>
      <w:r w:rsidR="00BB0206" w:rsidRPr="004E281F">
        <w:rPr>
          <w:rFonts w:eastAsia="Times New Roman" w:cs="Times New Roman"/>
          <w:color w:val="auto"/>
          <w:sz w:val="26"/>
          <w:szCs w:val="26"/>
          <w:lang w:val="ru-RU" w:eastAsia="ar-SA" w:bidi="ar-SA"/>
        </w:rPr>
        <w:t>, в части</w:t>
      </w:r>
      <w:r w:rsidR="00BB0206">
        <w:rPr>
          <w:rFonts w:eastAsia="Times New Roman" w:cs="Times New Roman"/>
          <w:color w:val="auto"/>
          <w:sz w:val="26"/>
          <w:szCs w:val="26"/>
          <w:lang w:val="ru-RU" w:eastAsia="ar-SA" w:bidi="ar-SA"/>
        </w:rPr>
        <w:t xml:space="preserve"> </w:t>
      </w:r>
      <w:r w:rsidR="00BB0206" w:rsidRPr="004E281F">
        <w:rPr>
          <w:rFonts w:eastAsia="Times New Roman" w:cs="Times New Roman"/>
          <w:color w:val="auto"/>
          <w:sz w:val="26"/>
          <w:szCs w:val="26"/>
          <w:lang w:val="ru-RU" w:eastAsia="ar-SA" w:bidi="ar-SA"/>
        </w:rPr>
        <w:t>установленного размера арендной платы</w:t>
      </w:r>
      <w:r w:rsidR="00BB0206">
        <w:rPr>
          <w:rFonts w:eastAsia="Times New Roman" w:cs="Times New Roman"/>
          <w:color w:val="auto"/>
          <w:sz w:val="26"/>
          <w:szCs w:val="26"/>
          <w:lang w:val="ru-RU" w:eastAsia="ar-SA" w:bidi="ar-SA"/>
        </w:rPr>
        <w:t xml:space="preserve">, </w:t>
      </w:r>
      <w:r w:rsidR="00BB0206" w:rsidRPr="00CC0A26">
        <w:rPr>
          <w:rFonts w:eastAsia="Times New Roman" w:cs="Times New Roman"/>
          <w:color w:val="auto"/>
          <w:sz w:val="26"/>
          <w:szCs w:val="26"/>
          <w:lang w:val="ru-RU" w:eastAsia="ar-SA" w:bidi="ar-SA"/>
        </w:rPr>
        <w:t>приводит к необоснованным препятствиям при осуществлении отдельными хозяйствующими субъектами предпринимательской деятельности с использованием муниципального имущества, и противоречит части 1 статьи</w:t>
      </w:r>
      <w:r w:rsidR="00736B23">
        <w:rPr>
          <w:rFonts w:eastAsia="Times New Roman" w:cs="Times New Roman"/>
          <w:color w:val="auto"/>
          <w:sz w:val="26"/>
          <w:szCs w:val="26"/>
          <w:lang w:val="ru-RU" w:eastAsia="ar-SA" w:bidi="ar-SA"/>
        </w:rPr>
        <w:t xml:space="preserve"> 15 Закона о защите конкуренции.</w:t>
      </w:r>
    </w:p>
    <w:p w:rsidR="00CC2A85" w:rsidRDefault="00CC2A85" w:rsidP="00027430">
      <w:pPr>
        <w:ind w:firstLine="680"/>
        <w:jc w:val="both"/>
        <w:rPr>
          <w:rFonts w:eastAsia="Arial CYR" w:cs="Arial CYR"/>
          <w:color w:val="auto"/>
          <w:kern w:val="3"/>
          <w:sz w:val="26"/>
          <w:szCs w:val="26"/>
          <w:lang w:val="ru-RU" w:eastAsia="ar-SA" w:bidi="ar-SA"/>
        </w:rPr>
      </w:pPr>
    </w:p>
    <w:p w:rsidR="00027430" w:rsidRDefault="00027430" w:rsidP="00027430">
      <w:pPr>
        <w:ind w:firstLine="680"/>
        <w:jc w:val="both"/>
        <w:rPr>
          <w:rFonts w:eastAsia="Arial CYR" w:cs="Arial CYR"/>
          <w:color w:val="auto"/>
          <w:kern w:val="3"/>
          <w:sz w:val="26"/>
          <w:szCs w:val="26"/>
          <w:lang w:val="ru-RU" w:eastAsia="ar-SA" w:bidi="ar-SA"/>
        </w:rPr>
      </w:pPr>
      <w:r w:rsidRPr="00027430">
        <w:rPr>
          <w:rFonts w:eastAsia="Arial CYR" w:cs="Arial CYR"/>
          <w:color w:val="auto"/>
          <w:kern w:val="3"/>
          <w:sz w:val="26"/>
          <w:szCs w:val="26"/>
          <w:lang w:val="ru-RU" w:eastAsia="ar-SA" w:bidi="ar-SA"/>
        </w:rPr>
        <w:t>Руководствуясь статьей 23, частью 1 статьи 39, частями 1 - 4 статьи 41, статьей  48, частью 1 статьи 49 Закона о защите конкуренции, Комиссия</w:t>
      </w:r>
    </w:p>
    <w:p w:rsidR="00027430" w:rsidRPr="00027430" w:rsidRDefault="00027430" w:rsidP="00027430">
      <w:pPr>
        <w:ind w:firstLine="680"/>
        <w:jc w:val="both"/>
        <w:rPr>
          <w:rFonts w:eastAsia="Arial CYR" w:cs="Arial CYR"/>
          <w:color w:val="auto"/>
          <w:kern w:val="3"/>
          <w:sz w:val="26"/>
          <w:szCs w:val="26"/>
          <w:lang w:val="ru-RU" w:eastAsia="ar-SA" w:bidi="ar-SA"/>
        </w:rPr>
      </w:pPr>
    </w:p>
    <w:p w:rsidR="00027430" w:rsidRDefault="00027430" w:rsidP="00027430">
      <w:pPr>
        <w:ind w:firstLine="680"/>
        <w:jc w:val="center"/>
        <w:rPr>
          <w:rFonts w:eastAsia="Arial CYR" w:cs="Arial CYR"/>
          <w:b/>
          <w:color w:val="auto"/>
          <w:kern w:val="3"/>
          <w:sz w:val="26"/>
          <w:szCs w:val="26"/>
          <w:lang w:val="ru-RU" w:eastAsia="ar-SA" w:bidi="ar-SA"/>
        </w:rPr>
      </w:pPr>
      <w:proofErr w:type="gramStart"/>
      <w:r w:rsidRPr="00027430">
        <w:rPr>
          <w:rFonts w:eastAsia="Arial CYR" w:cs="Arial CYR"/>
          <w:b/>
          <w:color w:val="auto"/>
          <w:kern w:val="3"/>
          <w:sz w:val="26"/>
          <w:szCs w:val="26"/>
          <w:lang w:val="ru-RU" w:eastAsia="ar-SA" w:bidi="ar-SA"/>
        </w:rPr>
        <w:t>Р</w:t>
      </w:r>
      <w:proofErr w:type="gramEnd"/>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Е</w:t>
      </w:r>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Ш</w:t>
      </w:r>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И</w:t>
      </w:r>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Л</w:t>
      </w:r>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А</w:t>
      </w:r>
      <w:r>
        <w:rPr>
          <w:rFonts w:eastAsia="Arial CYR" w:cs="Arial CYR"/>
          <w:b/>
          <w:color w:val="auto"/>
          <w:kern w:val="3"/>
          <w:sz w:val="26"/>
          <w:szCs w:val="26"/>
          <w:lang w:val="ru-RU" w:eastAsia="ar-SA" w:bidi="ar-SA"/>
        </w:rPr>
        <w:t xml:space="preserve"> </w:t>
      </w:r>
      <w:r w:rsidRPr="00027430">
        <w:rPr>
          <w:rFonts w:eastAsia="Arial CYR" w:cs="Arial CYR"/>
          <w:b/>
          <w:color w:val="auto"/>
          <w:kern w:val="3"/>
          <w:sz w:val="26"/>
          <w:szCs w:val="26"/>
          <w:lang w:val="ru-RU" w:eastAsia="ar-SA" w:bidi="ar-SA"/>
        </w:rPr>
        <w:t>:</w:t>
      </w:r>
    </w:p>
    <w:p w:rsidR="00027430" w:rsidRPr="00027430" w:rsidRDefault="00027430" w:rsidP="00027430">
      <w:pPr>
        <w:ind w:firstLine="680"/>
        <w:jc w:val="center"/>
        <w:rPr>
          <w:rFonts w:eastAsia="Arial CYR" w:cs="Arial CYR"/>
          <w:b/>
          <w:color w:val="auto"/>
          <w:kern w:val="3"/>
          <w:sz w:val="26"/>
          <w:szCs w:val="26"/>
          <w:lang w:val="ru-RU" w:eastAsia="ar-SA" w:bidi="ar-SA"/>
        </w:rPr>
      </w:pPr>
    </w:p>
    <w:p w:rsidR="000008FB" w:rsidRDefault="00BB0206" w:rsidP="008B769F">
      <w:pPr>
        <w:autoSpaceDE w:val="0"/>
        <w:ind w:firstLine="680"/>
        <w:jc w:val="both"/>
        <w:rPr>
          <w:spacing w:val="-4"/>
          <w:sz w:val="26"/>
          <w:szCs w:val="26"/>
          <w:lang w:val="ru-RU"/>
        </w:rPr>
      </w:pPr>
      <w:r w:rsidRPr="00BB0206">
        <w:rPr>
          <w:spacing w:val="-4"/>
          <w:sz w:val="26"/>
          <w:szCs w:val="26"/>
          <w:lang w:val="ru-RU"/>
        </w:rPr>
        <w:t xml:space="preserve">1. Признать нарушением части 1 статьи 15 Закона о защите </w:t>
      </w:r>
      <w:proofErr w:type="gramStart"/>
      <w:r w:rsidRPr="00BB0206">
        <w:rPr>
          <w:spacing w:val="-4"/>
          <w:sz w:val="26"/>
          <w:szCs w:val="26"/>
          <w:lang w:val="ru-RU"/>
        </w:rPr>
        <w:t>конкуренции</w:t>
      </w:r>
      <w:r w:rsidR="008B769F">
        <w:rPr>
          <w:spacing w:val="-4"/>
          <w:sz w:val="26"/>
          <w:szCs w:val="26"/>
          <w:lang w:val="ru-RU"/>
        </w:rPr>
        <w:t xml:space="preserve"> действия Администрации</w:t>
      </w:r>
      <w:proofErr w:type="gramEnd"/>
      <w:r w:rsidR="008B769F">
        <w:rPr>
          <w:spacing w:val="-4"/>
          <w:sz w:val="26"/>
          <w:szCs w:val="26"/>
          <w:lang w:val="ru-RU"/>
        </w:rPr>
        <w:t xml:space="preserve"> г. Ч</w:t>
      </w:r>
      <w:r w:rsidR="008B769F" w:rsidRPr="008B769F">
        <w:rPr>
          <w:spacing w:val="-4"/>
          <w:sz w:val="26"/>
          <w:szCs w:val="26"/>
          <w:lang w:val="ru-RU"/>
        </w:rPr>
        <w:t>е</w:t>
      </w:r>
      <w:r w:rsidR="008B769F">
        <w:rPr>
          <w:spacing w:val="-4"/>
          <w:sz w:val="26"/>
          <w:szCs w:val="26"/>
          <w:lang w:val="ru-RU"/>
        </w:rPr>
        <w:t>лябинска по</w:t>
      </w:r>
      <w:r w:rsidR="00097013">
        <w:rPr>
          <w:spacing w:val="-4"/>
          <w:sz w:val="26"/>
          <w:szCs w:val="26"/>
          <w:lang w:val="ru-RU"/>
        </w:rPr>
        <w:t xml:space="preserve"> установлению </w:t>
      </w:r>
      <w:r w:rsidR="00097013" w:rsidRPr="00097013">
        <w:rPr>
          <w:spacing w:val="-4"/>
          <w:sz w:val="26"/>
          <w:szCs w:val="26"/>
          <w:lang w:val="ru-RU"/>
        </w:rPr>
        <w:t>Постановление</w:t>
      </w:r>
      <w:r w:rsidR="00097013">
        <w:rPr>
          <w:spacing w:val="-4"/>
          <w:sz w:val="26"/>
          <w:szCs w:val="26"/>
          <w:lang w:val="ru-RU"/>
        </w:rPr>
        <w:t>м</w:t>
      </w:r>
      <w:r w:rsidR="00097013" w:rsidRPr="00097013">
        <w:rPr>
          <w:spacing w:val="-4"/>
          <w:sz w:val="26"/>
          <w:szCs w:val="26"/>
          <w:lang w:val="ru-RU"/>
        </w:rPr>
        <w:t xml:space="preserve"> Администрации г</w:t>
      </w:r>
      <w:r w:rsidR="00097013">
        <w:rPr>
          <w:spacing w:val="-4"/>
          <w:sz w:val="26"/>
          <w:szCs w:val="26"/>
          <w:lang w:val="ru-RU"/>
        </w:rPr>
        <w:t>орода Челябинска от 22.02.2011 №</w:t>
      </w:r>
      <w:r w:rsidR="00097013" w:rsidRPr="00097013">
        <w:rPr>
          <w:spacing w:val="-4"/>
          <w:sz w:val="26"/>
          <w:szCs w:val="26"/>
          <w:lang w:val="ru-RU"/>
        </w:rPr>
        <w:t xml:space="preserve"> 37-п</w:t>
      </w:r>
      <w:r w:rsidR="00097013">
        <w:rPr>
          <w:spacing w:val="-4"/>
          <w:sz w:val="26"/>
          <w:szCs w:val="26"/>
          <w:lang w:val="ru-RU"/>
        </w:rPr>
        <w:t xml:space="preserve"> (в ред. от</w:t>
      </w:r>
      <w:r w:rsidR="00097013" w:rsidRPr="00097013">
        <w:rPr>
          <w:spacing w:val="-4"/>
          <w:sz w:val="26"/>
          <w:szCs w:val="26"/>
          <w:lang w:val="ru-RU"/>
        </w:rPr>
        <w:t xml:space="preserve"> 24.05.2012)</w:t>
      </w:r>
      <w:r w:rsidR="00097013">
        <w:rPr>
          <w:spacing w:val="-4"/>
          <w:sz w:val="26"/>
          <w:szCs w:val="26"/>
          <w:lang w:val="ru-RU"/>
        </w:rPr>
        <w:t>:</w:t>
      </w:r>
    </w:p>
    <w:p w:rsidR="000008FB" w:rsidRDefault="000008FB" w:rsidP="000008FB">
      <w:pPr>
        <w:autoSpaceDE w:val="0"/>
        <w:ind w:firstLine="680"/>
        <w:jc w:val="both"/>
        <w:rPr>
          <w:spacing w:val="-4"/>
          <w:sz w:val="26"/>
          <w:szCs w:val="26"/>
          <w:lang w:val="ru-RU"/>
        </w:rPr>
      </w:pPr>
      <w:r>
        <w:rPr>
          <w:spacing w:val="-4"/>
          <w:sz w:val="26"/>
          <w:szCs w:val="26"/>
          <w:lang w:val="ru-RU"/>
        </w:rPr>
        <w:t xml:space="preserve">- </w:t>
      </w:r>
      <w:r w:rsidR="00097013" w:rsidRPr="00097013">
        <w:rPr>
          <w:spacing w:val="-4"/>
          <w:sz w:val="26"/>
          <w:szCs w:val="26"/>
          <w:lang w:val="ru-RU"/>
        </w:rPr>
        <w:t>в подпунктах 3 и 5 пункта 8 приложения к</w:t>
      </w:r>
      <w:r w:rsidR="00097013">
        <w:rPr>
          <w:spacing w:val="-4"/>
          <w:sz w:val="26"/>
          <w:szCs w:val="26"/>
          <w:lang w:val="ru-RU"/>
        </w:rPr>
        <w:t xml:space="preserve"> методике </w:t>
      </w:r>
      <w:r w:rsidR="00097013" w:rsidRPr="00097013">
        <w:rPr>
          <w:spacing w:val="-4"/>
          <w:sz w:val="26"/>
          <w:szCs w:val="26"/>
          <w:lang w:val="ru-RU"/>
        </w:rPr>
        <w:t>расчета арендной платы за пользование недвижимым имуществом, находящимся в собственности города Челябинска</w:t>
      </w:r>
      <w:r w:rsidR="00097013">
        <w:rPr>
          <w:spacing w:val="-4"/>
          <w:sz w:val="26"/>
          <w:szCs w:val="26"/>
          <w:lang w:val="ru-RU"/>
        </w:rPr>
        <w:t>, возможности</w:t>
      </w:r>
      <w:r w:rsidR="00097013" w:rsidRPr="00097013">
        <w:rPr>
          <w:spacing w:val="-4"/>
          <w:sz w:val="26"/>
          <w:szCs w:val="26"/>
          <w:lang w:val="ru-RU"/>
        </w:rPr>
        <w:t xml:space="preserve"> применения соответст</w:t>
      </w:r>
      <w:r w:rsidR="00E46A72">
        <w:rPr>
          <w:spacing w:val="-4"/>
          <w:sz w:val="26"/>
          <w:szCs w:val="26"/>
          <w:lang w:val="ru-RU"/>
        </w:rPr>
        <w:t>вующих значений коэффициента К</w:t>
      </w:r>
      <w:proofErr w:type="gramStart"/>
      <w:r w:rsidR="00E46A72">
        <w:rPr>
          <w:spacing w:val="-4"/>
          <w:sz w:val="26"/>
          <w:szCs w:val="26"/>
          <w:lang w:val="ru-RU"/>
        </w:rPr>
        <w:t>7</w:t>
      </w:r>
      <w:proofErr w:type="gramEnd"/>
      <w:r w:rsidR="00E46A72">
        <w:rPr>
          <w:spacing w:val="-4"/>
          <w:sz w:val="26"/>
          <w:szCs w:val="26"/>
          <w:lang w:val="ru-RU"/>
        </w:rPr>
        <w:t xml:space="preserve"> </w:t>
      </w:r>
      <w:r w:rsidR="00097013" w:rsidRPr="00097013">
        <w:rPr>
          <w:spacing w:val="-4"/>
          <w:sz w:val="26"/>
          <w:szCs w:val="26"/>
          <w:lang w:val="ru-RU"/>
        </w:rPr>
        <w:t xml:space="preserve">для муниципальных предприятий (учреждений), осуществляющих фармацевтическую деятельность и обслуживающих муниципальный </w:t>
      </w:r>
      <w:r w:rsidR="004D3767">
        <w:rPr>
          <w:spacing w:val="-4"/>
          <w:sz w:val="26"/>
          <w:szCs w:val="26"/>
          <w:lang w:val="ru-RU"/>
        </w:rPr>
        <w:t>жилищный фонд города Челябинска</w:t>
      </w:r>
      <w:r>
        <w:rPr>
          <w:spacing w:val="-4"/>
          <w:sz w:val="26"/>
          <w:szCs w:val="26"/>
          <w:lang w:val="ru-RU"/>
        </w:rPr>
        <w:t>,</w:t>
      </w:r>
    </w:p>
    <w:p w:rsidR="000008FB" w:rsidRDefault="000008FB" w:rsidP="008B769F">
      <w:pPr>
        <w:autoSpaceDE w:val="0"/>
        <w:ind w:firstLine="680"/>
        <w:jc w:val="both"/>
        <w:rPr>
          <w:spacing w:val="-4"/>
          <w:sz w:val="26"/>
          <w:szCs w:val="26"/>
          <w:lang w:val="ru-RU"/>
        </w:rPr>
      </w:pPr>
      <w:r>
        <w:rPr>
          <w:spacing w:val="-4"/>
          <w:sz w:val="26"/>
          <w:szCs w:val="26"/>
          <w:lang w:val="ru-RU"/>
        </w:rPr>
        <w:t xml:space="preserve">- </w:t>
      </w:r>
      <w:r w:rsidR="00097013" w:rsidRPr="00097013">
        <w:rPr>
          <w:spacing w:val="-4"/>
          <w:sz w:val="26"/>
          <w:szCs w:val="26"/>
          <w:lang w:val="ru-RU"/>
        </w:rPr>
        <w:t>в подпун</w:t>
      </w:r>
      <w:r w:rsidR="00097013">
        <w:rPr>
          <w:spacing w:val="-4"/>
          <w:sz w:val="26"/>
          <w:szCs w:val="26"/>
          <w:lang w:val="ru-RU"/>
        </w:rPr>
        <w:t xml:space="preserve">кте 3 пункта 2 методики </w:t>
      </w:r>
      <w:r w:rsidR="00097013" w:rsidRPr="00097013">
        <w:rPr>
          <w:spacing w:val="-4"/>
          <w:sz w:val="26"/>
          <w:szCs w:val="26"/>
          <w:lang w:val="ru-RU"/>
        </w:rPr>
        <w:t>расчета арендной платы при передаче в аренду сооружений (инженерных сетей, коммуникаций, трубопроводов, иных аналогичных объектов), находящихся в собственности города Челябинска</w:t>
      </w:r>
      <w:r w:rsidR="004D3767">
        <w:rPr>
          <w:spacing w:val="-4"/>
          <w:sz w:val="26"/>
          <w:szCs w:val="26"/>
          <w:lang w:val="ru-RU"/>
        </w:rPr>
        <w:t xml:space="preserve">, возможности </w:t>
      </w:r>
      <w:r w:rsidR="00097013" w:rsidRPr="00097013">
        <w:rPr>
          <w:spacing w:val="-4"/>
          <w:sz w:val="26"/>
          <w:szCs w:val="26"/>
          <w:lang w:val="ru-RU"/>
        </w:rPr>
        <w:t>применения по решению Городской комиссии соответствующ</w:t>
      </w:r>
      <w:r w:rsidR="00E46A72">
        <w:rPr>
          <w:spacing w:val="-4"/>
          <w:sz w:val="26"/>
          <w:szCs w:val="26"/>
          <w:lang w:val="ru-RU"/>
        </w:rPr>
        <w:t>его значения коэффициента К</w:t>
      </w:r>
      <w:proofErr w:type="gramStart"/>
      <w:r w:rsidR="00E46A72">
        <w:rPr>
          <w:spacing w:val="-4"/>
          <w:sz w:val="26"/>
          <w:szCs w:val="26"/>
          <w:lang w:val="ru-RU"/>
        </w:rPr>
        <w:t>4</w:t>
      </w:r>
      <w:proofErr w:type="gramEnd"/>
      <w:r w:rsidR="00E46A72">
        <w:rPr>
          <w:spacing w:val="-4"/>
          <w:sz w:val="26"/>
          <w:szCs w:val="26"/>
          <w:lang w:val="ru-RU"/>
        </w:rPr>
        <w:t xml:space="preserve"> </w:t>
      </w:r>
      <w:r w:rsidR="00097013" w:rsidRPr="00097013">
        <w:rPr>
          <w:spacing w:val="-4"/>
          <w:sz w:val="26"/>
          <w:szCs w:val="26"/>
          <w:lang w:val="ru-RU"/>
        </w:rPr>
        <w:t>для хозяйствующих субъектов, обслуживающих муниципальный жилищный фонд города Челябинска</w:t>
      </w:r>
      <w:r w:rsidRPr="000008FB">
        <w:rPr>
          <w:spacing w:val="-4"/>
          <w:sz w:val="26"/>
          <w:szCs w:val="26"/>
          <w:lang w:val="ru-RU"/>
        </w:rPr>
        <w:t>,</w:t>
      </w:r>
    </w:p>
    <w:p w:rsidR="008B769F" w:rsidRDefault="004D3767" w:rsidP="008B769F">
      <w:pPr>
        <w:autoSpaceDE w:val="0"/>
        <w:ind w:firstLine="680"/>
        <w:jc w:val="both"/>
        <w:rPr>
          <w:spacing w:val="-4"/>
          <w:sz w:val="26"/>
          <w:szCs w:val="26"/>
          <w:lang w:val="ru-RU"/>
        </w:rPr>
      </w:pPr>
      <w:r>
        <w:rPr>
          <w:spacing w:val="-4"/>
          <w:sz w:val="26"/>
          <w:szCs w:val="26"/>
          <w:lang w:val="ru-RU"/>
        </w:rPr>
        <w:t xml:space="preserve">- </w:t>
      </w:r>
      <w:r w:rsidR="00097013" w:rsidRPr="00097013">
        <w:rPr>
          <w:spacing w:val="-4"/>
          <w:sz w:val="26"/>
          <w:szCs w:val="26"/>
          <w:lang w:val="ru-RU"/>
        </w:rPr>
        <w:t xml:space="preserve">в подпункте 5 пункта 8 приложения к методике </w:t>
      </w:r>
      <w:r w:rsidRPr="004D3767">
        <w:rPr>
          <w:spacing w:val="-4"/>
          <w:sz w:val="26"/>
          <w:szCs w:val="26"/>
          <w:lang w:val="ru-RU"/>
        </w:rPr>
        <w:t>расчета арендной платы за пользование недвижимым имуществом, находящимся в собственности города Челябинска</w:t>
      </w:r>
      <w:r>
        <w:rPr>
          <w:spacing w:val="-4"/>
          <w:sz w:val="26"/>
          <w:szCs w:val="26"/>
          <w:lang w:val="ru-RU"/>
        </w:rPr>
        <w:t>,</w:t>
      </w:r>
      <w:r w:rsidRPr="004D3767">
        <w:rPr>
          <w:spacing w:val="-4"/>
          <w:sz w:val="26"/>
          <w:szCs w:val="26"/>
          <w:lang w:val="ru-RU"/>
        </w:rPr>
        <w:t xml:space="preserve"> </w:t>
      </w:r>
      <w:r w:rsidR="00097013" w:rsidRPr="00097013">
        <w:rPr>
          <w:spacing w:val="-4"/>
          <w:sz w:val="26"/>
          <w:szCs w:val="26"/>
          <w:lang w:val="ru-RU"/>
        </w:rPr>
        <w:t>условия применения коэффициента К</w:t>
      </w:r>
      <w:proofErr w:type="gramStart"/>
      <w:r w:rsidR="00097013" w:rsidRPr="00097013">
        <w:rPr>
          <w:spacing w:val="-4"/>
          <w:sz w:val="26"/>
          <w:szCs w:val="26"/>
          <w:lang w:val="ru-RU"/>
        </w:rPr>
        <w:t>7</w:t>
      </w:r>
      <w:proofErr w:type="gramEnd"/>
      <w:r w:rsidR="00097013" w:rsidRPr="00097013">
        <w:rPr>
          <w:spacing w:val="-4"/>
          <w:sz w:val="26"/>
          <w:szCs w:val="26"/>
          <w:lang w:val="ru-RU"/>
        </w:rPr>
        <w:t xml:space="preserve"> для юридических лиц и индивидуальных предпринимателей в зависимости от выполнения ими социально значимых работ для города Челябинска при отсутствии понятия таких работ</w:t>
      </w:r>
      <w:r w:rsidR="0021478D">
        <w:rPr>
          <w:spacing w:val="-4"/>
          <w:sz w:val="26"/>
          <w:szCs w:val="26"/>
          <w:lang w:val="ru-RU"/>
        </w:rPr>
        <w:t>,</w:t>
      </w:r>
    </w:p>
    <w:p w:rsidR="0021478D" w:rsidRDefault="0021478D" w:rsidP="008B769F">
      <w:pPr>
        <w:autoSpaceDE w:val="0"/>
        <w:ind w:firstLine="680"/>
        <w:jc w:val="both"/>
        <w:rPr>
          <w:spacing w:val="-4"/>
          <w:sz w:val="26"/>
          <w:szCs w:val="26"/>
          <w:lang w:val="ru-RU"/>
        </w:rPr>
      </w:pPr>
      <w:r>
        <w:rPr>
          <w:spacing w:val="-4"/>
          <w:sz w:val="26"/>
          <w:szCs w:val="26"/>
          <w:lang w:val="ru-RU"/>
        </w:rPr>
        <w:t xml:space="preserve">- </w:t>
      </w:r>
      <w:r w:rsidR="00097013" w:rsidRPr="00097013">
        <w:rPr>
          <w:spacing w:val="-4"/>
          <w:sz w:val="26"/>
          <w:szCs w:val="26"/>
          <w:lang w:val="ru-RU"/>
        </w:rPr>
        <w:t xml:space="preserve">в пункте 2 методики </w:t>
      </w:r>
      <w:r w:rsidR="004D3767" w:rsidRPr="004D3767">
        <w:rPr>
          <w:spacing w:val="-4"/>
          <w:sz w:val="26"/>
          <w:szCs w:val="26"/>
          <w:lang w:val="ru-RU"/>
        </w:rPr>
        <w:t xml:space="preserve">расчета арендной платы при передаче в аренду сооружений (инженерных сетей, коммуникаций, трубопроводов, иных аналогичных объектов), </w:t>
      </w:r>
      <w:r w:rsidR="004D3767" w:rsidRPr="004D3767">
        <w:rPr>
          <w:spacing w:val="-4"/>
          <w:sz w:val="26"/>
          <w:szCs w:val="26"/>
          <w:lang w:val="ru-RU"/>
        </w:rPr>
        <w:lastRenderedPageBreak/>
        <w:t>находящихся в собственности города Челябинска</w:t>
      </w:r>
      <w:r w:rsidR="004D3767">
        <w:rPr>
          <w:spacing w:val="-4"/>
          <w:sz w:val="26"/>
          <w:szCs w:val="26"/>
          <w:lang w:val="ru-RU"/>
        </w:rPr>
        <w:t xml:space="preserve">, </w:t>
      </w:r>
      <w:r w:rsidR="00097013" w:rsidRPr="00097013">
        <w:rPr>
          <w:spacing w:val="-4"/>
          <w:sz w:val="26"/>
          <w:szCs w:val="26"/>
          <w:lang w:val="ru-RU"/>
        </w:rPr>
        <w:t>условия применения по решению Городской комиссии соответствующих значений коэффициента К</w:t>
      </w:r>
      <w:proofErr w:type="gramStart"/>
      <w:r w:rsidR="00097013" w:rsidRPr="00097013">
        <w:rPr>
          <w:spacing w:val="-4"/>
          <w:sz w:val="26"/>
          <w:szCs w:val="26"/>
          <w:lang w:val="ru-RU"/>
        </w:rPr>
        <w:t>4</w:t>
      </w:r>
      <w:proofErr w:type="gramEnd"/>
      <w:r w:rsidR="00097013" w:rsidRPr="00097013">
        <w:rPr>
          <w:spacing w:val="-4"/>
          <w:sz w:val="26"/>
          <w:szCs w:val="26"/>
          <w:lang w:val="ru-RU"/>
        </w:rPr>
        <w:t xml:space="preserve"> для хозяйствующих субъектов, обслуживающих социально значимые объекты города Челябинска или выполняющих особые социально значимые функции для города Челябинска</w:t>
      </w:r>
      <w:r w:rsidR="009E3748">
        <w:rPr>
          <w:spacing w:val="-4"/>
          <w:sz w:val="26"/>
          <w:szCs w:val="26"/>
          <w:lang w:val="ru-RU"/>
        </w:rPr>
        <w:t xml:space="preserve"> и</w:t>
      </w:r>
      <w:r w:rsidR="001F22FE">
        <w:rPr>
          <w:spacing w:val="-4"/>
          <w:sz w:val="26"/>
          <w:szCs w:val="26"/>
          <w:lang w:val="ru-RU"/>
        </w:rPr>
        <w:t xml:space="preserve"> имеющих низкую рентабельность производства</w:t>
      </w:r>
      <w:r w:rsidR="009E3748">
        <w:rPr>
          <w:spacing w:val="-4"/>
          <w:sz w:val="26"/>
          <w:szCs w:val="26"/>
          <w:lang w:val="ru-RU"/>
        </w:rPr>
        <w:t>,</w:t>
      </w:r>
      <w:r w:rsidR="00097013" w:rsidRPr="00097013">
        <w:rPr>
          <w:spacing w:val="-4"/>
          <w:sz w:val="26"/>
          <w:szCs w:val="26"/>
          <w:lang w:val="ru-RU"/>
        </w:rPr>
        <w:t xml:space="preserve"> при отсутствии перечня социально значимых объектов</w:t>
      </w:r>
      <w:r w:rsidR="001F22FE">
        <w:rPr>
          <w:spacing w:val="-4"/>
          <w:sz w:val="26"/>
          <w:szCs w:val="26"/>
          <w:lang w:val="ru-RU"/>
        </w:rPr>
        <w:t xml:space="preserve">, </w:t>
      </w:r>
      <w:r w:rsidR="00097013" w:rsidRPr="00097013">
        <w:rPr>
          <w:spacing w:val="-4"/>
          <w:sz w:val="26"/>
          <w:szCs w:val="26"/>
          <w:lang w:val="ru-RU"/>
        </w:rPr>
        <w:t>понятия особых социально значимых функций</w:t>
      </w:r>
      <w:r w:rsidR="001F22FE">
        <w:rPr>
          <w:spacing w:val="-4"/>
          <w:sz w:val="26"/>
          <w:szCs w:val="26"/>
          <w:lang w:val="ru-RU"/>
        </w:rPr>
        <w:t xml:space="preserve"> и</w:t>
      </w:r>
      <w:r w:rsidR="001F22FE" w:rsidRPr="001F22FE">
        <w:rPr>
          <w:lang w:val="ru-RU"/>
        </w:rPr>
        <w:t xml:space="preserve"> </w:t>
      </w:r>
      <w:r w:rsidR="001F22FE" w:rsidRPr="001F22FE">
        <w:rPr>
          <w:spacing w:val="-4"/>
          <w:sz w:val="26"/>
          <w:szCs w:val="26"/>
          <w:lang w:val="ru-RU"/>
        </w:rPr>
        <w:t>значений низкой рентабельности производства</w:t>
      </w:r>
      <w:r w:rsidR="00097013">
        <w:rPr>
          <w:spacing w:val="-4"/>
          <w:sz w:val="26"/>
          <w:szCs w:val="26"/>
          <w:lang w:val="ru-RU"/>
        </w:rPr>
        <w:t>,</w:t>
      </w:r>
    </w:p>
    <w:p w:rsidR="00097013" w:rsidRDefault="00097013" w:rsidP="008B769F">
      <w:pPr>
        <w:autoSpaceDE w:val="0"/>
        <w:ind w:firstLine="680"/>
        <w:jc w:val="both"/>
        <w:rPr>
          <w:spacing w:val="-4"/>
          <w:sz w:val="26"/>
          <w:szCs w:val="26"/>
          <w:lang w:val="ru-RU"/>
        </w:rPr>
      </w:pPr>
      <w:r>
        <w:rPr>
          <w:spacing w:val="-4"/>
          <w:sz w:val="26"/>
          <w:szCs w:val="26"/>
          <w:lang w:val="ru-RU"/>
        </w:rPr>
        <w:t xml:space="preserve">- </w:t>
      </w:r>
      <w:r w:rsidRPr="00097013">
        <w:rPr>
          <w:spacing w:val="-4"/>
          <w:sz w:val="26"/>
          <w:szCs w:val="26"/>
          <w:lang w:val="ru-RU"/>
        </w:rPr>
        <w:t xml:space="preserve">бездействие по неустановлению в пункте 9 приложения к методике </w:t>
      </w:r>
      <w:r w:rsidR="004D3767" w:rsidRPr="004D3767">
        <w:rPr>
          <w:spacing w:val="-4"/>
          <w:sz w:val="26"/>
          <w:szCs w:val="26"/>
          <w:lang w:val="ru-RU"/>
        </w:rPr>
        <w:t>расчета арендной платы за пользование недвижимым имуществом, находящимся в собственности города Челябинска</w:t>
      </w:r>
      <w:r w:rsidRPr="00097013">
        <w:rPr>
          <w:spacing w:val="-4"/>
          <w:sz w:val="26"/>
          <w:szCs w:val="26"/>
          <w:lang w:val="ru-RU"/>
        </w:rPr>
        <w:t xml:space="preserve"> и пункте 2 методики </w:t>
      </w:r>
      <w:r w:rsidR="004D3767" w:rsidRPr="004D3767">
        <w:rPr>
          <w:spacing w:val="-4"/>
          <w:sz w:val="26"/>
          <w:szCs w:val="26"/>
          <w:lang w:val="ru-RU"/>
        </w:rPr>
        <w:t>расчета арендной платы при передаче в аренду муниципального движимого имущества, находящегося в собственности муниципального образования "город Челябинск"</w:t>
      </w:r>
      <w:r w:rsidR="004D3767">
        <w:rPr>
          <w:spacing w:val="-4"/>
          <w:sz w:val="26"/>
          <w:szCs w:val="26"/>
          <w:lang w:val="ru-RU"/>
        </w:rPr>
        <w:t>,</w:t>
      </w:r>
      <w:r w:rsidRPr="00097013">
        <w:rPr>
          <w:spacing w:val="-4"/>
          <w:sz w:val="26"/>
          <w:szCs w:val="26"/>
          <w:lang w:val="ru-RU"/>
        </w:rPr>
        <w:t xml:space="preserve"> условий установления Городской комиссией размеров корректировочных коэффициентов К</w:t>
      </w:r>
      <w:proofErr w:type="gramStart"/>
      <w:r w:rsidRPr="00097013">
        <w:rPr>
          <w:spacing w:val="-4"/>
          <w:sz w:val="26"/>
          <w:szCs w:val="26"/>
          <w:lang w:val="ru-RU"/>
        </w:rPr>
        <w:t>7</w:t>
      </w:r>
      <w:proofErr w:type="gramEnd"/>
      <w:r w:rsidRPr="00097013">
        <w:rPr>
          <w:spacing w:val="-4"/>
          <w:sz w:val="26"/>
          <w:szCs w:val="26"/>
          <w:lang w:val="ru-RU"/>
        </w:rPr>
        <w:t xml:space="preserve"> и К4 при предоставлении особых условий аренды</w:t>
      </w:r>
      <w:r w:rsidR="00A740B1">
        <w:rPr>
          <w:spacing w:val="-4"/>
          <w:sz w:val="26"/>
          <w:szCs w:val="26"/>
          <w:lang w:val="ru-RU"/>
        </w:rPr>
        <w:t xml:space="preserve">. </w:t>
      </w:r>
    </w:p>
    <w:p w:rsidR="00BB0206" w:rsidRPr="00BB0206" w:rsidRDefault="00BB0206" w:rsidP="008B769F">
      <w:pPr>
        <w:autoSpaceDE w:val="0"/>
        <w:ind w:firstLine="680"/>
        <w:jc w:val="both"/>
        <w:rPr>
          <w:sz w:val="26"/>
          <w:szCs w:val="26"/>
          <w:lang w:val="ru-RU"/>
        </w:rPr>
      </w:pPr>
      <w:r w:rsidRPr="00BB0206">
        <w:rPr>
          <w:sz w:val="26"/>
          <w:szCs w:val="26"/>
          <w:lang w:val="ru-RU"/>
        </w:rPr>
        <w:t xml:space="preserve">2. </w:t>
      </w:r>
      <w:proofErr w:type="gramStart"/>
      <w:r w:rsidRPr="00BB0206">
        <w:rPr>
          <w:sz w:val="26"/>
          <w:szCs w:val="26"/>
          <w:lang w:val="ru-RU"/>
        </w:rPr>
        <w:t>Признать нарушением части 1 статьи 15 Закона о защите конкуренции действия Администрации города Челябинска, выразившиеся в установлении</w:t>
      </w:r>
      <w:r w:rsidR="004C7571">
        <w:rPr>
          <w:sz w:val="26"/>
          <w:szCs w:val="26"/>
          <w:lang w:val="ru-RU"/>
        </w:rPr>
        <w:t xml:space="preserve"> в</w:t>
      </w:r>
      <w:r w:rsidR="002C2021">
        <w:rPr>
          <w:sz w:val="26"/>
          <w:szCs w:val="26"/>
          <w:lang w:val="ru-RU"/>
        </w:rPr>
        <w:t xml:space="preserve"> пун</w:t>
      </w:r>
      <w:r w:rsidR="00696105">
        <w:rPr>
          <w:sz w:val="26"/>
          <w:szCs w:val="26"/>
          <w:lang w:val="ru-RU"/>
        </w:rPr>
        <w:t>к</w:t>
      </w:r>
      <w:r w:rsidR="004C7571">
        <w:rPr>
          <w:sz w:val="26"/>
          <w:szCs w:val="26"/>
          <w:lang w:val="ru-RU"/>
        </w:rPr>
        <w:t>те</w:t>
      </w:r>
      <w:r w:rsidR="002C2021">
        <w:rPr>
          <w:sz w:val="26"/>
          <w:szCs w:val="26"/>
          <w:lang w:val="ru-RU"/>
        </w:rPr>
        <w:t xml:space="preserve"> 4 методики</w:t>
      </w:r>
      <w:r w:rsidRPr="00BB0206">
        <w:rPr>
          <w:sz w:val="26"/>
          <w:szCs w:val="26"/>
          <w:lang w:val="ru-RU"/>
        </w:rPr>
        <w:t xml:space="preserve"> расчета арендной платы за пользование недвижимым имуществом, находящимся в </w:t>
      </w:r>
      <w:r w:rsidR="004C7571">
        <w:rPr>
          <w:sz w:val="26"/>
          <w:szCs w:val="26"/>
          <w:lang w:val="ru-RU"/>
        </w:rPr>
        <w:t>собственности города Челябинска</w:t>
      </w:r>
      <w:r w:rsidR="003767DB">
        <w:rPr>
          <w:sz w:val="26"/>
          <w:szCs w:val="26"/>
          <w:lang w:val="ru-RU"/>
        </w:rPr>
        <w:t>,</w:t>
      </w:r>
      <w:r w:rsidR="004C7571">
        <w:rPr>
          <w:sz w:val="26"/>
          <w:szCs w:val="26"/>
          <w:lang w:val="ru-RU"/>
        </w:rPr>
        <w:t xml:space="preserve"> </w:t>
      </w:r>
      <w:r w:rsidRPr="00BB0206">
        <w:rPr>
          <w:sz w:val="26"/>
          <w:szCs w:val="26"/>
          <w:lang w:val="ru-RU"/>
        </w:rPr>
        <w:t>условия об увеличении арендной платы для арендатора за сдачу имущества в субаренду, что приводит к необоснованным препятствиям при осуществлении отдельными хозяйствующими субъектами предпринимательской деятельности с использо</w:t>
      </w:r>
      <w:r w:rsidR="002C2021">
        <w:rPr>
          <w:sz w:val="26"/>
          <w:szCs w:val="26"/>
          <w:lang w:val="ru-RU"/>
        </w:rPr>
        <w:t>ванием муниципального</w:t>
      </w:r>
      <w:proofErr w:type="gramEnd"/>
      <w:r w:rsidR="002C2021">
        <w:rPr>
          <w:sz w:val="26"/>
          <w:szCs w:val="26"/>
          <w:lang w:val="ru-RU"/>
        </w:rPr>
        <w:t xml:space="preserve"> имущества, и приводит или может привести к ограничению, недопущению, устранению конкуренции.</w:t>
      </w:r>
    </w:p>
    <w:p w:rsidR="00736B23" w:rsidRDefault="00BB0206" w:rsidP="00BB0206">
      <w:pPr>
        <w:ind w:firstLine="680"/>
        <w:jc w:val="both"/>
        <w:rPr>
          <w:spacing w:val="-4"/>
          <w:sz w:val="26"/>
          <w:szCs w:val="26"/>
          <w:lang w:val="ru-RU"/>
        </w:rPr>
      </w:pPr>
      <w:r w:rsidRPr="00BB0206">
        <w:rPr>
          <w:spacing w:val="-4"/>
          <w:sz w:val="26"/>
          <w:szCs w:val="26"/>
          <w:lang w:val="ru-RU"/>
        </w:rPr>
        <w:t>3. Выдать Администрации города Челябинска предписание об изменении акта, нарушающего антимонопольное законодательство, путем приведения Постановления Администрации г</w:t>
      </w:r>
      <w:r>
        <w:rPr>
          <w:spacing w:val="-4"/>
          <w:sz w:val="26"/>
          <w:szCs w:val="26"/>
          <w:lang w:val="ru-RU"/>
        </w:rPr>
        <w:t>орода Челябинска от 22.02.2011 №</w:t>
      </w:r>
      <w:r w:rsidRPr="00BB0206">
        <w:rPr>
          <w:spacing w:val="-4"/>
          <w:sz w:val="26"/>
          <w:szCs w:val="26"/>
          <w:lang w:val="ru-RU"/>
        </w:rPr>
        <w:t xml:space="preserve"> 37-п "Об установлении размеров арендной платы за пользование имуществом, находящимся в собственности города Челябинска, на 2011 год" в соответствие с действующим законодательством, а именно</w:t>
      </w:r>
      <w:r w:rsidR="00736B23">
        <w:rPr>
          <w:spacing w:val="-4"/>
          <w:sz w:val="26"/>
          <w:szCs w:val="26"/>
          <w:lang w:val="ru-RU"/>
        </w:rPr>
        <w:t>:</w:t>
      </w:r>
    </w:p>
    <w:p w:rsidR="00BB0206" w:rsidRDefault="00736B23" w:rsidP="00BB0206">
      <w:pPr>
        <w:ind w:firstLine="680"/>
        <w:jc w:val="both"/>
        <w:rPr>
          <w:spacing w:val="-4"/>
          <w:sz w:val="26"/>
          <w:szCs w:val="26"/>
          <w:lang w:val="ru-RU"/>
        </w:rPr>
      </w:pPr>
      <w:r>
        <w:rPr>
          <w:spacing w:val="-4"/>
          <w:sz w:val="26"/>
          <w:szCs w:val="26"/>
          <w:lang w:val="ru-RU"/>
        </w:rPr>
        <w:t xml:space="preserve">- </w:t>
      </w:r>
      <w:r w:rsidR="00BB0206" w:rsidRPr="00BB0206">
        <w:rPr>
          <w:spacing w:val="-4"/>
          <w:sz w:val="26"/>
          <w:szCs w:val="26"/>
          <w:lang w:val="ru-RU"/>
        </w:rPr>
        <w:t>путем исключения из</w:t>
      </w:r>
      <w:r w:rsidR="002C2021" w:rsidRPr="002C2021">
        <w:rPr>
          <w:lang w:val="ru-RU"/>
        </w:rPr>
        <w:t xml:space="preserve"> </w:t>
      </w:r>
      <w:r w:rsidR="002C2021" w:rsidRPr="002C2021">
        <w:rPr>
          <w:spacing w:val="-4"/>
          <w:sz w:val="26"/>
          <w:szCs w:val="26"/>
          <w:lang w:val="ru-RU"/>
        </w:rPr>
        <w:t>методики расчета арендной платы за пользование недвижимым имуществом, находящимся в собственности города Челябинска</w:t>
      </w:r>
      <w:r w:rsidR="004D3767">
        <w:rPr>
          <w:spacing w:val="-4"/>
          <w:sz w:val="26"/>
          <w:szCs w:val="26"/>
          <w:lang w:val="ru-RU"/>
        </w:rPr>
        <w:t>,</w:t>
      </w:r>
      <w:r w:rsidR="002C2021">
        <w:rPr>
          <w:spacing w:val="-4"/>
          <w:sz w:val="26"/>
          <w:szCs w:val="26"/>
          <w:lang w:val="ru-RU"/>
        </w:rPr>
        <w:t xml:space="preserve"> пункта 4, предусматривающего</w:t>
      </w:r>
      <w:r w:rsidR="00BB0206" w:rsidRPr="00BB0206">
        <w:rPr>
          <w:spacing w:val="-4"/>
          <w:sz w:val="26"/>
          <w:szCs w:val="26"/>
          <w:lang w:val="ru-RU"/>
        </w:rPr>
        <w:t xml:space="preserve"> увеличени</w:t>
      </w:r>
      <w:r w:rsidR="002C2021">
        <w:rPr>
          <w:spacing w:val="-4"/>
          <w:sz w:val="26"/>
          <w:szCs w:val="26"/>
          <w:lang w:val="ru-RU"/>
        </w:rPr>
        <w:t>е</w:t>
      </w:r>
      <w:r w:rsidR="00BB0206" w:rsidRPr="00BB0206">
        <w:rPr>
          <w:spacing w:val="-4"/>
          <w:sz w:val="26"/>
          <w:szCs w:val="26"/>
          <w:lang w:val="ru-RU"/>
        </w:rPr>
        <w:t xml:space="preserve"> арендной платы для арендатора за сдачу имущества в субаренду</w:t>
      </w:r>
      <w:r>
        <w:rPr>
          <w:spacing w:val="-4"/>
          <w:sz w:val="26"/>
          <w:szCs w:val="26"/>
          <w:lang w:val="ru-RU"/>
        </w:rPr>
        <w:t>;</w:t>
      </w:r>
    </w:p>
    <w:p w:rsidR="00DD0C2A" w:rsidRDefault="00F4576F" w:rsidP="00BB0206">
      <w:pPr>
        <w:ind w:firstLine="680"/>
        <w:jc w:val="both"/>
        <w:rPr>
          <w:spacing w:val="-4"/>
          <w:sz w:val="26"/>
          <w:szCs w:val="26"/>
          <w:lang w:val="ru-RU"/>
        </w:rPr>
      </w:pPr>
      <w:r>
        <w:rPr>
          <w:spacing w:val="-4"/>
          <w:sz w:val="26"/>
          <w:szCs w:val="26"/>
          <w:lang w:val="ru-RU"/>
        </w:rPr>
        <w:t>- путем исключения из подпунктов</w:t>
      </w:r>
      <w:r w:rsidR="00736B23">
        <w:rPr>
          <w:spacing w:val="-4"/>
          <w:sz w:val="26"/>
          <w:szCs w:val="26"/>
          <w:lang w:val="ru-RU"/>
        </w:rPr>
        <w:t xml:space="preserve"> 3</w:t>
      </w:r>
      <w:r>
        <w:rPr>
          <w:spacing w:val="-4"/>
          <w:sz w:val="26"/>
          <w:szCs w:val="26"/>
          <w:lang w:val="ru-RU"/>
        </w:rPr>
        <w:t xml:space="preserve"> и 5</w:t>
      </w:r>
      <w:r w:rsidR="00736B23">
        <w:rPr>
          <w:spacing w:val="-4"/>
          <w:sz w:val="26"/>
          <w:szCs w:val="26"/>
          <w:lang w:val="ru-RU"/>
        </w:rPr>
        <w:t xml:space="preserve"> пункта 8 приложения к методике</w:t>
      </w:r>
      <w:r w:rsidR="00736B23" w:rsidRPr="00736B23">
        <w:rPr>
          <w:lang w:val="ru-RU"/>
        </w:rPr>
        <w:t xml:space="preserve"> </w:t>
      </w:r>
      <w:r w:rsidR="00736B23" w:rsidRPr="00736B23">
        <w:rPr>
          <w:spacing w:val="-4"/>
          <w:sz w:val="26"/>
          <w:szCs w:val="26"/>
          <w:lang w:val="ru-RU"/>
        </w:rPr>
        <w:t>расчета арендной платы за пользование недвижимым имуществом, находящимся в собственности города Челябинска</w:t>
      </w:r>
      <w:r w:rsidR="00736B23">
        <w:rPr>
          <w:spacing w:val="-4"/>
          <w:sz w:val="26"/>
          <w:szCs w:val="26"/>
          <w:lang w:val="ru-RU"/>
        </w:rPr>
        <w:t>,</w:t>
      </w:r>
      <w:r w:rsidR="00DD0C2A">
        <w:rPr>
          <w:spacing w:val="-4"/>
          <w:sz w:val="26"/>
          <w:szCs w:val="26"/>
          <w:lang w:val="ru-RU"/>
        </w:rPr>
        <w:t xml:space="preserve"> </w:t>
      </w:r>
      <w:r w:rsidR="00DD0C2A" w:rsidRPr="00DD0C2A">
        <w:rPr>
          <w:spacing w:val="-4"/>
          <w:sz w:val="26"/>
          <w:szCs w:val="26"/>
          <w:lang w:val="ru-RU"/>
        </w:rPr>
        <w:t>возможности применения соответств</w:t>
      </w:r>
      <w:r w:rsidR="00BD70E5">
        <w:rPr>
          <w:spacing w:val="-4"/>
          <w:sz w:val="26"/>
          <w:szCs w:val="26"/>
          <w:lang w:val="ru-RU"/>
        </w:rPr>
        <w:t>ующих значений коэффициента К</w:t>
      </w:r>
      <w:proofErr w:type="gramStart"/>
      <w:r w:rsidR="00BD70E5">
        <w:rPr>
          <w:spacing w:val="-4"/>
          <w:sz w:val="26"/>
          <w:szCs w:val="26"/>
          <w:lang w:val="ru-RU"/>
        </w:rPr>
        <w:t>7</w:t>
      </w:r>
      <w:proofErr w:type="gramEnd"/>
      <w:r w:rsidR="00BD70E5">
        <w:rPr>
          <w:spacing w:val="-4"/>
          <w:sz w:val="26"/>
          <w:szCs w:val="26"/>
          <w:lang w:val="ru-RU"/>
        </w:rPr>
        <w:t xml:space="preserve"> </w:t>
      </w:r>
      <w:r w:rsidR="00DD0C2A" w:rsidRPr="00DD0C2A">
        <w:rPr>
          <w:spacing w:val="-4"/>
          <w:sz w:val="26"/>
          <w:szCs w:val="26"/>
          <w:lang w:val="ru-RU"/>
        </w:rPr>
        <w:t>для муниципальных предприятий (учреждений), осуществляющих фармацевтическую деятельность и обслуживающих муниципальный жилищный фонд города Челябинска</w:t>
      </w:r>
      <w:r w:rsidR="00DD0C2A">
        <w:rPr>
          <w:spacing w:val="-4"/>
          <w:sz w:val="26"/>
          <w:szCs w:val="26"/>
          <w:lang w:val="ru-RU"/>
        </w:rPr>
        <w:t>;</w:t>
      </w:r>
    </w:p>
    <w:p w:rsidR="00736B23" w:rsidRDefault="00DD0C2A" w:rsidP="00BB0206">
      <w:pPr>
        <w:ind w:firstLine="680"/>
        <w:jc w:val="both"/>
        <w:rPr>
          <w:spacing w:val="-4"/>
          <w:sz w:val="26"/>
          <w:szCs w:val="26"/>
          <w:lang w:val="ru-RU"/>
        </w:rPr>
      </w:pPr>
      <w:r>
        <w:rPr>
          <w:spacing w:val="-4"/>
          <w:sz w:val="26"/>
          <w:szCs w:val="26"/>
          <w:lang w:val="ru-RU"/>
        </w:rPr>
        <w:t xml:space="preserve">- путем исключения </w:t>
      </w:r>
      <w:r w:rsidR="004C7571">
        <w:rPr>
          <w:spacing w:val="-4"/>
          <w:sz w:val="26"/>
          <w:szCs w:val="26"/>
          <w:lang w:val="ru-RU"/>
        </w:rPr>
        <w:t>из</w:t>
      </w:r>
      <w:r w:rsidR="004C7571" w:rsidRPr="004C7571">
        <w:rPr>
          <w:lang w:val="ru-RU"/>
        </w:rPr>
        <w:t xml:space="preserve"> </w:t>
      </w:r>
      <w:r w:rsidR="004C7571">
        <w:rPr>
          <w:spacing w:val="-4"/>
          <w:sz w:val="26"/>
          <w:szCs w:val="26"/>
          <w:lang w:val="ru-RU"/>
        </w:rPr>
        <w:t>подпункта</w:t>
      </w:r>
      <w:r w:rsidR="004C7571" w:rsidRPr="004C7571">
        <w:rPr>
          <w:spacing w:val="-4"/>
          <w:sz w:val="26"/>
          <w:szCs w:val="26"/>
          <w:lang w:val="ru-RU"/>
        </w:rPr>
        <w:t xml:space="preserve"> 3 пункта 2 методики расчета арендной платы при передаче в аренду сооружений (инженерных сетей, коммуникаций, трубопроводов, иных аналогичных объектов), находящихся в собственности города Челябинска</w:t>
      </w:r>
      <w:r w:rsidR="004C7571">
        <w:rPr>
          <w:spacing w:val="-4"/>
          <w:sz w:val="26"/>
          <w:szCs w:val="26"/>
          <w:lang w:val="ru-RU"/>
        </w:rPr>
        <w:t>,</w:t>
      </w:r>
      <w:r w:rsidR="00736B23">
        <w:rPr>
          <w:spacing w:val="-4"/>
          <w:sz w:val="26"/>
          <w:szCs w:val="26"/>
          <w:lang w:val="ru-RU"/>
        </w:rPr>
        <w:t xml:space="preserve"> </w:t>
      </w:r>
      <w:r w:rsidRPr="00DD0C2A">
        <w:rPr>
          <w:spacing w:val="-4"/>
          <w:sz w:val="26"/>
          <w:szCs w:val="26"/>
          <w:lang w:val="ru-RU"/>
        </w:rPr>
        <w:t>возможности применения по решению Городской комиссии соответствующего значения ко</w:t>
      </w:r>
      <w:r w:rsidR="00BD70E5">
        <w:rPr>
          <w:spacing w:val="-4"/>
          <w:sz w:val="26"/>
          <w:szCs w:val="26"/>
          <w:lang w:val="ru-RU"/>
        </w:rPr>
        <w:t>эффициента К</w:t>
      </w:r>
      <w:proofErr w:type="gramStart"/>
      <w:r w:rsidR="00BD70E5">
        <w:rPr>
          <w:spacing w:val="-4"/>
          <w:sz w:val="26"/>
          <w:szCs w:val="26"/>
          <w:lang w:val="ru-RU"/>
        </w:rPr>
        <w:t>4</w:t>
      </w:r>
      <w:proofErr w:type="gramEnd"/>
      <w:r w:rsidR="00BD70E5">
        <w:rPr>
          <w:spacing w:val="-4"/>
          <w:sz w:val="26"/>
          <w:szCs w:val="26"/>
          <w:lang w:val="ru-RU"/>
        </w:rPr>
        <w:t xml:space="preserve"> </w:t>
      </w:r>
      <w:r w:rsidRPr="00DD0C2A">
        <w:rPr>
          <w:spacing w:val="-4"/>
          <w:sz w:val="26"/>
          <w:szCs w:val="26"/>
          <w:lang w:val="ru-RU"/>
        </w:rPr>
        <w:t>для хозяйствующих субъектов, обслуживающих муниципальный жилищный фонд города Челябинска</w:t>
      </w:r>
      <w:r w:rsidR="00F4576F">
        <w:rPr>
          <w:spacing w:val="-4"/>
          <w:sz w:val="26"/>
          <w:szCs w:val="26"/>
          <w:lang w:val="ru-RU"/>
        </w:rPr>
        <w:t>;</w:t>
      </w:r>
    </w:p>
    <w:p w:rsidR="004C7571" w:rsidRDefault="004C7571" w:rsidP="00BB0206">
      <w:pPr>
        <w:ind w:firstLine="680"/>
        <w:jc w:val="both"/>
        <w:rPr>
          <w:spacing w:val="-4"/>
          <w:sz w:val="26"/>
          <w:szCs w:val="26"/>
          <w:lang w:val="ru-RU"/>
        </w:rPr>
      </w:pPr>
      <w:r>
        <w:rPr>
          <w:spacing w:val="-4"/>
          <w:sz w:val="26"/>
          <w:szCs w:val="26"/>
          <w:lang w:val="ru-RU"/>
        </w:rPr>
        <w:t>- путем исключения из подпункта</w:t>
      </w:r>
      <w:r w:rsidRPr="004C7571">
        <w:rPr>
          <w:spacing w:val="-4"/>
          <w:sz w:val="26"/>
          <w:szCs w:val="26"/>
          <w:lang w:val="ru-RU"/>
        </w:rPr>
        <w:t xml:space="preserve"> 5 пункта 8 приложения к методике расчета арендной платы за пользование недвижимым имуществом, находящимся в собственности города Челябинска условия применения коэффициента К</w:t>
      </w:r>
      <w:proofErr w:type="gramStart"/>
      <w:r w:rsidRPr="004C7571">
        <w:rPr>
          <w:spacing w:val="-4"/>
          <w:sz w:val="26"/>
          <w:szCs w:val="26"/>
          <w:lang w:val="ru-RU"/>
        </w:rPr>
        <w:t>7</w:t>
      </w:r>
      <w:proofErr w:type="gramEnd"/>
      <w:r w:rsidRPr="004C7571">
        <w:rPr>
          <w:spacing w:val="-4"/>
          <w:sz w:val="26"/>
          <w:szCs w:val="26"/>
          <w:lang w:val="ru-RU"/>
        </w:rPr>
        <w:t xml:space="preserve"> для юридических лиц и индивидуальных предпринимателей в зависимости от выполнения </w:t>
      </w:r>
      <w:r w:rsidRPr="004C7571">
        <w:rPr>
          <w:spacing w:val="-4"/>
          <w:sz w:val="26"/>
          <w:szCs w:val="26"/>
          <w:lang w:val="ru-RU"/>
        </w:rPr>
        <w:lastRenderedPageBreak/>
        <w:t>ими социально значимых работ для города Челябинска</w:t>
      </w:r>
      <w:r>
        <w:rPr>
          <w:spacing w:val="-4"/>
          <w:sz w:val="26"/>
          <w:szCs w:val="26"/>
          <w:lang w:val="ru-RU"/>
        </w:rPr>
        <w:t>;</w:t>
      </w:r>
    </w:p>
    <w:p w:rsidR="004C7571" w:rsidRDefault="004C7571" w:rsidP="004C7571">
      <w:pPr>
        <w:ind w:firstLine="680"/>
        <w:jc w:val="both"/>
        <w:rPr>
          <w:spacing w:val="-4"/>
          <w:sz w:val="26"/>
          <w:szCs w:val="26"/>
          <w:lang w:val="ru-RU"/>
        </w:rPr>
      </w:pPr>
      <w:r>
        <w:rPr>
          <w:spacing w:val="-4"/>
          <w:sz w:val="26"/>
          <w:szCs w:val="26"/>
          <w:lang w:val="ru-RU"/>
        </w:rPr>
        <w:t xml:space="preserve">- путем исключения из пункта </w:t>
      </w:r>
      <w:r w:rsidRPr="004C7571">
        <w:rPr>
          <w:spacing w:val="-4"/>
          <w:sz w:val="26"/>
          <w:szCs w:val="26"/>
          <w:lang w:val="ru-RU"/>
        </w:rPr>
        <w:t>2 методики расчета арендной платы при передаче в аренду сооружений (инженерных сетей, коммуникаций, трубопроводов, иных аналогичных объектов), находящихся в собственности города Челябинска</w:t>
      </w:r>
      <w:r w:rsidR="00DD0C2A">
        <w:rPr>
          <w:spacing w:val="-4"/>
          <w:sz w:val="26"/>
          <w:szCs w:val="26"/>
          <w:lang w:val="ru-RU"/>
        </w:rPr>
        <w:t>,</w:t>
      </w:r>
      <w:r w:rsidRPr="004C7571">
        <w:rPr>
          <w:spacing w:val="-4"/>
          <w:sz w:val="26"/>
          <w:szCs w:val="26"/>
          <w:lang w:val="ru-RU"/>
        </w:rPr>
        <w:t xml:space="preserve"> условия применения</w:t>
      </w:r>
      <w:r w:rsidR="00C8694F">
        <w:rPr>
          <w:spacing w:val="-4"/>
          <w:sz w:val="26"/>
          <w:szCs w:val="26"/>
          <w:lang w:val="ru-RU"/>
        </w:rPr>
        <w:t xml:space="preserve"> по решению Городской</w:t>
      </w:r>
      <w:r w:rsidR="00C8694F">
        <w:rPr>
          <w:spacing w:val="-4"/>
          <w:sz w:val="26"/>
          <w:szCs w:val="26"/>
          <w:lang w:val="ru-RU"/>
        </w:rPr>
        <w:tab/>
        <w:t xml:space="preserve"> комиссии </w:t>
      </w:r>
      <w:r w:rsidRPr="004C7571">
        <w:rPr>
          <w:spacing w:val="-4"/>
          <w:sz w:val="26"/>
          <w:szCs w:val="26"/>
          <w:lang w:val="ru-RU"/>
        </w:rPr>
        <w:t xml:space="preserve">соответствующих </w:t>
      </w:r>
      <w:bookmarkStart w:id="0" w:name="_GoBack"/>
      <w:bookmarkEnd w:id="0"/>
      <w:r w:rsidRPr="004C7571">
        <w:rPr>
          <w:spacing w:val="-4"/>
          <w:sz w:val="26"/>
          <w:szCs w:val="26"/>
          <w:lang w:val="ru-RU"/>
        </w:rPr>
        <w:t>значений коэффициента К</w:t>
      </w:r>
      <w:proofErr w:type="gramStart"/>
      <w:r w:rsidRPr="004C7571">
        <w:rPr>
          <w:spacing w:val="-4"/>
          <w:sz w:val="26"/>
          <w:szCs w:val="26"/>
          <w:lang w:val="ru-RU"/>
        </w:rPr>
        <w:t>4</w:t>
      </w:r>
      <w:proofErr w:type="gramEnd"/>
      <w:r w:rsidRPr="004C7571">
        <w:rPr>
          <w:spacing w:val="-4"/>
          <w:sz w:val="26"/>
          <w:szCs w:val="26"/>
          <w:lang w:val="ru-RU"/>
        </w:rPr>
        <w:t xml:space="preserve"> для хозяйствующих субъектов, обслуживающих социально значимые объекты города Челябинска или выполняющих особые социально значимые функции для города Челябинска</w:t>
      </w:r>
      <w:r w:rsidR="009E3748">
        <w:rPr>
          <w:spacing w:val="-4"/>
          <w:sz w:val="26"/>
          <w:szCs w:val="26"/>
          <w:lang w:val="ru-RU"/>
        </w:rPr>
        <w:t xml:space="preserve"> и</w:t>
      </w:r>
      <w:r w:rsidR="009E3748" w:rsidRPr="009E3748">
        <w:rPr>
          <w:spacing w:val="-4"/>
          <w:sz w:val="26"/>
          <w:szCs w:val="26"/>
          <w:lang w:val="ru-RU"/>
        </w:rPr>
        <w:t xml:space="preserve"> имеющих низкую рентабельность производства</w:t>
      </w:r>
      <w:r w:rsidR="00B13EEE">
        <w:rPr>
          <w:spacing w:val="-4"/>
          <w:sz w:val="26"/>
          <w:szCs w:val="26"/>
          <w:lang w:val="ru-RU"/>
        </w:rPr>
        <w:t>;</w:t>
      </w:r>
    </w:p>
    <w:p w:rsidR="00B13EEE" w:rsidRDefault="00B13EEE" w:rsidP="004C7571">
      <w:pPr>
        <w:ind w:firstLine="680"/>
        <w:jc w:val="both"/>
        <w:rPr>
          <w:spacing w:val="-4"/>
          <w:sz w:val="26"/>
          <w:szCs w:val="26"/>
          <w:lang w:val="ru-RU"/>
        </w:rPr>
      </w:pPr>
      <w:r>
        <w:rPr>
          <w:spacing w:val="-4"/>
          <w:sz w:val="26"/>
          <w:szCs w:val="26"/>
          <w:lang w:val="ru-RU"/>
        </w:rPr>
        <w:t xml:space="preserve">- путем исключения из </w:t>
      </w:r>
      <w:r w:rsidRPr="00B13EEE">
        <w:rPr>
          <w:spacing w:val="-4"/>
          <w:sz w:val="26"/>
          <w:szCs w:val="26"/>
          <w:lang w:val="ru-RU"/>
        </w:rPr>
        <w:t>приложения к методике расчета арендной платы за пользование недвижимым имуществом, находящимся в собственности города Челябинска</w:t>
      </w:r>
      <w:r w:rsidR="00DD0C2A">
        <w:rPr>
          <w:spacing w:val="-4"/>
          <w:sz w:val="26"/>
          <w:szCs w:val="26"/>
          <w:lang w:val="ru-RU"/>
        </w:rPr>
        <w:t>,</w:t>
      </w:r>
      <w:r>
        <w:rPr>
          <w:spacing w:val="-4"/>
          <w:sz w:val="26"/>
          <w:szCs w:val="26"/>
          <w:lang w:val="ru-RU"/>
        </w:rPr>
        <w:t xml:space="preserve"> пункта 9;</w:t>
      </w:r>
    </w:p>
    <w:p w:rsidR="00B13EEE" w:rsidRDefault="00B13EEE" w:rsidP="004C7571">
      <w:pPr>
        <w:ind w:firstLine="680"/>
        <w:jc w:val="both"/>
        <w:rPr>
          <w:spacing w:val="-4"/>
          <w:sz w:val="26"/>
          <w:szCs w:val="26"/>
          <w:lang w:val="ru-RU"/>
        </w:rPr>
      </w:pPr>
      <w:r>
        <w:rPr>
          <w:spacing w:val="-4"/>
          <w:sz w:val="26"/>
          <w:szCs w:val="26"/>
          <w:lang w:val="ru-RU"/>
        </w:rPr>
        <w:t xml:space="preserve">- путем исключения из </w:t>
      </w:r>
      <w:r w:rsidR="002B2E79">
        <w:rPr>
          <w:spacing w:val="-4"/>
          <w:sz w:val="26"/>
          <w:szCs w:val="26"/>
          <w:lang w:val="ru-RU"/>
        </w:rPr>
        <w:t xml:space="preserve">пункта 2 </w:t>
      </w:r>
      <w:r w:rsidRPr="00B13EEE">
        <w:rPr>
          <w:spacing w:val="-4"/>
          <w:sz w:val="26"/>
          <w:szCs w:val="26"/>
          <w:lang w:val="ru-RU"/>
        </w:rPr>
        <w:t>методик</w:t>
      </w:r>
      <w:r>
        <w:rPr>
          <w:spacing w:val="-4"/>
          <w:sz w:val="26"/>
          <w:szCs w:val="26"/>
          <w:lang w:val="ru-RU"/>
        </w:rPr>
        <w:t>и</w:t>
      </w:r>
      <w:r w:rsidRPr="00B13EEE">
        <w:rPr>
          <w:spacing w:val="-4"/>
          <w:sz w:val="26"/>
          <w:szCs w:val="26"/>
          <w:lang w:val="ru-RU"/>
        </w:rPr>
        <w:t xml:space="preserve"> расчета арендной платы при передаче в аренду муниципального движимого имущества, находящегося в собственности муниципального образования "город Челябинск"</w:t>
      </w:r>
      <w:r w:rsidR="00FC2245">
        <w:rPr>
          <w:spacing w:val="-4"/>
          <w:sz w:val="26"/>
          <w:szCs w:val="26"/>
          <w:lang w:val="ru-RU"/>
        </w:rPr>
        <w:t>, слов «</w:t>
      </w:r>
      <w:r w:rsidR="00FC2245" w:rsidRPr="00FC2245">
        <w:rPr>
          <w:spacing w:val="-4"/>
          <w:sz w:val="26"/>
          <w:szCs w:val="26"/>
          <w:lang w:val="ru-RU"/>
        </w:rPr>
        <w:t>К</w:t>
      </w:r>
      <w:proofErr w:type="gramStart"/>
      <w:r w:rsidR="00FC2245" w:rsidRPr="00FC2245">
        <w:rPr>
          <w:spacing w:val="-4"/>
          <w:sz w:val="26"/>
          <w:szCs w:val="26"/>
          <w:lang w:val="ru-RU"/>
        </w:rPr>
        <w:t>4</w:t>
      </w:r>
      <w:proofErr w:type="gramEnd"/>
      <w:r w:rsidR="00FC2245" w:rsidRPr="00FC2245">
        <w:rPr>
          <w:spacing w:val="-4"/>
          <w:sz w:val="26"/>
          <w:szCs w:val="26"/>
          <w:lang w:val="ru-RU"/>
        </w:rPr>
        <w:t xml:space="preserve"> - корректировочный (льготный) коэффициент от 0,1 до 0,9, применяется при расчете арендной платы за объекты аренды, арендаторам которых по решению Городской комиссии предоставлены особые условия аренды. Размер корректировочного коэффициента в этом случае устанавливается Городской комиссией по предоставлению особых условий аренды имущества, находящегося в муниципальной собственности города Челябинска, индивидуально для каждого арендатора</w:t>
      </w:r>
      <w:r w:rsidR="00FC2245">
        <w:rPr>
          <w:spacing w:val="-4"/>
          <w:sz w:val="26"/>
          <w:szCs w:val="26"/>
          <w:lang w:val="ru-RU"/>
        </w:rPr>
        <w:t>»</w:t>
      </w:r>
      <w:r w:rsidR="008B668A">
        <w:rPr>
          <w:spacing w:val="-4"/>
          <w:sz w:val="26"/>
          <w:szCs w:val="26"/>
          <w:lang w:val="ru-RU"/>
        </w:rPr>
        <w:t>.</w:t>
      </w:r>
    </w:p>
    <w:p w:rsidR="005C0ADA" w:rsidRDefault="00BB0206" w:rsidP="005C0ADA">
      <w:pPr>
        <w:ind w:firstLine="680"/>
        <w:jc w:val="both"/>
        <w:rPr>
          <w:spacing w:val="-4"/>
          <w:sz w:val="26"/>
          <w:szCs w:val="26"/>
          <w:lang w:val="ru-RU"/>
        </w:rPr>
      </w:pPr>
      <w:r w:rsidRPr="00BB0206">
        <w:rPr>
          <w:spacing w:val="-4"/>
          <w:sz w:val="26"/>
          <w:szCs w:val="26"/>
          <w:lang w:val="ru-RU"/>
        </w:rPr>
        <w:t>4. Передать соответствующему должностному лицу Челябинского УФАС России материалы настоящего дела для рассмотрения вопроса о возбуждении административного производства по выявленным признакам административного правонарушения.</w:t>
      </w:r>
    </w:p>
    <w:p w:rsidR="00BB0206" w:rsidRPr="00BB0206" w:rsidRDefault="00BB0206" w:rsidP="005C0ADA">
      <w:pPr>
        <w:ind w:firstLine="680"/>
        <w:jc w:val="both"/>
        <w:rPr>
          <w:sz w:val="26"/>
          <w:szCs w:val="26"/>
          <w:lang w:val="ru-RU"/>
        </w:rPr>
      </w:pPr>
      <w:r w:rsidRPr="00BB0206">
        <w:rPr>
          <w:spacing w:val="-4"/>
          <w:sz w:val="26"/>
          <w:szCs w:val="26"/>
          <w:lang w:val="ru-RU"/>
        </w:rPr>
        <w:t>5. Иные меры по устранению последствий нарушения антимонопольного законодательства, а также по обеспечению конкуренции не принимать ввиду отсутствия оснований для их принятия.</w:t>
      </w:r>
    </w:p>
    <w:p w:rsidR="00274EE9" w:rsidRPr="00D467E1" w:rsidRDefault="00274EE9" w:rsidP="00AD4657">
      <w:pPr>
        <w:pStyle w:val="ConsPlusNormal"/>
        <w:ind w:firstLine="680"/>
        <w:jc w:val="both"/>
        <w:rPr>
          <w:rFonts w:ascii="Times New Roman" w:eastAsia="Lucida Sans Unicode" w:hAnsi="Times New Roman" w:cs="Tahoma"/>
          <w:color w:val="000000"/>
          <w:sz w:val="26"/>
          <w:szCs w:val="26"/>
          <w:lang w:bidi="en-US"/>
        </w:rPr>
      </w:pPr>
    </w:p>
    <w:p w:rsidR="00274EE9" w:rsidRDefault="00274EE9" w:rsidP="00274EE9">
      <w:pPr>
        <w:pStyle w:val="ConsNormal"/>
        <w:widowControl/>
        <w:spacing w:line="200" w:lineRule="atLeast"/>
        <w:ind w:firstLine="0"/>
        <w:jc w:val="both"/>
        <w:rPr>
          <w:rFonts w:ascii="Times New Roman" w:hAnsi="Times New Roman" w:cs="Times New Roman"/>
          <w:sz w:val="26"/>
          <w:szCs w:val="26"/>
        </w:rPr>
      </w:pPr>
    </w:p>
    <w:p w:rsidR="00274EE9" w:rsidRDefault="00274EE9" w:rsidP="00274EE9">
      <w:pPr>
        <w:pStyle w:val="ConsNormal"/>
        <w:widowControl/>
        <w:spacing w:line="200" w:lineRule="atLeast"/>
        <w:ind w:firstLine="0"/>
        <w:jc w:val="both"/>
        <w:rPr>
          <w:rFonts w:ascii="Times New Roman" w:hAnsi="Times New Roman" w:cs="Times New Roman"/>
          <w:sz w:val="26"/>
          <w:szCs w:val="26"/>
        </w:rPr>
      </w:pPr>
      <w:r>
        <w:rPr>
          <w:rFonts w:ascii="Times New Roman" w:hAnsi="Times New Roman" w:cs="Times New Roman"/>
          <w:sz w:val="26"/>
          <w:szCs w:val="26"/>
        </w:rPr>
        <w:t>Председатель Комиссии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Н.В. Сапрыкина</w:t>
      </w:r>
    </w:p>
    <w:p w:rsidR="00274EE9" w:rsidRDefault="00274EE9" w:rsidP="00274EE9">
      <w:pPr>
        <w:pStyle w:val="ConsNormal"/>
        <w:widowControl/>
        <w:spacing w:line="200" w:lineRule="atLeast"/>
        <w:ind w:firstLine="0"/>
        <w:jc w:val="both"/>
        <w:rPr>
          <w:rFonts w:ascii="Times New Roman" w:hAnsi="Times New Roman" w:cs="Times New Roman"/>
          <w:sz w:val="26"/>
          <w:szCs w:val="26"/>
        </w:rPr>
      </w:pPr>
      <w:r>
        <w:rPr>
          <w:rFonts w:ascii="Times New Roman" w:hAnsi="Times New Roman" w:cs="Times New Roman"/>
          <w:sz w:val="26"/>
          <w:szCs w:val="26"/>
        </w:rPr>
        <w:t xml:space="preserve">  </w:t>
      </w:r>
    </w:p>
    <w:p w:rsidR="00274EE9" w:rsidRDefault="00274EE9" w:rsidP="00274EE9">
      <w:pPr>
        <w:pStyle w:val="ConsNormal"/>
        <w:widowControl/>
        <w:spacing w:line="200" w:lineRule="atLeast"/>
        <w:ind w:firstLine="0"/>
        <w:jc w:val="both"/>
        <w:rPr>
          <w:rFonts w:ascii="Times New Roman" w:hAnsi="Times New Roman" w:cs="Times New Roman"/>
          <w:sz w:val="26"/>
          <w:szCs w:val="26"/>
        </w:rPr>
      </w:pPr>
    </w:p>
    <w:p w:rsidR="00274EE9" w:rsidRDefault="00274EE9" w:rsidP="00274EE9">
      <w:pPr>
        <w:pStyle w:val="ConsNormal"/>
        <w:widowControl/>
        <w:spacing w:line="200" w:lineRule="atLeast"/>
        <w:ind w:firstLine="0"/>
        <w:jc w:val="both"/>
        <w:rPr>
          <w:rFonts w:ascii="Times New Roman" w:hAnsi="Times New Roman" w:cs="Times New Roman"/>
          <w:sz w:val="26"/>
          <w:szCs w:val="26"/>
        </w:rPr>
      </w:pPr>
      <w:r>
        <w:rPr>
          <w:rFonts w:ascii="Times New Roman" w:hAnsi="Times New Roman" w:cs="Times New Roman"/>
          <w:sz w:val="26"/>
          <w:szCs w:val="26"/>
        </w:rPr>
        <w:t>Члены Комиссии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EB47A8">
        <w:rPr>
          <w:rFonts w:ascii="Times New Roman" w:hAnsi="Times New Roman" w:cs="Times New Roman"/>
          <w:sz w:val="26"/>
          <w:szCs w:val="26"/>
        </w:rPr>
        <w:t>В.М. Гареев</w:t>
      </w:r>
    </w:p>
    <w:p w:rsidR="00274EE9" w:rsidRDefault="00274EE9" w:rsidP="00274EE9">
      <w:pPr>
        <w:pStyle w:val="ConsNormal"/>
        <w:widowControl/>
        <w:spacing w:line="200" w:lineRule="atLeast"/>
        <w:ind w:firstLine="0"/>
        <w:jc w:val="both"/>
        <w:rPr>
          <w:rFonts w:ascii="Times New Roman" w:hAnsi="Times New Roman" w:cs="Times New Roman"/>
          <w:sz w:val="26"/>
          <w:szCs w:val="26"/>
        </w:rPr>
      </w:pPr>
    </w:p>
    <w:p w:rsidR="00274EE9" w:rsidRDefault="00274EE9" w:rsidP="00274EE9">
      <w:pPr>
        <w:pStyle w:val="ConsNormal"/>
        <w:widowControl/>
        <w:spacing w:line="200" w:lineRule="atLeast"/>
        <w:ind w:firstLine="0"/>
        <w:jc w:val="both"/>
        <w:rPr>
          <w:rFonts w:ascii="Times New Roman" w:hAnsi="Times New Roman" w:cs="Times New Roman"/>
          <w:sz w:val="26"/>
          <w:szCs w:val="26"/>
        </w:rPr>
      </w:pPr>
    </w:p>
    <w:p w:rsidR="00274EE9" w:rsidRDefault="00274EE9" w:rsidP="00274EE9">
      <w:pPr>
        <w:pStyle w:val="ConsNormal"/>
        <w:widowControl/>
        <w:spacing w:line="200" w:lineRule="atLeast"/>
        <w:ind w:firstLine="0"/>
        <w:jc w:val="both"/>
        <w:rPr>
          <w:rFonts w:ascii="Times New Roman" w:eastAsia="Lucida Sans Unicode" w:hAnsi="Times New Roman" w:cs="Times New Roman"/>
          <w:kern w:val="1"/>
          <w:sz w:val="26"/>
          <w:szCs w:val="26"/>
        </w:rPr>
      </w:pPr>
      <w:r>
        <w:rPr>
          <w:rFonts w:ascii="Times New Roman" w:eastAsia="Lucida Sans Unicode" w:hAnsi="Times New Roman" w:cs="Times New Roman"/>
          <w:kern w:val="1"/>
          <w:sz w:val="26"/>
          <w:szCs w:val="26"/>
        </w:rPr>
        <w:tab/>
      </w:r>
      <w:r>
        <w:rPr>
          <w:rFonts w:ascii="Times New Roman" w:eastAsia="Lucida Sans Unicode" w:hAnsi="Times New Roman" w:cs="Times New Roman"/>
          <w:kern w:val="1"/>
          <w:sz w:val="26"/>
          <w:szCs w:val="26"/>
        </w:rPr>
        <w:tab/>
      </w:r>
      <w:r>
        <w:rPr>
          <w:rFonts w:ascii="Times New Roman" w:eastAsia="Lucida Sans Unicode" w:hAnsi="Times New Roman" w:cs="Times New Roman"/>
          <w:kern w:val="1"/>
          <w:sz w:val="26"/>
          <w:szCs w:val="26"/>
        </w:rPr>
        <w:tab/>
      </w:r>
      <w:r>
        <w:rPr>
          <w:rFonts w:ascii="Times New Roman" w:eastAsia="Lucida Sans Unicode" w:hAnsi="Times New Roman" w:cs="Times New Roman"/>
          <w:kern w:val="1"/>
          <w:sz w:val="26"/>
          <w:szCs w:val="26"/>
        </w:rPr>
        <w:tab/>
      </w:r>
      <w:r>
        <w:rPr>
          <w:rFonts w:ascii="Times New Roman" w:eastAsia="Lucida Sans Unicode" w:hAnsi="Times New Roman" w:cs="Times New Roman"/>
          <w:kern w:val="1"/>
          <w:sz w:val="26"/>
          <w:szCs w:val="26"/>
        </w:rPr>
        <w:tab/>
      </w:r>
      <w:r>
        <w:rPr>
          <w:rFonts w:ascii="Times New Roman" w:eastAsia="Lucida Sans Unicode" w:hAnsi="Times New Roman" w:cs="Times New Roman"/>
          <w:kern w:val="1"/>
          <w:sz w:val="26"/>
          <w:szCs w:val="26"/>
        </w:rPr>
        <w:tab/>
      </w:r>
      <w:r>
        <w:rPr>
          <w:rFonts w:ascii="Times New Roman" w:eastAsia="Lucida Sans Unicode" w:hAnsi="Times New Roman" w:cs="Times New Roman"/>
          <w:kern w:val="1"/>
          <w:sz w:val="26"/>
          <w:szCs w:val="26"/>
        </w:rPr>
        <w:tab/>
        <w:t xml:space="preserve">                              З.В. Пазуха</w:t>
      </w:r>
    </w:p>
    <w:p w:rsidR="00FB4047" w:rsidRDefault="00FB4047" w:rsidP="00027430">
      <w:pPr>
        <w:widowControl/>
        <w:autoSpaceDE w:val="0"/>
        <w:spacing w:line="200" w:lineRule="atLeast"/>
        <w:jc w:val="both"/>
        <w:rPr>
          <w:rFonts w:cs="Times New Roman"/>
          <w:color w:val="auto"/>
          <w:kern w:val="1"/>
          <w:sz w:val="26"/>
          <w:szCs w:val="26"/>
          <w:lang w:val="ru-RU"/>
        </w:rPr>
      </w:pPr>
    </w:p>
    <w:p w:rsidR="0031793C" w:rsidRDefault="0031793C" w:rsidP="00FB4047">
      <w:pPr>
        <w:widowControl/>
        <w:jc w:val="both"/>
        <w:rPr>
          <w:rFonts w:eastAsia="Times New Roman" w:cs="Arial"/>
          <w:color w:val="auto"/>
          <w:sz w:val="22"/>
          <w:szCs w:val="22"/>
          <w:lang w:val="ru-RU" w:eastAsia="ar-SA" w:bidi="ar-SA"/>
        </w:rPr>
      </w:pPr>
    </w:p>
    <w:p w:rsidR="00FB4047" w:rsidRPr="00FB4047" w:rsidRDefault="00FB4047" w:rsidP="00FB4047">
      <w:pPr>
        <w:widowControl/>
        <w:jc w:val="both"/>
        <w:rPr>
          <w:rFonts w:eastAsia="Courier New" w:cs="Courier New"/>
          <w:color w:val="auto"/>
          <w:sz w:val="22"/>
          <w:szCs w:val="22"/>
          <w:lang w:val="ru-RU" w:eastAsia="ar-SA" w:bidi="ar-SA"/>
        </w:rPr>
      </w:pPr>
      <w:r w:rsidRPr="00FB4047">
        <w:rPr>
          <w:rFonts w:eastAsia="Times New Roman" w:cs="Arial"/>
          <w:color w:val="auto"/>
          <w:sz w:val="22"/>
          <w:szCs w:val="22"/>
          <w:lang w:val="ru-RU" w:eastAsia="ar-SA" w:bidi="ar-SA"/>
        </w:rPr>
        <w:t xml:space="preserve">Решение может быть обжаловано в течение трех месяцев со дня его принятия </w:t>
      </w:r>
      <w:r w:rsidRPr="00FB4047">
        <w:rPr>
          <w:rFonts w:eastAsia="Courier New" w:cs="Courier New"/>
          <w:color w:val="auto"/>
          <w:sz w:val="22"/>
          <w:szCs w:val="22"/>
          <w:lang w:val="ru-RU" w:eastAsia="ar-SA" w:bidi="ar-SA"/>
        </w:rPr>
        <w:t>в суд или в арбитражный суд.</w:t>
      </w:r>
    </w:p>
    <w:p w:rsidR="00FB4047" w:rsidRPr="00FB4047" w:rsidRDefault="00FB4047" w:rsidP="00FB4047">
      <w:pPr>
        <w:widowControl/>
        <w:autoSpaceDE w:val="0"/>
        <w:spacing w:line="250" w:lineRule="atLeast"/>
        <w:jc w:val="both"/>
        <w:rPr>
          <w:rFonts w:eastAsia="Courier New" w:cs="Courier New"/>
          <w:color w:val="auto"/>
          <w:sz w:val="22"/>
          <w:szCs w:val="22"/>
          <w:lang w:val="ru-RU" w:eastAsia="ar-SA" w:bidi="ar-SA"/>
        </w:rPr>
      </w:pPr>
      <w:r w:rsidRPr="00FB4047">
        <w:rPr>
          <w:rFonts w:eastAsia="Arial" w:cs="Times New Roman"/>
          <w:color w:val="auto"/>
          <w:sz w:val="22"/>
          <w:szCs w:val="22"/>
          <w:lang w:val="ru-RU" w:eastAsia="ar-SA" w:bidi="ar-SA"/>
        </w:rPr>
        <w:t xml:space="preserve">Примечание. </w:t>
      </w:r>
      <w:r w:rsidRPr="00FB4047">
        <w:rPr>
          <w:rFonts w:eastAsia="Courier New" w:cs="Courier New"/>
          <w:color w:val="auto"/>
          <w:sz w:val="22"/>
          <w:szCs w:val="22"/>
          <w:lang w:val="ru-RU" w:eastAsia="ar-SA" w:bidi="ar-SA"/>
        </w:rPr>
        <w:t xml:space="preserve">  За  невыполнение  в   установленный   срок  законного  решения антимонопольного  органа  статьей  19.5  Кодекса  Российской  Федерации  об административных правонарушениях      установлена     административная ответственность.</w:t>
      </w:r>
    </w:p>
    <w:p w:rsidR="00E64403" w:rsidRDefault="00E64403" w:rsidP="00FB4047">
      <w:pPr>
        <w:widowControl/>
        <w:autoSpaceDE w:val="0"/>
        <w:spacing w:line="250" w:lineRule="atLeast"/>
        <w:jc w:val="both"/>
        <w:rPr>
          <w:rFonts w:eastAsia="Arial" w:cs="Times New Roman"/>
          <w:color w:val="auto"/>
          <w:sz w:val="22"/>
          <w:szCs w:val="22"/>
          <w:lang w:val="ru-RU" w:eastAsia="ar-SA" w:bidi="ar-SA"/>
        </w:rPr>
      </w:pPr>
    </w:p>
    <w:p w:rsidR="00E64403" w:rsidRDefault="00E64403" w:rsidP="00FB4047">
      <w:pPr>
        <w:widowControl/>
        <w:autoSpaceDE w:val="0"/>
        <w:spacing w:line="250" w:lineRule="atLeast"/>
        <w:jc w:val="both"/>
        <w:rPr>
          <w:rFonts w:eastAsia="Arial" w:cs="Times New Roman"/>
          <w:color w:val="auto"/>
          <w:sz w:val="22"/>
          <w:szCs w:val="22"/>
          <w:lang w:val="ru-RU" w:eastAsia="ar-SA" w:bidi="ar-SA"/>
        </w:rPr>
      </w:pPr>
    </w:p>
    <w:p w:rsidR="007F5916" w:rsidRPr="00FB4047" w:rsidRDefault="007F5916" w:rsidP="00FB4047">
      <w:pPr>
        <w:widowControl/>
        <w:autoSpaceDE w:val="0"/>
        <w:spacing w:line="250" w:lineRule="atLeast"/>
        <w:jc w:val="both"/>
        <w:rPr>
          <w:rFonts w:eastAsia="Arial" w:cs="Times New Roman"/>
          <w:color w:val="auto"/>
          <w:sz w:val="22"/>
          <w:szCs w:val="22"/>
          <w:lang w:val="ru-RU" w:eastAsia="ar-SA" w:bidi="ar-SA"/>
        </w:rPr>
      </w:pPr>
    </w:p>
    <w:p w:rsidR="00FB4047" w:rsidRPr="00F44AB0" w:rsidRDefault="00FB4047" w:rsidP="00FB4047">
      <w:pPr>
        <w:widowControl/>
        <w:autoSpaceDE w:val="0"/>
        <w:spacing w:line="250" w:lineRule="atLeast"/>
        <w:jc w:val="both"/>
        <w:rPr>
          <w:rFonts w:eastAsia="Arial" w:cs="Times New Roman"/>
          <w:color w:val="auto"/>
          <w:sz w:val="20"/>
          <w:szCs w:val="20"/>
          <w:lang w:val="ru-RU" w:eastAsia="ar-SA" w:bidi="ar-SA"/>
        </w:rPr>
      </w:pPr>
      <w:r w:rsidRPr="00F44AB0">
        <w:rPr>
          <w:rFonts w:eastAsia="Arial" w:cs="Times New Roman"/>
          <w:color w:val="auto"/>
          <w:sz w:val="20"/>
          <w:szCs w:val="20"/>
          <w:lang w:val="ru-RU" w:eastAsia="ar-SA" w:bidi="ar-SA"/>
        </w:rPr>
        <w:t>Гареев В.М.</w:t>
      </w:r>
    </w:p>
    <w:p w:rsidR="00FB4047" w:rsidRPr="00F44AB0" w:rsidRDefault="00FB4047" w:rsidP="00FB4047">
      <w:pPr>
        <w:widowControl/>
        <w:autoSpaceDE w:val="0"/>
        <w:spacing w:line="250" w:lineRule="atLeast"/>
        <w:jc w:val="both"/>
        <w:rPr>
          <w:rFonts w:eastAsia="Arial" w:cs="Times New Roman"/>
          <w:color w:val="auto"/>
          <w:sz w:val="20"/>
          <w:szCs w:val="20"/>
          <w:lang w:val="ru-RU" w:eastAsia="ar-SA" w:bidi="ar-SA"/>
        </w:rPr>
      </w:pPr>
      <w:r w:rsidRPr="00F44AB0">
        <w:rPr>
          <w:rFonts w:eastAsia="Arial" w:cs="Times New Roman"/>
          <w:color w:val="auto"/>
          <w:sz w:val="20"/>
          <w:szCs w:val="20"/>
          <w:lang w:val="ru-RU" w:eastAsia="ar-SA" w:bidi="ar-SA"/>
        </w:rPr>
        <w:t>(351) 265-93-79</w:t>
      </w:r>
    </w:p>
    <w:p w:rsidR="00102541" w:rsidRPr="00F44AB0" w:rsidRDefault="00C8694F" w:rsidP="00FB1659">
      <w:pPr>
        <w:widowControl/>
        <w:autoSpaceDE w:val="0"/>
        <w:spacing w:line="250" w:lineRule="atLeast"/>
        <w:jc w:val="both"/>
        <w:rPr>
          <w:rFonts w:cs="Times New Roman"/>
          <w:sz w:val="20"/>
          <w:szCs w:val="20"/>
          <w:lang w:val="ru-RU"/>
        </w:rPr>
      </w:pPr>
      <w:r>
        <w:rPr>
          <w:rFonts w:eastAsia="Arial" w:cs="Times New Roman"/>
          <w:color w:val="auto"/>
          <w:sz w:val="20"/>
          <w:szCs w:val="20"/>
          <w:lang w:val="ru-RU" w:eastAsia="ar-SA" w:bidi="ar-SA"/>
        </w:rPr>
        <w:t>2</w:t>
      </w:r>
      <w:r w:rsidR="00A740B1">
        <w:rPr>
          <w:rFonts w:eastAsia="Arial" w:cs="Times New Roman"/>
          <w:color w:val="auto"/>
          <w:sz w:val="20"/>
          <w:szCs w:val="20"/>
          <w:lang w:val="ru-RU" w:eastAsia="ar-SA" w:bidi="ar-SA"/>
        </w:rPr>
        <w:t>8</w:t>
      </w:r>
      <w:r w:rsidR="00FB4047" w:rsidRPr="00F44AB0">
        <w:rPr>
          <w:rFonts w:eastAsia="Arial" w:cs="Times New Roman"/>
          <w:color w:val="auto"/>
          <w:sz w:val="20"/>
          <w:szCs w:val="20"/>
          <w:lang w:val="ru-RU" w:eastAsia="ar-SA" w:bidi="ar-SA"/>
        </w:rPr>
        <w:t>.0</w:t>
      </w:r>
      <w:r w:rsidR="002F0EF0">
        <w:rPr>
          <w:rFonts w:eastAsia="Arial" w:cs="Times New Roman"/>
          <w:color w:val="auto"/>
          <w:sz w:val="20"/>
          <w:szCs w:val="20"/>
          <w:lang w:val="ru-RU" w:eastAsia="ar-SA" w:bidi="ar-SA"/>
        </w:rPr>
        <w:t>9</w:t>
      </w:r>
      <w:r w:rsidR="00FB4047" w:rsidRPr="00F44AB0">
        <w:rPr>
          <w:rFonts w:eastAsia="Arial" w:cs="Times New Roman"/>
          <w:color w:val="auto"/>
          <w:sz w:val="20"/>
          <w:szCs w:val="20"/>
          <w:lang w:val="ru-RU" w:eastAsia="ar-SA" w:bidi="ar-SA"/>
        </w:rPr>
        <w:t>.2012</w:t>
      </w:r>
    </w:p>
    <w:sectPr w:rsidR="00102541" w:rsidRPr="00F44AB0" w:rsidSect="00B053E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93"/>
    <w:rsid w:val="000008FB"/>
    <w:rsid w:val="00013617"/>
    <w:rsid w:val="0001473C"/>
    <w:rsid w:val="00014796"/>
    <w:rsid w:val="00027430"/>
    <w:rsid w:val="0003381A"/>
    <w:rsid w:val="0003795C"/>
    <w:rsid w:val="00051480"/>
    <w:rsid w:val="000525C3"/>
    <w:rsid w:val="0007114A"/>
    <w:rsid w:val="000877FC"/>
    <w:rsid w:val="00097013"/>
    <w:rsid w:val="000A2E15"/>
    <w:rsid w:val="000A41F7"/>
    <w:rsid w:val="000A7768"/>
    <w:rsid w:val="000D0438"/>
    <w:rsid w:val="000F4873"/>
    <w:rsid w:val="000F62BB"/>
    <w:rsid w:val="00100A4F"/>
    <w:rsid w:val="00102541"/>
    <w:rsid w:val="0011378D"/>
    <w:rsid w:val="0012278D"/>
    <w:rsid w:val="00124DCB"/>
    <w:rsid w:val="00130B4B"/>
    <w:rsid w:val="00162AB6"/>
    <w:rsid w:val="00165838"/>
    <w:rsid w:val="00177D0F"/>
    <w:rsid w:val="00182EDE"/>
    <w:rsid w:val="00192A19"/>
    <w:rsid w:val="001949CA"/>
    <w:rsid w:val="001A56DD"/>
    <w:rsid w:val="001A6DE9"/>
    <w:rsid w:val="001C5232"/>
    <w:rsid w:val="001F08CA"/>
    <w:rsid w:val="001F22FE"/>
    <w:rsid w:val="00205907"/>
    <w:rsid w:val="0020663E"/>
    <w:rsid w:val="0021478D"/>
    <w:rsid w:val="00223BFD"/>
    <w:rsid w:val="00227606"/>
    <w:rsid w:val="00236835"/>
    <w:rsid w:val="00243FD1"/>
    <w:rsid w:val="00247F80"/>
    <w:rsid w:val="002556D2"/>
    <w:rsid w:val="00263C9B"/>
    <w:rsid w:val="002718BE"/>
    <w:rsid w:val="00274EE9"/>
    <w:rsid w:val="0027553B"/>
    <w:rsid w:val="0027574E"/>
    <w:rsid w:val="00292FFC"/>
    <w:rsid w:val="00296C1E"/>
    <w:rsid w:val="002A3F05"/>
    <w:rsid w:val="002B11BB"/>
    <w:rsid w:val="002B2E79"/>
    <w:rsid w:val="002B608A"/>
    <w:rsid w:val="002C2021"/>
    <w:rsid w:val="002C224B"/>
    <w:rsid w:val="002D3370"/>
    <w:rsid w:val="002D4C77"/>
    <w:rsid w:val="002E2516"/>
    <w:rsid w:val="002E3FC4"/>
    <w:rsid w:val="002E40A7"/>
    <w:rsid w:val="002F0EF0"/>
    <w:rsid w:val="002F5068"/>
    <w:rsid w:val="0030032E"/>
    <w:rsid w:val="00302A01"/>
    <w:rsid w:val="00305668"/>
    <w:rsid w:val="00312491"/>
    <w:rsid w:val="0031793C"/>
    <w:rsid w:val="00345ACC"/>
    <w:rsid w:val="00346D3E"/>
    <w:rsid w:val="003543FC"/>
    <w:rsid w:val="0035761E"/>
    <w:rsid w:val="003763E3"/>
    <w:rsid w:val="003767DB"/>
    <w:rsid w:val="00386F6F"/>
    <w:rsid w:val="003A79E6"/>
    <w:rsid w:val="003A7FBB"/>
    <w:rsid w:val="003D3EAC"/>
    <w:rsid w:val="003D5A9B"/>
    <w:rsid w:val="003F2165"/>
    <w:rsid w:val="003F5AFF"/>
    <w:rsid w:val="00400FAE"/>
    <w:rsid w:val="0040120C"/>
    <w:rsid w:val="004053FE"/>
    <w:rsid w:val="00422CD6"/>
    <w:rsid w:val="00463CCB"/>
    <w:rsid w:val="004675BF"/>
    <w:rsid w:val="0047238C"/>
    <w:rsid w:val="00480A80"/>
    <w:rsid w:val="00491CC0"/>
    <w:rsid w:val="004C4FA4"/>
    <w:rsid w:val="004C7571"/>
    <w:rsid w:val="004D10A9"/>
    <w:rsid w:val="004D3767"/>
    <w:rsid w:val="004D6E39"/>
    <w:rsid w:val="004E281F"/>
    <w:rsid w:val="004E2A01"/>
    <w:rsid w:val="004E51BD"/>
    <w:rsid w:val="004E5E70"/>
    <w:rsid w:val="00500C63"/>
    <w:rsid w:val="0051303A"/>
    <w:rsid w:val="00517909"/>
    <w:rsid w:val="00517EAA"/>
    <w:rsid w:val="0052412B"/>
    <w:rsid w:val="00531CC6"/>
    <w:rsid w:val="00533113"/>
    <w:rsid w:val="00535EA9"/>
    <w:rsid w:val="00565043"/>
    <w:rsid w:val="00565F83"/>
    <w:rsid w:val="005677E2"/>
    <w:rsid w:val="00573438"/>
    <w:rsid w:val="00581F05"/>
    <w:rsid w:val="00582F38"/>
    <w:rsid w:val="0058594F"/>
    <w:rsid w:val="005B6F63"/>
    <w:rsid w:val="005C0ADA"/>
    <w:rsid w:val="005E0B75"/>
    <w:rsid w:val="005E3EED"/>
    <w:rsid w:val="00600457"/>
    <w:rsid w:val="00604B8D"/>
    <w:rsid w:val="006144AF"/>
    <w:rsid w:val="00620DBA"/>
    <w:rsid w:val="00621A18"/>
    <w:rsid w:val="00632B3F"/>
    <w:rsid w:val="006338B4"/>
    <w:rsid w:val="00634A38"/>
    <w:rsid w:val="00644C31"/>
    <w:rsid w:val="00650CA2"/>
    <w:rsid w:val="0066165C"/>
    <w:rsid w:val="00662282"/>
    <w:rsid w:val="006728AA"/>
    <w:rsid w:val="00686314"/>
    <w:rsid w:val="006904EB"/>
    <w:rsid w:val="00691EEC"/>
    <w:rsid w:val="00696105"/>
    <w:rsid w:val="0069697C"/>
    <w:rsid w:val="006A19CC"/>
    <w:rsid w:val="006A2014"/>
    <w:rsid w:val="006B0965"/>
    <w:rsid w:val="006B5BF8"/>
    <w:rsid w:val="006C0435"/>
    <w:rsid w:val="006C2C4B"/>
    <w:rsid w:val="006C485E"/>
    <w:rsid w:val="006D00A5"/>
    <w:rsid w:val="006E1FBE"/>
    <w:rsid w:val="006F34EC"/>
    <w:rsid w:val="006F3893"/>
    <w:rsid w:val="00712375"/>
    <w:rsid w:val="00712932"/>
    <w:rsid w:val="007143DE"/>
    <w:rsid w:val="0072792D"/>
    <w:rsid w:val="00734894"/>
    <w:rsid w:val="00736B23"/>
    <w:rsid w:val="0074036E"/>
    <w:rsid w:val="0074255F"/>
    <w:rsid w:val="00742D94"/>
    <w:rsid w:val="0075297C"/>
    <w:rsid w:val="00762847"/>
    <w:rsid w:val="00762DB5"/>
    <w:rsid w:val="00776F1D"/>
    <w:rsid w:val="007A52CE"/>
    <w:rsid w:val="007B07B2"/>
    <w:rsid w:val="007B2CF4"/>
    <w:rsid w:val="007C3136"/>
    <w:rsid w:val="007D282B"/>
    <w:rsid w:val="007E1A83"/>
    <w:rsid w:val="007F1C74"/>
    <w:rsid w:val="007F39F2"/>
    <w:rsid w:val="007F5916"/>
    <w:rsid w:val="0081172A"/>
    <w:rsid w:val="00817901"/>
    <w:rsid w:val="00830009"/>
    <w:rsid w:val="008515C1"/>
    <w:rsid w:val="00854EAD"/>
    <w:rsid w:val="00866FD3"/>
    <w:rsid w:val="0087279E"/>
    <w:rsid w:val="00882E47"/>
    <w:rsid w:val="008A199C"/>
    <w:rsid w:val="008B09FE"/>
    <w:rsid w:val="008B1164"/>
    <w:rsid w:val="008B668A"/>
    <w:rsid w:val="008B6C33"/>
    <w:rsid w:val="008B769F"/>
    <w:rsid w:val="008C757A"/>
    <w:rsid w:val="008D5E4C"/>
    <w:rsid w:val="008E1636"/>
    <w:rsid w:val="008E52F7"/>
    <w:rsid w:val="00900D97"/>
    <w:rsid w:val="0091315A"/>
    <w:rsid w:val="0091720A"/>
    <w:rsid w:val="00932CBE"/>
    <w:rsid w:val="00934456"/>
    <w:rsid w:val="0093593A"/>
    <w:rsid w:val="00946124"/>
    <w:rsid w:val="00954B11"/>
    <w:rsid w:val="009602FA"/>
    <w:rsid w:val="00961A76"/>
    <w:rsid w:val="009670C2"/>
    <w:rsid w:val="00981772"/>
    <w:rsid w:val="00991453"/>
    <w:rsid w:val="0099256C"/>
    <w:rsid w:val="0099715A"/>
    <w:rsid w:val="009A4580"/>
    <w:rsid w:val="009B6715"/>
    <w:rsid w:val="009B6955"/>
    <w:rsid w:val="009C1B6F"/>
    <w:rsid w:val="009C2B3B"/>
    <w:rsid w:val="009E334E"/>
    <w:rsid w:val="009E3748"/>
    <w:rsid w:val="009F6668"/>
    <w:rsid w:val="00A035E6"/>
    <w:rsid w:val="00A32AF0"/>
    <w:rsid w:val="00A735C3"/>
    <w:rsid w:val="00A740B1"/>
    <w:rsid w:val="00A93B23"/>
    <w:rsid w:val="00A9662C"/>
    <w:rsid w:val="00AB6413"/>
    <w:rsid w:val="00AC2B5D"/>
    <w:rsid w:val="00AC5BF1"/>
    <w:rsid w:val="00AD4657"/>
    <w:rsid w:val="00AD6A55"/>
    <w:rsid w:val="00AF2C98"/>
    <w:rsid w:val="00B053EC"/>
    <w:rsid w:val="00B10D49"/>
    <w:rsid w:val="00B13EEE"/>
    <w:rsid w:val="00B1777A"/>
    <w:rsid w:val="00B31438"/>
    <w:rsid w:val="00B32C41"/>
    <w:rsid w:val="00B339C0"/>
    <w:rsid w:val="00B3549F"/>
    <w:rsid w:val="00B35BD1"/>
    <w:rsid w:val="00B42D14"/>
    <w:rsid w:val="00B476E3"/>
    <w:rsid w:val="00BA6284"/>
    <w:rsid w:val="00BB0206"/>
    <w:rsid w:val="00BB1BDC"/>
    <w:rsid w:val="00BB3FD1"/>
    <w:rsid w:val="00BB78B0"/>
    <w:rsid w:val="00BC0B29"/>
    <w:rsid w:val="00BD70E5"/>
    <w:rsid w:val="00BE0D76"/>
    <w:rsid w:val="00BF41D4"/>
    <w:rsid w:val="00BF6398"/>
    <w:rsid w:val="00C24EC0"/>
    <w:rsid w:val="00C51D88"/>
    <w:rsid w:val="00C53988"/>
    <w:rsid w:val="00C65C71"/>
    <w:rsid w:val="00C74BC5"/>
    <w:rsid w:val="00C84E77"/>
    <w:rsid w:val="00C8694F"/>
    <w:rsid w:val="00C90286"/>
    <w:rsid w:val="00C93FFE"/>
    <w:rsid w:val="00CA5B0D"/>
    <w:rsid w:val="00CA608A"/>
    <w:rsid w:val="00CB2A10"/>
    <w:rsid w:val="00CC0A26"/>
    <w:rsid w:val="00CC2A85"/>
    <w:rsid w:val="00CE22F3"/>
    <w:rsid w:val="00CE788D"/>
    <w:rsid w:val="00CE7EF2"/>
    <w:rsid w:val="00CF4EF2"/>
    <w:rsid w:val="00D01BAE"/>
    <w:rsid w:val="00D10D54"/>
    <w:rsid w:val="00D200B0"/>
    <w:rsid w:val="00D22B3D"/>
    <w:rsid w:val="00D25DAA"/>
    <w:rsid w:val="00D266A6"/>
    <w:rsid w:val="00D26BE1"/>
    <w:rsid w:val="00D308BB"/>
    <w:rsid w:val="00D405F8"/>
    <w:rsid w:val="00D4093A"/>
    <w:rsid w:val="00D4560B"/>
    <w:rsid w:val="00D54737"/>
    <w:rsid w:val="00D67690"/>
    <w:rsid w:val="00D717B6"/>
    <w:rsid w:val="00D77CF3"/>
    <w:rsid w:val="00D80080"/>
    <w:rsid w:val="00D90D05"/>
    <w:rsid w:val="00D91DBB"/>
    <w:rsid w:val="00DA592E"/>
    <w:rsid w:val="00DC415C"/>
    <w:rsid w:val="00DD0C2A"/>
    <w:rsid w:val="00DD5C82"/>
    <w:rsid w:val="00DE2FCB"/>
    <w:rsid w:val="00DE6663"/>
    <w:rsid w:val="00DF017C"/>
    <w:rsid w:val="00DF3441"/>
    <w:rsid w:val="00DF4C00"/>
    <w:rsid w:val="00E062C1"/>
    <w:rsid w:val="00E21EEA"/>
    <w:rsid w:val="00E24505"/>
    <w:rsid w:val="00E3095D"/>
    <w:rsid w:val="00E42266"/>
    <w:rsid w:val="00E46A72"/>
    <w:rsid w:val="00E53813"/>
    <w:rsid w:val="00E6236F"/>
    <w:rsid w:val="00E64403"/>
    <w:rsid w:val="00E65E3D"/>
    <w:rsid w:val="00E82CCC"/>
    <w:rsid w:val="00EA171F"/>
    <w:rsid w:val="00EA199F"/>
    <w:rsid w:val="00EA1CFD"/>
    <w:rsid w:val="00EB13A0"/>
    <w:rsid w:val="00EC36D0"/>
    <w:rsid w:val="00ED7E6B"/>
    <w:rsid w:val="00EE401B"/>
    <w:rsid w:val="00EF1724"/>
    <w:rsid w:val="00EF7552"/>
    <w:rsid w:val="00F05DF0"/>
    <w:rsid w:val="00F120BF"/>
    <w:rsid w:val="00F2002D"/>
    <w:rsid w:val="00F33E2F"/>
    <w:rsid w:val="00F35CE8"/>
    <w:rsid w:val="00F36B88"/>
    <w:rsid w:val="00F44AB0"/>
    <w:rsid w:val="00F4576F"/>
    <w:rsid w:val="00F62762"/>
    <w:rsid w:val="00F740B6"/>
    <w:rsid w:val="00F776A7"/>
    <w:rsid w:val="00F96663"/>
    <w:rsid w:val="00FA7A77"/>
    <w:rsid w:val="00FB0383"/>
    <w:rsid w:val="00FB1506"/>
    <w:rsid w:val="00FB15BE"/>
    <w:rsid w:val="00FB1659"/>
    <w:rsid w:val="00FB1B0B"/>
    <w:rsid w:val="00FB4047"/>
    <w:rsid w:val="00FB5E2B"/>
    <w:rsid w:val="00FC2245"/>
    <w:rsid w:val="00FC4FCA"/>
    <w:rsid w:val="00FC65F3"/>
    <w:rsid w:val="00FD0980"/>
    <w:rsid w:val="00FD3218"/>
    <w:rsid w:val="00FD3E33"/>
    <w:rsid w:val="00FE6672"/>
    <w:rsid w:val="00FF3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B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1777A"/>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3">
    <w:name w:val="List Paragraph"/>
    <w:basedOn w:val="a"/>
    <w:uiPriority w:val="34"/>
    <w:qFormat/>
    <w:rsid w:val="00F35CE8"/>
    <w:pPr>
      <w:ind w:left="720"/>
      <w:contextualSpacing/>
    </w:pPr>
  </w:style>
  <w:style w:type="paragraph" w:customStyle="1" w:styleId="ConsNormal">
    <w:name w:val="ConsNormal"/>
    <w:rsid w:val="00274EE9"/>
    <w:pPr>
      <w:widowControl w:val="0"/>
      <w:suppressAutoHyphens/>
      <w:autoSpaceDE w:val="0"/>
      <w:spacing w:after="0" w:line="240" w:lineRule="auto"/>
      <w:ind w:firstLine="720"/>
    </w:pPr>
    <w:rPr>
      <w:rFonts w:ascii="Arial" w:eastAsia="Times New Roman" w:hAnsi="Arial" w:cs="Arial"/>
      <w:sz w:val="18"/>
      <w:szCs w:val="18"/>
      <w:lang w:eastAsia="ar-SA"/>
    </w:rPr>
  </w:style>
  <w:style w:type="paragraph" w:customStyle="1" w:styleId="ConsPlusNormal">
    <w:name w:val="ConsPlusNormal"/>
    <w:next w:val="a"/>
    <w:rsid w:val="00274EE9"/>
    <w:pPr>
      <w:widowControl w:val="0"/>
      <w:suppressAutoHyphens/>
      <w:autoSpaceDE w:val="0"/>
      <w:spacing w:after="0" w:line="240" w:lineRule="auto"/>
      <w:ind w:firstLine="720"/>
    </w:pPr>
    <w:rPr>
      <w:rFonts w:ascii="Arial" w:eastAsia="Arial"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5BF"/>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1777A"/>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3">
    <w:name w:val="List Paragraph"/>
    <w:basedOn w:val="a"/>
    <w:uiPriority w:val="34"/>
    <w:qFormat/>
    <w:rsid w:val="00F35CE8"/>
    <w:pPr>
      <w:ind w:left="720"/>
      <w:contextualSpacing/>
    </w:pPr>
  </w:style>
  <w:style w:type="paragraph" w:customStyle="1" w:styleId="ConsNormal">
    <w:name w:val="ConsNormal"/>
    <w:rsid w:val="00274EE9"/>
    <w:pPr>
      <w:widowControl w:val="0"/>
      <w:suppressAutoHyphens/>
      <w:autoSpaceDE w:val="0"/>
      <w:spacing w:after="0" w:line="240" w:lineRule="auto"/>
      <w:ind w:firstLine="720"/>
    </w:pPr>
    <w:rPr>
      <w:rFonts w:ascii="Arial" w:eastAsia="Times New Roman" w:hAnsi="Arial" w:cs="Arial"/>
      <w:sz w:val="18"/>
      <w:szCs w:val="18"/>
      <w:lang w:eastAsia="ar-SA"/>
    </w:rPr>
  </w:style>
  <w:style w:type="paragraph" w:customStyle="1" w:styleId="ConsPlusNormal">
    <w:name w:val="ConsPlusNormal"/>
    <w:next w:val="a"/>
    <w:rsid w:val="00274EE9"/>
    <w:pPr>
      <w:widowControl w:val="0"/>
      <w:suppressAutoHyphens/>
      <w:autoSpaceDE w:val="0"/>
      <w:spacing w:after="0" w:line="240" w:lineRule="auto"/>
      <w:ind w:firstLine="720"/>
    </w:pPr>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2781</TotalTime>
  <Pages>9</Pages>
  <Words>3877</Words>
  <Characters>22105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Гареев</dc:creator>
  <cp:lastModifiedBy>Гареев</cp:lastModifiedBy>
  <cp:revision>218</cp:revision>
  <cp:lastPrinted>2012-09-28T06:38:00Z</cp:lastPrinted>
  <dcterms:created xsi:type="dcterms:W3CDTF">2012-07-03T11:05:00Z</dcterms:created>
  <dcterms:modified xsi:type="dcterms:W3CDTF">2012-09-28T09:59:00Z</dcterms:modified>
</cp:coreProperties>
</file>