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3C" w:rsidRPr="00F26C3C" w:rsidRDefault="00F26C3C" w:rsidP="00F26C3C">
      <w:pPr>
        <w:autoSpaceDN w:val="0"/>
        <w:ind w:left="5103"/>
        <w:textAlignment w:val="baseline"/>
        <w:rPr>
          <w:color w:val="auto"/>
          <w:kern w:val="3"/>
          <w:sz w:val="26"/>
          <w:szCs w:val="26"/>
          <w:lang w:val="ru-RU" w:eastAsia="ru-RU" w:bidi="ar-SA"/>
        </w:rPr>
      </w:pPr>
      <w:r w:rsidRPr="00F26C3C">
        <w:rPr>
          <w:color w:val="auto"/>
          <w:kern w:val="3"/>
          <w:sz w:val="26"/>
          <w:szCs w:val="26"/>
          <w:lang w:val="ru-RU" w:eastAsia="ru-RU" w:bidi="ar-SA"/>
        </w:rPr>
        <w:t>Администрация города Челябинска</w:t>
      </w:r>
    </w:p>
    <w:p w:rsidR="00F26C3C" w:rsidRPr="00F26C3C" w:rsidRDefault="00F26C3C" w:rsidP="00F26C3C">
      <w:pPr>
        <w:autoSpaceDN w:val="0"/>
        <w:ind w:left="5103"/>
        <w:textAlignment w:val="baseline"/>
        <w:rPr>
          <w:color w:val="auto"/>
          <w:kern w:val="3"/>
          <w:sz w:val="26"/>
          <w:szCs w:val="26"/>
          <w:lang w:val="ru-RU" w:eastAsia="ru-RU" w:bidi="ar-SA"/>
        </w:rPr>
      </w:pPr>
      <w:r w:rsidRPr="00F26C3C">
        <w:rPr>
          <w:color w:val="auto"/>
          <w:kern w:val="3"/>
          <w:sz w:val="26"/>
          <w:szCs w:val="26"/>
          <w:lang w:val="ru-RU" w:eastAsia="ru-RU" w:bidi="ar-SA"/>
        </w:rPr>
        <w:t>пл. Революции, 2, г. Челябинск, 454113</w:t>
      </w:r>
    </w:p>
    <w:p w:rsidR="00F26C3C" w:rsidRPr="00F26C3C" w:rsidRDefault="00F26C3C" w:rsidP="00F26C3C">
      <w:pPr>
        <w:autoSpaceDN w:val="0"/>
        <w:textAlignment w:val="baseline"/>
        <w:rPr>
          <w:color w:val="auto"/>
          <w:kern w:val="3"/>
          <w:sz w:val="26"/>
          <w:szCs w:val="26"/>
          <w:lang w:val="ru-RU" w:eastAsia="ru-RU" w:bidi="ar-SA"/>
        </w:rPr>
      </w:pPr>
    </w:p>
    <w:p w:rsidR="00F26C3C" w:rsidRPr="00F26C3C" w:rsidRDefault="00F26C3C" w:rsidP="00F26C3C">
      <w:pPr>
        <w:autoSpaceDN w:val="0"/>
        <w:ind w:left="5103"/>
        <w:textAlignment w:val="baseline"/>
        <w:rPr>
          <w:color w:val="auto"/>
          <w:kern w:val="3"/>
          <w:sz w:val="26"/>
          <w:szCs w:val="26"/>
          <w:lang w:val="ru-RU" w:eastAsia="ru-RU" w:bidi="ar-SA"/>
        </w:rPr>
      </w:pPr>
      <w:r w:rsidRPr="00F26C3C">
        <w:rPr>
          <w:color w:val="auto"/>
          <w:kern w:val="3"/>
          <w:sz w:val="26"/>
          <w:szCs w:val="26"/>
          <w:lang w:val="ru-RU" w:eastAsia="ru-RU" w:bidi="ar-SA"/>
        </w:rPr>
        <w:t>Прокуратура г. Челябинска</w:t>
      </w:r>
    </w:p>
    <w:p w:rsidR="00F26C3C" w:rsidRPr="00F26C3C" w:rsidRDefault="00F26C3C" w:rsidP="00F26C3C">
      <w:pPr>
        <w:autoSpaceDN w:val="0"/>
        <w:ind w:left="5103"/>
        <w:textAlignment w:val="baseline"/>
        <w:rPr>
          <w:color w:val="auto"/>
          <w:kern w:val="3"/>
          <w:sz w:val="26"/>
          <w:szCs w:val="26"/>
          <w:lang w:val="ru-RU" w:eastAsia="ru-RU" w:bidi="ar-SA"/>
        </w:rPr>
      </w:pPr>
      <w:r w:rsidRPr="00F26C3C">
        <w:rPr>
          <w:color w:val="auto"/>
          <w:kern w:val="3"/>
          <w:sz w:val="26"/>
          <w:szCs w:val="26"/>
          <w:lang w:val="ru-RU" w:eastAsia="ru-RU" w:bidi="ar-SA"/>
        </w:rPr>
        <w:t>ул. Белостоцкого, 23, г. Челябинск, 454007</w:t>
      </w:r>
    </w:p>
    <w:p w:rsidR="00F26C3C" w:rsidRPr="00F26C3C" w:rsidRDefault="00F26C3C" w:rsidP="00F26C3C">
      <w:pPr>
        <w:autoSpaceDN w:val="0"/>
        <w:textAlignment w:val="baseline"/>
        <w:rPr>
          <w:color w:val="auto"/>
          <w:kern w:val="3"/>
          <w:sz w:val="26"/>
          <w:szCs w:val="26"/>
          <w:lang w:val="ru-RU" w:eastAsia="ru-RU" w:bidi="ar-SA"/>
        </w:rPr>
      </w:pPr>
    </w:p>
    <w:p w:rsidR="00F26C3C" w:rsidRDefault="00F26C3C" w:rsidP="00F26C3C">
      <w:pPr>
        <w:autoSpaceDN w:val="0"/>
        <w:ind w:left="5103"/>
        <w:textAlignment w:val="baseline"/>
        <w:rPr>
          <w:color w:val="auto"/>
          <w:kern w:val="3"/>
          <w:sz w:val="26"/>
          <w:szCs w:val="26"/>
          <w:lang w:val="ru-RU" w:eastAsia="ru-RU" w:bidi="ar-SA"/>
        </w:rPr>
      </w:pPr>
      <w:r w:rsidRPr="00F26C3C">
        <w:rPr>
          <w:color w:val="auto"/>
          <w:kern w:val="3"/>
          <w:sz w:val="26"/>
          <w:szCs w:val="26"/>
          <w:lang w:val="ru-RU" w:eastAsia="ru-RU" w:bidi="ar-SA"/>
        </w:rPr>
        <w:t>МУП "Архитектурно-планировочный центр"</w:t>
      </w:r>
    </w:p>
    <w:p w:rsidR="00165838" w:rsidRDefault="00F26C3C" w:rsidP="00F26C3C">
      <w:pPr>
        <w:autoSpaceDN w:val="0"/>
        <w:ind w:left="5103"/>
        <w:textAlignment w:val="baseline"/>
        <w:rPr>
          <w:sz w:val="26"/>
          <w:szCs w:val="26"/>
          <w:lang w:val="ru-RU"/>
        </w:rPr>
      </w:pPr>
      <w:r w:rsidRPr="00F26C3C">
        <w:rPr>
          <w:color w:val="auto"/>
          <w:kern w:val="3"/>
          <w:sz w:val="26"/>
          <w:szCs w:val="26"/>
          <w:lang w:val="ru-RU" w:eastAsia="ru-RU" w:bidi="ar-SA"/>
        </w:rPr>
        <w:t>ул. Воровского, 2, г. Челябинск, 454000</w:t>
      </w:r>
    </w:p>
    <w:p w:rsidR="004675BF" w:rsidRDefault="004675BF"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4675BF" w:rsidRDefault="004675BF"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CE788D" w:rsidRDefault="00CE788D"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7025E9" w:rsidRDefault="007025E9" w:rsidP="007025E9">
      <w:pPr>
        <w:keepNext/>
        <w:autoSpaceDN w:val="0"/>
        <w:spacing w:line="200" w:lineRule="atLeast"/>
        <w:textAlignment w:val="baseline"/>
        <w:outlineLvl w:val="6"/>
        <w:rPr>
          <w:rFonts w:eastAsia="Times New Roman" w:cs="Times New Roman"/>
          <w:b/>
          <w:color w:val="auto"/>
          <w:kern w:val="3"/>
          <w:sz w:val="26"/>
          <w:szCs w:val="26"/>
          <w:lang w:val="ru-RU" w:eastAsia="ru-RU" w:bidi="ar-SA"/>
        </w:rPr>
      </w:pPr>
    </w:p>
    <w:p w:rsidR="007025E9" w:rsidRDefault="007025E9"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7025E9" w:rsidRDefault="007025E9"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6F3893" w:rsidRPr="006F3893" w:rsidRDefault="006F3893"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r w:rsidRPr="006F3893">
        <w:rPr>
          <w:rFonts w:eastAsia="Times New Roman" w:cs="Times New Roman"/>
          <w:b/>
          <w:color w:val="auto"/>
          <w:kern w:val="3"/>
          <w:sz w:val="26"/>
          <w:szCs w:val="26"/>
          <w:lang w:val="ru-RU" w:eastAsia="ru-RU" w:bidi="ar-SA"/>
        </w:rPr>
        <w:t>РЕШЕНИЕ</w:t>
      </w:r>
    </w:p>
    <w:p w:rsidR="006F3893" w:rsidRPr="006F3893" w:rsidRDefault="00D67690"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ar-SA" w:bidi="ar-SA"/>
        </w:rPr>
      </w:pPr>
      <w:r>
        <w:rPr>
          <w:rFonts w:eastAsia="Times New Roman" w:cs="Times New Roman"/>
          <w:b/>
          <w:color w:val="auto"/>
          <w:kern w:val="3"/>
          <w:sz w:val="26"/>
          <w:szCs w:val="26"/>
          <w:lang w:val="ru-RU" w:eastAsia="ar-SA" w:bidi="ar-SA"/>
        </w:rPr>
        <w:t>по делу № 4</w:t>
      </w:r>
      <w:r w:rsidR="00F26C3C">
        <w:rPr>
          <w:rFonts w:eastAsia="Times New Roman" w:cs="Times New Roman"/>
          <w:b/>
          <w:color w:val="auto"/>
          <w:kern w:val="3"/>
          <w:sz w:val="26"/>
          <w:szCs w:val="26"/>
          <w:lang w:val="ru-RU" w:eastAsia="ar-SA" w:bidi="ar-SA"/>
        </w:rPr>
        <w:t>4</w:t>
      </w:r>
      <w:r w:rsidR="006F3893" w:rsidRPr="006F3893">
        <w:rPr>
          <w:rFonts w:eastAsia="Times New Roman" w:cs="Times New Roman"/>
          <w:b/>
          <w:color w:val="auto"/>
          <w:kern w:val="3"/>
          <w:sz w:val="26"/>
          <w:szCs w:val="26"/>
          <w:lang w:val="ru-RU" w:eastAsia="ar-SA" w:bidi="ar-SA"/>
        </w:rPr>
        <w:t>-07/12 о нарушении антимонопольного законодательства</w:t>
      </w:r>
    </w:p>
    <w:p w:rsidR="006F3893" w:rsidRPr="006F3893" w:rsidRDefault="006F3893" w:rsidP="006F3893">
      <w:pPr>
        <w:keepNext/>
        <w:autoSpaceDN w:val="0"/>
        <w:spacing w:line="200" w:lineRule="atLeast"/>
        <w:jc w:val="center"/>
        <w:textAlignment w:val="baseline"/>
        <w:outlineLvl w:val="6"/>
        <w:rPr>
          <w:rFonts w:eastAsia="Times New Roman" w:cs="Times New Roman"/>
          <w:color w:val="auto"/>
          <w:kern w:val="3"/>
          <w:sz w:val="26"/>
          <w:szCs w:val="26"/>
          <w:lang w:val="ru-RU" w:eastAsia="ru-RU" w:bidi="ar-SA"/>
        </w:rPr>
      </w:pPr>
    </w:p>
    <w:p w:rsidR="006F3893" w:rsidRPr="006F3893" w:rsidRDefault="006F3893" w:rsidP="006F3893">
      <w:pPr>
        <w:autoSpaceDN w:val="0"/>
        <w:spacing w:line="200" w:lineRule="atLeast"/>
        <w:jc w:val="both"/>
        <w:textAlignment w:val="baseline"/>
        <w:rPr>
          <w:rFonts w:eastAsia="Times New Roman" w:cs="Times New Roman"/>
          <w:bCs/>
          <w:color w:val="auto"/>
          <w:kern w:val="3"/>
          <w:sz w:val="26"/>
          <w:szCs w:val="26"/>
          <w:lang w:val="ru-RU" w:eastAsia="ru-RU" w:bidi="ar-SA"/>
        </w:rPr>
      </w:pPr>
      <w:r w:rsidRPr="006F3893">
        <w:rPr>
          <w:rFonts w:eastAsia="Times New Roman" w:cs="Times New Roman"/>
          <w:bCs/>
          <w:color w:val="auto"/>
          <w:kern w:val="3"/>
          <w:sz w:val="26"/>
          <w:szCs w:val="26"/>
          <w:lang w:val="ru-RU" w:eastAsia="ru-RU" w:bidi="ar-SA"/>
        </w:rPr>
        <w:t>Резолю</w:t>
      </w:r>
      <w:r w:rsidR="00A735C3">
        <w:rPr>
          <w:rFonts w:eastAsia="Times New Roman" w:cs="Times New Roman"/>
          <w:bCs/>
          <w:color w:val="auto"/>
          <w:kern w:val="3"/>
          <w:sz w:val="26"/>
          <w:szCs w:val="26"/>
          <w:lang w:val="ru-RU" w:eastAsia="ru-RU" w:bidi="ar-SA"/>
        </w:rPr>
        <w:t>тивная часть решения оглашена «28</w:t>
      </w:r>
      <w:r w:rsidRPr="006F3893">
        <w:rPr>
          <w:rFonts w:eastAsia="Times New Roman" w:cs="Times New Roman"/>
          <w:bCs/>
          <w:color w:val="auto"/>
          <w:kern w:val="3"/>
          <w:sz w:val="26"/>
          <w:szCs w:val="26"/>
          <w:lang w:val="ru-RU" w:eastAsia="ru-RU" w:bidi="ar-SA"/>
        </w:rPr>
        <w:t xml:space="preserve">» </w:t>
      </w:r>
      <w:r w:rsidR="0074255F">
        <w:rPr>
          <w:rFonts w:eastAsia="Times New Roman" w:cs="Times New Roman"/>
          <w:bCs/>
          <w:color w:val="auto"/>
          <w:kern w:val="3"/>
          <w:sz w:val="26"/>
          <w:szCs w:val="26"/>
          <w:lang w:val="ru-RU" w:eastAsia="ru-RU" w:bidi="ar-SA"/>
        </w:rPr>
        <w:t>августа</w:t>
      </w:r>
      <w:r w:rsidRPr="006F3893">
        <w:rPr>
          <w:rFonts w:eastAsia="Times New Roman" w:cs="Times New Roman"/>
          <w:bCs/>
          <w:color w:val="auto"/>
          <w:kern w:val="3"/>
          <w:sz w:val="26"/>
          <w:szCs w:val="26"/>
          <w:lang w:val="ru-RU" w:eastAsia="ru-RU" w:bidi="ar-SA"/>
        </w:rPr>
        <w:t xml:space="preserve"> 2012 года                          </w:t>
      </w:r>
    </w:p>
    <w:p w:rsidR="006F3893" w:rsidRPr="006F3893" w:rsidRDefault="006F3893" w:rsidP="006F3893">
      <w:pPr>
        <w:autoSpaceDN w:val="0"/>
        <w:spacing w:line="200" w:lineRule="atLeast"/>
        <w:jc w:val="both"/>
        <w:textAlignment w:val="baseline"/>
        <w:rPr>
          <w:rFonts w:eastAsia="Times New Roman" w:cs="Times New Roman"/>
          <w:bCs/>
          <w:color w:val="auto"/>
          <w:kern w:val="3"/>
          <w:sz w:val="26"/>
          <w:szCs w:val="26"/>
          <w:lang w:val="ru-RU" w:eastAsia="ru-RU" w:bidi="ar-SA"/>
        </w:rPr>
      </w:pPr>
      <w:r w:rsidRPr="006F3893">
        <w:rPr>
          <w:rFonts w:eastAsia="Times New Roman" w:cs="Times New Roman"/>
          <w:bCs/>
          <w:color w:val="auto"/>
          <w:kern w:val="3"/>
          <w:sz w:val="26"/>
          <w:szCs w:val="26"/>
          <w:lang w:val="ru-RU" w:eastAsia="ru-RU" w:bidi="ar-SA"/>
        </w:rPr>
        <w:t>В полн</w:t>
      </w:r>
      <w:r w:rsidR="00D67690">
        <w:rPr>
          <w:rFonts w:eastAsia="Times New Roman" w:cs="Times New Roman"/>
          <w:bCs/>
          <w:color w:val="auto"/>
          <w:kern w:val="3"/>
          <w:sz w:val="26"/>
          <w:szCs w:val="26"/>
          <w:lang w:val="ru-RU" w:eastAsia="ru-RU" w:bidi="ar-SA"/>
        </w:rPr>
        <w:t xml:space="preserve">ом объеме </w:t>
      </w:r>
      <w:r w:rsidR="005506AD">
        <w:rPr>
          <w:rFonts w:eastAsia="Times New Roman" w:cs="Times New Roman"/>
          <w:bCs/>
          <w:color w:val="auto"/>
          <w:kern w:val="3"/>
          <w:sz w:val="26"/>
          <w:szCs w:val="26"/>
          <w:lang w:val="ru-RU" w:eastAsia="ru-RU" w:bidi="ar-SA"/>
        </w:rPr>
        <w:t>решение изготовлено «24</w:t>
      </w:r>
      <w:r>
        <w:rPr>
          <w:rFonts w:eastAsia="Times New Roman" w:cs="Times New Roman"/>
          <w:bCs/>
          <w:color w:val="auto"/>
          <w:kern w:val="3"/>
          <w:sz w:val="26"/>
          <w:szCs w:val="26"/>
          <w:lang w:val="ru-RU" w:eastAsia="ru-RU" w:bidi="ar-SA"/>
        </w:rPr>
        <w:t>»</w:t>
      </w:r>
      <w:r w:rsidR="002F0EF0">
        <w:rPr>
          <w:rFonts w:eastAsia="Times New Roman" w:cs="Times New Roman"/>
          <w:bCs/>
          <w:color w:val="auto"/>
          <w:kern w:val="3"/>
          <w:sz w:val="26"/>
          <w:szCs w:val="26"/>
          <w:lang w:val="ru-RU" w:eastAsia="ru-RU" w:bidi="ar-SA"/>
        </w:rPr>
        <w:t xml:space="preserve"> сентября </w:t>
      </w:r>
      <w:r w:rsidRPr="006F3893">
        <w:rPr>
          <w:rFonts w:eastAsia="Times New Roman" w:cs="Times New Roman"/>
          <w:bCs/>
          <w:color w:val="auto"/>
          <w:kern w:val="3"/>
          <w:sz w:val="26"/>
          <w:szCs w:val="26"/>
          <w:lang w:val="ru-RU" w:eastAsia="ru-RU" w:bidi="ar-SA"/>
        </w:rPr>
        <w:t xml:space="preserve">2012 года       </w:t>
      </w:r>
      <w:r w:rsidRPr="006F3893">
        <w:rPr>
          <w:rFonts w:eastAsia="Times New Roman" w:cs="Times New Roman"/>
          <w:bCs/>
          <w:color w:val="auto"/>
          <w:kern w:val="3"/>
          <w:sz w:val="26"/>
          <w:szCs w:val="26"/>
          <w:lang w:val="ru-RU" w:eastAsia="ru-RU" w:bidi="ar-SA"/>
        </w:rPr>
        <w:tab/>
      </w:r>
      <w:r w:rsidRPr="006F3893">
        <w:rPr>
          <w:rFonts w:eastAsia="Times New Roman" w:cs="Times New Roman"/>
          <w:bCs/>
          <w:color w:val="auto"/>
          <w:kern w:val="3"/>
          <w:sz w:val="26"/>
          <w:szCs w:val="26"/>
          <w:lang w:val="ru-RU" w:eastAsia="ru-RU" w:bidi="ar-SA"/>
        </w:rPr>
        <w:tab/>
      </w:r>
    </w:p>
    <w:p w:rsidR="006F3893" w:rsidRPr="006F3893" w:rsidRDefault="006F3893" w:rsidP="006F3893">
      <w:pPr>
        <w:autoSpaceDN w:val="0"/>
        <w:spacing w:line="200" w:lineRule="atLeast"/>
        <w:jc w:val="both"/>
        <w:textAlignment w:val="baseline"/>
        <w:rPr>
          <w:rFonts w:ascii="Arial" w:hAnsi="Arial"/>
          <w:color w:val="auto"/>
          <w:kern w:val="3"/>
          <w:lang w:val="ru-RU" w:eastAsia="ru-RU" w:bidi="ar-SA"/>
        </w:rPr>
      </w:pPr>
      <w:r w:rsidRPr="006F3893">
        <w:rPr>
          <w:rFonts w:eastAsia="Times New Roman" w:cs="Times New Roman"/>
          <w:bCs/>
          <w:color w:val="auto"/>
          <w:kern w:val="3"/>
          <w:sz w:val="26"/>
          <w:szCs w:val="26"/>
          <w:lang w:val="ru-RU" w:eastAsia="ru-RU" w:bidi="ar-SA"/>
        </w:rPr>
        <w:t xml:space="preserve">                                                                        </w:t>
      </w:r>
      <w:r>
        <w:rPr>
          <w:rFonts w:eastAsia="Times New Roman" w:cs="Times New Roman"/>
          <w:bCs/>
          <w:color w:val="auto"/>
          <w:kern w:val="3"/>
          <w:sz w:val="26"/>
          <w:szCs w:val="26"/>
          <w:lang w:val="ru-RU" w:eastAsia="ru-RU" w:bidi="ar-SA"/>
        </w:rPr>
        <w:t xml:space="preserve">                            </w:t>
      </w:r>
      <w:r w:rsidRPr="006F3893">
        <w:rPr>
          <w:rFonts w:eastAsia="Times New Roman" w:cs="Times New Roman"/>
          <w:bCs/>
          <w:color w:val="auto"/>
          <w:kern w:val="3"/>
          <w:sz w:val="26"/>
          <w:szCs w:val="26"/>
          <w:lang w:val="ru-RU" w:eastAsia="ru-RU" w:bidi="ar-SA"/>
        </w:rPr>
        <w:t>г. Челябинск,</w:t>
      </w:r>
      <w:r w:rsidRPr="006F3893">
        <w:rPr>
          <w:rFonts w:eastAsia="Times New Roman" w:cs="Times New Roman"/>
          <w:color w:val="auto"/>
          <w:kern w:val="3"/>
          <w:sz w:val="26"/>
          <w:szCs w:val="26"/>
          <w:lang w:val="ru-RU" w:eastAsia="ru-RU" w:bidi="ar-SA"/>
        </w:rPr>
        <w:t xml:space="preserve"> пр. Ленина, 59</w:t>
      </w:r>
    </w:p>
    <w:p w:rsidR="006F3893" w:rsidRPr="006F3893" w:rsidRDefault="006F3893" w:rsidP="006F3893">
      <w:pPr>
        <w:autoSpaceDN w:val="0"/>
        <w:spacing w:line="200" w:lineRule="atLeast"/>
        <w:jc w:val="both"/>
        <w:textAlignment w:val="baseline"/>
        <w:rPr>
          <w:rFonts w:eastAsia="Times New Roman" w:cs="Times New Roman"/>
          <w:color w:val="auto"/>
          <w:kern w:val="3"/>
          <w:sz w:val="26"/>
          <w:szCs w:val="26"/>
          <w:lang w:val="ru-RU" w:eastAsia="ru-RU" w:bidi="ar-SA"/>
        </w:rPr>
      </w:pPr>
    </w:p>
    <w:p w:rsidR="006F3893" w:rsidRPr="006F3893" w:rsidRDefault="006F3893" w:rsidP="006F3893">
      <w:pPr>
        <w:autoSpaceDN w:val="0"/>
        <w:ind w:firstLine="680"/>
        <w:jc w:val="both"/>
        <w:textAlignment w:val="baseline"/>
        <w:rPr>
          <w:rFonts w:eastAsia="Times New Roman" w:cs="Times New Roman"/>
          <w:color w:val="auto"/>
          <w:kern w:val="3"/>
          <w:sz w:val="26"/>
          <w:szCs w:val="26"/>
          <w:lang w:val="ru-RU" w:eastAsia="ru-RU" w:bidi="ar-SA"/>
        </w:rPr>
      </w:pPr>
      <w:r w:rsidRPr="006F3893">
        <w:rPr>
          <w:rFonts w:eastAsia="Times New Roman" w:cs="Times New Roman"/>
          <w:color w:val="auto"/>
          <w:kern w:val="3"/>
          <w:sz w:val="26"/>
          <w:szCs w:val="26"/>
          <w:lang w:val="ru-RU" w:eastAsia="ru-RU" w:bidi="ar-SA"/>
        </w:rPr>
        <w:t>Комиссия Управления Федеральной антимонопольной службы по Челябинской области по рассмотрению дела о нарушении антимонопольного законодательства (далее – Комиссия) в составе:</w:t>
      </w:r>
    </w:p>
    <w:tbl>
      <w:tblPr>
        <w:tblW w:w="9781" w:type="dxa"/>
        <w:tblInd w:w="-34" w:type="dxa"/>
        <w:tblLayout w:type="fixed"/>
        <w:tblCellMar>
          <w:left w:w="10" w:type="dxa"/>
          <w:right w:w="10" w:type="dxa"/>
        </w:tblCellMar>
        <w:tblLook w:val="04A0" w:firstRow="1" w:lastRow="0" w:firstColumn="1" w:lastColumn="0" w:noHBand="0" w:noVBand="1"/>
      </w:tblPr>
      <w:tblGrid>
        <w:gridCol w:w="2187"/>
        <w:gridCol w:w="2267"/>
        <w:gridCol w:w="344"/>
        <w:gridCol w:w="4983"/>
      </w:tblGrid>
      <w:tr w:rsidR="006F3893" w:rsidRPr="005506AD" w:rsidTr="007025E9">
        <w:trPr>
          <w:trHeight w:val="60"/>
        </w:trPr>
        <w:tc>
          <w:tcPr>
            <w:tcW w:w="2187" w:type="dxa"/>
            <w:shd w:val="clear" w:color="auto" w:fill="auto"/>
            <w:tcMar>
              <w:top w:w="0" w:type="dxa"/>
              <w:left w:w="108" w:type="dxa"/>
              <w:bottom w:w="0" w:type="dxa"/>
              <w:right w:w="108" w:type="dxa"/>
            </w:tcMar>
          </w:tcPr>
          <w:p w:rsidR="006F3893" w:rsidRPr="006F3893" w:rsidRDefault="006F3893" w:rsidP="006F3893">
            <w:pPr>
              <w:autoSpaceDN w:val="0"/>
              <w:snapToGrid w:val="0"/>
              <w:spacing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Председателя</w:t>
            </w:r>
          </w:p>
          <w:p w:rsidR="006F3893" w:rsidRPr="006F3893" w:rsidRDefault="006F3893" w:rsidP="006F3893">
            <w:pPr>
              <w:autoSpaceDN w:val="0"/>
              <w:spacing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Комиссии:</w:t>
            </w:r>
          </w:p>
        </w:tc>
        <w:tc>
          <w:tcPr>
            <w:tcW w:w="2267" w:type="dxa"/>
            <w:shd w:val="clear" w:color="auto" w:fill="auto"/>
            <w:tcMar>
              <w:top w:w="0" w:type="dxa"/>
              <w:left w:w="108" w:type="dxa"/>
              <w:bottom w:w="0" w:type="dxa"/>
              <w:right w:w="108" w:type="dxa"/>
            </w:tcMar>
          </w:tcPr>
          <w:p w:rsidR="006F3893" w:rsidRPr="006F3893" w:rsidRDefault="00D67690"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Pr>
                <w:rFonts w:eastAsia="Times New Roman" w:cs="Times New Roman"/>
                <w:kern w:val="3"/>
                <w:sz w:val="26"/>
                <w:szCs w:val="26"/>
                <w:lang w:val="ru-RU" w:eastAsia="ru-RU" w:bidi="ar-SA"/>
              </w:rPr>
              <w:t>Сапрыкиной Н.В.</w:t>
            </w:r>
          </w:p>
        </w:tc>
        <w:tc>
          <w:tcPr>
            <w:tcW w:w="344" w:type="dxa"/>
            <w:shd w:val="clear" w:color="auto" w:fill="auto"/>
            <w:tcMar>
              <w:top w:w="0" w:type="dxa"/>
              <w:left w:w="108" w:type="dxa"/>
              <w:bottom w:w="0" w:type="dxa"/>
              <w:right w:w="108" w:type="dxa"/>
            </w:tcMar>
          </w:tcPr>
          <w:p w:rsidR="006F3893" w:rsidRPr="006F3893" w:rsidRDefault="006F3893"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w:t>
            </w:r>
          </w:p>
        </w:tc>
        <w:tc>
          <w:tcPr>
            <w:tcW w:w="4983" w:type="dxa"/>
            <w:shd w:val="clear" w:color="auto" w:fill="auto"/>
            <w:tcMar>
              <w:top w:w="0" w:type="dxa"/>
              <w:left w:w="108" w:type="dxa"/>
              <w:bottom w:w="0" w:type="dxa"/>
              <w:right w:w="108" w:type="dxa"/>
            </w:tcMar>
          </w:tcPr>
          <w:p w:rsidR="006F3893" w:rsidRPr="006F3893" w:rsidRDefault="00D67690" w:rsidP="00D67690">
            <w:pPr>
              <w:autoSpaceDN w:val="0"/>
              <w:snapToGrid w:val="0"/>
              <w:spacing w:before="120" w:line="200" w:lineRule="atLeast"/>
              <w:jc w:val="both"/>
              <w:textAlignment w:val="baseline"/>
              <w:rPr>
                <w:rFonts w:eastAsia="Times New Roman" w:cs="Times New Roman"/>
                <w:kern w:val="3"/>
                <w:sz w:val="26"/>
                <w:szCs w:val="26"/>
                <w:lang w:val="ru-RU" w:eastAsia="ru-RU" w:bidi="ar-SA"/>
              </w:rPr>
            </w:pPr>
            <w:r>
              <w:rPr>
                <w:rFonts w:eastAsia="Times New Roman" w:cs="Times New Roman"/>
                <w:kern w:val="3"/>
                <w:sz w:val="26"/>
                <w:szCs w:val="26"/>
                <w:lang w:val="ru-RU" w:eastAsia="ru-RU" w:bidi="ar-SA"/>
              </w:rPr>
              <w:t xml:space="preserve">заместителя </w:t>
            </w:r>
            <w:r w:rsidR="006F3893" w:rsidRPr="006F3893">
              <w:rPr>
                <w:rFonts w:eastAsia="Times New Roman" w:cs="Times New Roman"/>
                <w:kern w:val="3"/>
                <w:sz w:val="26"/>
                <w:szCs w:val="26"/>
                <w:lang w:val="ru-RU" w:eastAsia="ru-RU" w:bidi="ar-SA"/>
              </w:rPr>
              <w:t>руководителя Челябинского</w:t>
            </w:r>
            <w:r w:rsidR="00F120BF">
              <w:rPr>
                <w:rFonts w:eastAsia="Times New Roman" w:cs="Times New Roman"/>
                <w:kern w:val="3"/>
                <w:sz w:val="26"/>
                <w:szCs w:val="26"/>
                <w:lang w:val="ru-RU" w:eastAsia="ru-RU" w:bidi="ar-SA"/>
              </w:rPr>
              <w:t xml:space="preserve"> </w:t>
            </w:r>
            <w:r w:rsidR="006F3893" w:rsidRPr="006F3893">
              <w:rPr>
                <w:rFonts w:eastAsia="Times New Roman" w:cs="Times New Roman"/>
                <w:kern w:val="3"/>
                <w:sz w:val="26"/>
                <w:szCs w:val="26"/>
                <w:lang w:val="ru-RU" w:eastAsia="ru-RU" w:bidi="ar-SA"/>
              </w:rPr>
              <w:t>УФАС России;</w:t>
            </w:r>
          </w:p>
        </w:tc>
      </w:tr>
      <w:tr w:rsidR="006F3893" w:rsidRPr="005506AD" w:rsidTr="007025E9">
        <w:trPr>
          <w:trHeight w:val="60"/>
        </w:trPr>
        <w:tc>
          <w:tcPr>
            <w:tcW w:w="2187" w:type="dxa"/>
            <w:shd w:val="clear" w:color="auto" w:fill="auto"/>
            <w:tcMar>
              <w:top w:w="0" w:type="dxa"/>
              <w:left w:w="108" w:type="dxa"/>
              <w:bottom w:w="0" w:type="dxa"/>
              <w:right w:w="108" w:type="dxa"/>
            </w:tcMar>
          </w:tcPr>
          <w:p w:rsidR="006F3893" w:rsidRPr="006F3893" w:rsidRDefault="006F3893"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Членов Комиссии:</w:t>
            </w:r>
          </w:p>
        </w:tc>
        <w:tc>
          <w:tcPr>
            <w:tcW w:w="2267" w:type="dxa"/>
            <w:shd w:val="clear" w:color="auto" w:fill="auto"/>
            <w:tcMar>
              <w:top w:w="0" w:type="dxa"/>
              <w:left w:w="108" w:type="dxa"/>
              <w:bottom w:w="0" w:type="dxa"/>
              <w:right w:w="108" w:type="dxa"/>
            </w:tcMar>
          </w:tcPr>
          <w:p w:rsidR="006F3893" w:rsidRPr="006F3893" w:rsidRDefault="00D67690"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D67690">
              <w:rPr>
                <w:rFonts w:eastAsia="Times New Roman" w:cs="Times New Roman"/>
                <w:kern w:val="3"/>
                <w:sz w:val="26"/>
                <w:szCs w:val="26"/>
                <w:lang w:val="ru-RU" w:eastAsia="ru-RU" w:bidi="ar-SA"/>
              </w:rPr>
              <w:t>Гареева В.М.</w:t>
            </w:r>
          </w:p>
        </w:tc>
        <w:tc>
          <w:tcPr>
            <w:tcW w:w="344" w:type="dxa"/>
            <w:shd w:val="clear" w:color="auto" w:fill="auto"/>
            <w:tcMar>
              <w:top w:w="0" w:type="dxa"/>
              <w:left w:w="108" w:type="dxa"/>
              <w:bottom w:w="0" w:type="dxa"/>
              <w:right w:w="108" w:type="dxa"/>
            </w:tcMar>
          </w:tcPr>
          <w:p w:rsidR="006F3893" w:rsidRPr="006F3893" w:rsidRDefault="006F3893"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w:t>
            </w:r>
          </w:p>
        </w:tc>
        <w:tc>
          <w:tcPr>
            <w:tcW w:w="4983" w:type="dxa"/>
            <w:shd w:val="clear" w:color="auto" w:fill="auto"/>
            <w:tcMar>
              <w:top w:w="0" w:type="dxa"/>
              <w:left w:w="108" w:type="dxa"/>
              <w:bottom w:w="0" w:type="dxa"/>
              <w:right w:w="108" w:type="dxa"/>
            </w:tcMar>
          </w:tcPr>
          <w:p w:rsidR="006F3893" w:rsidRPr="006F3893" w:rsidRDefault="00D67690"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D67690">
              <w:rPr>
                <w:rFonts w:eastAsia="Times New Roman" w:cs="Times New Roman"/>
                <w:kern w:val="3"/>
                <w:sz w:val="26"/>
                <w:szCs w:val="26"/>
                <w:lang w:val="ru-RU" w:eastAsia="ru-RU" w:bidi="ar-SA"/>
              </w:rPr>
              <w:t>ведущего специалиста-эксперта отдела контроля торгов и органов власти Челябинского УФАС России</w:t>
            </w:r>
            <w:r w:rsidR="006F3893" w:rsidRPr="006F3893">
              <w:rPr>
                <w:rFonts w:eastAsia="Times New Roman" w:cs="Times New Roman"/>
                <w:kern w:val="3"/>
                <w:sz w:val="26"/>
                <w:szCs w:val="26"/>
                <w:lang w:val="ru-RU" w:eastAsia="ru-RU" w:bidi="ar-SA"/>
              </w:rPr>
              <w:t>;</w:t>
            </w:r>
          </w:p>
        </w:tc>
      </w:tr>
      <w:tr w:rsidR="006F3893" w:rsidRPr="005506AD" w:rsidTr="007025E9">
        <w:trPr>
          <w:trHeight w:val="60"/>
        </w:trPr>
        <w:tc>
          <w:tcPr>
            <w:tcW w:w="2187" w:type="dxa"/>
            <w:shd w:val="clear" w:color="auto" w:fill="auto"/>
            <w:tcMar>
              <w:top w:w="0" w:type="dxa"/>
              <w:left w:w="108" w:type="dxa"/>
              <w:bottom w:w="0" w:type="dxa"/>
              <w:right w:w="108" w:type="dxa"/>
            </w:tcMar>
          </w:tcPr>
          <w:p w:rsidR="006F3893" w:rsidRPr="006F3893" w:rsidRDefault="006F3893" w:rsidP="006F3893">
            <w:pPr>
              <w:autoSpaceDN w:val="0"/>
              <w:snapToGrid w:val="0"/>
              <w:spacing w:line="200" w:lineRule="atLeast"/>
              <w:jc w:val="both"/>
              <w:textAlignment w:val="baseline"/>
              <w:rPr>
                <w:rFonts w:eastAsia="Times New Roman" w:cs="Times New Roman"/>
                <w:kern w:val="3"/>
                <w:sz w:val="26"/>
                <w:szCs w:val="26"/>
                <w:lang w:val="ru-RU" w:eastAsia="ru-RU" w:bidi="ar-SA"/>
              </w:rPr>
            </w:pPr>
          </w:p>
        </w:tc>
        <w:tc>
          <w:tcPr>
            <w:tcW w:w="2267" w:type="dxa"/>
            <w:shd w:val="clear" w:color="auto" w:fill="auto"/>
            <w:tcMar>
              <w:top w:w="0" w:type="dxa"/>
              <w:left w:w="108" w:type="dxa"/>
              <w:bottom w:w="0" w:type="dxa"/>
              <w:right w:w="108" w:type="dxa"/>
            </w:tcMar>
          </w:tcPr>
          <w:p w:rsidR="006F3893" w:rsidRPr="006F3893" w:rsidRDefault="00C60978" w:rsidP="00C60978">
            <w:pPr>
              <w:autoSpaceDN w:val="0"/>
              <w:snapToGrid w:val="0"/>
              <w:spacing w:line="200" w:lineRule="atLeast"/>
              <w:jc w:val="both"/>
              <w:textAlignment w:val="baseline"/>
              <w:rPr>
                <w:rFonts w:eastAsia="Times New Roman" w:cs="Times New Roman"/>
                <w:kern w:val="3"/>
                <w:sz w:val="26"/>
                <w:szCs w:val="26"/>
                <w:lang w:val="ru-RU" w:eastAsia="ru-RU" w:bidi="ar-SA"/>
              </w:rPr>
            </w:pPr>
            <w:proofErr w:type="spellStart"/>
            <w:r>
              <w:rPr>
                <w:rFonts w:eastAsia="Times New Roman" w:cs="Times New Roman"/>
                <w:kern w:val="3"/>
                <w:sz w:val="26"/>
                <w:szCs w:val="26"/>
                <w:lang w:val="ru-RU" w:eastAsia="ru-RU" w:bidi="ar-SA"/>
              </w:rPr>
              <w:t>Вурьева</w:t>
            </w:r>
            <w:proofErr w:type="spellEnd"/>
            <w:r>
              <w:rPr>
                <w:rFonts w:eastAsia="Times New Roman" w:cs="Times New Roman"/>
                <w:kern w:val="3"/>
                <w:sz w:val="26"/>
                <w:szCs w:val="26"/>
                <w:lang w:val="ru-RU" w:eastAsia="ru-RU" w:bidi="ar-SA"/>
              </w:rPr>
              <w:t xml:space="preserve"> Д</w:t>
            </w:r>
            <w:r w:rsidR="00D67690">
              <w:rPr>
                <w:rFonts w:eastAsia="Times New Roman" w:cs="Times New Roman"/>
                <w:kern w:val="3"/>
                <w:sz w:val="26"/>
                <w:szCs w:val="26"/>
                <w:lang w:val="ru-RU" w:eastAsia="ru-RU" w:bidi="ar-SA"/>
              </w:rPr>
              <w:t>.</w:t>
            </w:r>
            <w:r w:rsidR="006F3893" w:rsidRPr="006F3893">
              <w:rPr>
                <w:rFonts w:eastAsia="Times New Roman" w:cs="Times New Roman"/>
                <w:kern w:val="3"/>
                <w:sz w:val="26"/>
                <w:szCs w:val="26"/>
                <w:lang w:val="ru-RU" w:eastAsia="ru-RU" w:bidi="ar-SA"/>
              </w:rPr>
              <w:t>В.</w:t>
            </w:r>
          </w:p>
        </w:tc>
        <w:tc>
          <w:tcPr>
            <w:tcW w:w="344" w:type="dxa"/>
            <w:shd w:val="clear" w:color="auto" w:fill="auto"/>
            <w:tcMar>
              <w:top w:w="0" w:type="dxa"/>
              <w:left w:w="108" w:type="dxa"/>
              <w:bottom w:w="0" w:type="dxa"/>
              <w:right w:w="108" w:type="dxa"/>
            </w:tcMar>
          </w:tcPr>
          <w:p w:rsidR="006F3893" w:rsidRPr="006F3893" w:rsidRDefault="006F3893" w:rsidP="006F3893">
            <w:pPr>
              <w:autoSpaceDN w:val="0"/>
              <w:snapToGrid w:val="0"/>
              <w:spacing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w:t>
            </w:r>
          </w:p>
        </w:tc>
        <w:tc>
          <w:tcPr>
            <w:tcW w:w="4983" w:type="dxa"/>
            <w:shd w:val="clear" w:color="auto" w:fill="auto"/>
            <w:tcMar>
              <w:top w:w="0" w:type="dxa"/>
              <w:left w:w="108" w:type="dxa"/>
              <w:bottom w:w="0" w:type="dxa"/>
              <w:right w:w="108" w:type="dxa"/>
            </w:tcMar>
          </w:tcPr>
          <w:p w:rsidR="006F3893" w:rsidRPr="006F3893" w:rsidRDefault="006F3893" w:rsidP="006F3893">
            <w:pPr>
              <w:autoSpaceDN w:val="0"/>
              <w:snapToGrid w:val="0"/>
              <w:spacing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специалиста-эксперта отдела контроля торгов и органов власти Челябинского УФАС России,</w:t>
            </w:r>
          </w:p>
        </w:tc>
      </w:tr>
    </w:tbl>
    <w:p w:rsidR="006F3893" w:rsidRPr="006F3893" w:rsidRDefault="00CE788D" w:rsidP="006F3893">
      <w:pPr>
        <w:autoSpaceDN w:val="0"/>
        <w:jc w:val="both"/>
        <w:textAlignment w:val="baseline"/>
        <w:rPr>
          <w:rFonts w:ascii="Arial" w:hAnsi="Arial"/>
          <w:color w:val="auto"/>
          <w:kern w:val="3"/>
          <w:lang w:val="ru-RU" w:eastAsia="ru-RU" w:bidi="ar-SA"/>
        </w:rPr>
      </w:pPr>
      <w:r>
        <w:rPr>
          <w:color w:val="auto"/>
          <w:kern w:val="3"/>
          <w:sz w:val="26"/>
          <w:szCs w:val="26"/>
          <w:lang w:val="ru-RU" w:eastAsia="ru-RU" w:bidi="ar-SA"/>
        </w:rPr>
        <w:t xml:space="preserve">рассмотрев дело № </w:t>
      </w:r>
      <w:r w:rsidR="00D67690">
        <w:rPr>
          <w:color w:val="auto"/>
          <w:kern w:val="3"/>
          <w:sz w:val="26"/>
          <w:szCs w:val="26"/>
          <w:lang w:val="ru-RU" w:eastAsia="ru-RU" w:bidi="ar-SA"/>
        </w:rPr>
        <w:t>4</w:t>
      </w:r>
      <w:r w:rsidR="00F26C3C">
        <w:rPr>
          <w:color w:val="auto"/>
          <w:kern w:val="3"/>
          <w:sz w:val="26"/>
          <w:szCs w:val="26"/>
          <w:lang w:val="ru-RU" w:eastAsia="ru-RU" w:bidi="ar-SA"/>
        </w:rPr>
        <w:t>4</w:t>
      </w:r>
      <w:r w:rsidR="006F3893">
        <w:rPr>
          <w:color w:val="auto"/>
          <w:kern w:val="3"/>
          <w:sz w:val="26"/>
          <w:szCs w:val="26"/>
          <w:lang w:val="ru-RU" w:eastAsia="ru-RU" w:bidi="ar-SA"/>
        </w:rPr>
        <w:t>-07/12 по признакам нарушения</w:t>
      </w:r>
      <w:r w:rsidR="00A735C3">
        <w:rPr>
          <w:color w:val="auto"/>
          <w:kern w:val="3"/>
          <w:sz w:val="26"/>
          <w:szCs w:val="26"/>
          <w:lang w:val="ru-RU" w:eastAsia="ru-RU" w:bidi="ar-SA"/>
        </w:rPr>
        <w:t xml:space="preserve"> Администрацией города Челябинска</w:t>
      </w:r>
      <w:r w:rsidR="006F3893">
        <w:rPr>
          <w:color w:val="auto"/>
          <w:kern w:val="3"/>
          <w:sz w:val="26"/>
          <w:szCs w:val="26"/>
          <w:lang w:val="ru-RU" w:eastAsia="ru-RU" w:bidi="ar-SA"/>
        </w:rPr>
        <w:t xml:space="preserve"> </w:t>
      </w:r>
      <w:r w:rsidR="006F3893" w:rsidRPr="006F3893">
        <w:rPr>
          <w:rFonts w:eastAsia="Times New Roman" w:cs="Times New Roman"/>
          <w:bCs/>
          <w:color w:val="auto"/>
          <w:kern w:val="3"/>
          <w:sz w:val="26"/>
          <w:szCs w:val="26"/>
          <w:lang w:val="ru-RU" w:eastAsia="ru-RU" w:bidi="ar-SA"/>
        </w:rPr>
        <w:t>(</w:t>
      </w:r>
      <w:r w:rsidR="00D67690" w:rsidRPr="00D67690">
        <w:rPr>
          <w:rFonts w:eastAsia="Times New Roman"/>
          <w:color w:val="auto"/>
          <w:kern w:val="3"/>
          <w:sz w:val="26"/>
          <w:szCs w:val="26"/>
          <w:lang w:val="ru-RU" w:eastAsia="ar-SA" w:bidi="ar-SA"/>
        </w:rPr>
        <w:t>454113</w:t>
      </w:r>
      <w:r w:rsidR="00D67690">
        <w:rPr>
          <w:rFonts w:eastAsia="Times New Roman"/>
          <w:color w:val="auto"/>
          <w:kern w:val="3"/>
          <w:sz w:val="26"/>
          <w:szCs w:val="26"/>
          <w:lang w:val="ru-RU" w:eastAsia="ar-SA" w:bidi="ar-SA"/>
        </w:rPr>
        <w:t>, пл. Революции, 2, г. Челябинск</w:t>
      </w:r>
      <w:r w:rsidR="00D67690">
        <w:rPr>
          <w:rFonts w:eastAsia="Times New Roman" w:cs="Times New Roman"/>
          <w:bCs/>
          <w:color w:val="auto"/>
          <w:kern w:val="3"/>
          <w:sz w:val="26"/>
          <w:szCs w:val="26"/>
          <w:lang w:val="ru-RU" w:eastAsia="ru-RU" w:bidi="ar-SA"/>
        </w:rPr>
        <w:t>) части 1</w:t>
      </w:r>
      <w:r w:rsidR="006F3893" w:rsidRPr="006F3893">
        <w:rPr>
          <w:rFonts w:eastAsia="Times New Roman" w:cs="Times New Roman"/>
          <w:bCs/>
          <w:color w:val="auto"/>
          <w:kern w:val="3"/>
          <w:sz w:val="26"/>
          <w:szCs w:val="26"/>
          <w:lang w:val="ru-RU" w:eastAsia="ru-RU" w:bidi="ar-SA"/>
        </w:rPr>
        <w:t xml:space="preserve"> статьи 15 </w:t>
      </w:r>
      <w:r w:rsidR="006F3893" w:rsidRPr="006F3893">
        <w:rPr>
          <w:rFonts w:eastAsia="Courier New" w:cs="Courier New"/>
          <w:kern w:val="3"/>
          <w:sz w:val="26"/>
          <w:szCs w:val="26"/>
          <w:lang w:val="ru-RU"/>
        </w:rPr>
        <w:t>Федерального закона от 26.07.2006 года № 135-ФЗ</w:t>
      </w:r>
      <w:r w:rsidR="006F3893" w:rsidRPr="006F3893">
        <w:rPr>
          <w:rFonts w:eastAsia="Times New Roman" w:cs="Times New Roman"/>
          <w:bCs/>
          <w:color w:val="auto"/>
          <w:kern w:val="3"/>
          <w:sz w:val="26"/>
          <w:szCs w:val="26"/>
          <w:lang w:val="ru-RU" w:eastAsia="ru-RU" w:bidi="ar-SA"/>
        </w:rPr>
        <w:t xml:space="preserve"> </w:t>
      </w:r>
      <w:r w:rsidR="006F3893" w:rsidRPr="006F3893">
        <w:rPr>
          <w:rFonts w:eastAsia="Courier New" w:cs="Courier New"/>
          <w:kern w:val="3"/>
          <w:sz w:val="26"/>
          <w:szCs w:val="26"/>
          <w:lang w:val="ru-RU"/>
        </w:rPr>
        <w:t>«О защите конкуренции» (далее – Закон о защите конкуренции)</w:t>
      </w:r>
      <w:r w:rsidR="006F3893" w:rsidRPr="006F3893">
        <w:rPr>
          <w:rFonts w:eastAsia="Times New Roman" w:cs="Times New Roman"/>
          <w:bCs/>
          <w:color w:val="auto"/>
          <w:kern w:val="3"/>
          <w:sz w:val="26"/>
          <w:szCs w:val="26"/>
          <w:lang w:val="ru-RU" w:eastAsia="ru-RU" w:bidi="ar-SA"/>
        </w:rPr>
        <w:t>,</w:t>
      </w:r>
    </w:p>
    <w:p w:rsidR="006F3893" w:rsidRPr="006F3893" w:rsidRDefault="006F3893" w:rsidP="006F3893">
      <w:pPr>
        <w:autoSpaceDN w:val="0"/>
        <w:jc w:val="both"/>
        <w:textAlignment w:val="baseline"/>
        <w:rPr>
          <w:color w:val="auto"/>
          <w:kern w:val="3"/>
          <w:sz w:val="26"/>
          <w:szCs w:val="26"/>
          <w:lang w:val="ru-RU" w:eastAsia="ru-RU" w:bidi="ar-SA"/>
        </w:rPr>
      </w:pPr>
    </w:p>
    <w:p w:rsidR="006F3893" w:rsidRPr="006F3893" w:rsidRDefault="006F3893" w:rsidP="006F3893">
      <w:pPr>
        <w:autoSpaceDN w:val="0"/>
        <w:jc w:val="center"/>
        <w:textAlignment w:val="baseline"/>
        <w:rPr>
          <w:rFonts w:eastAsia="Times New Roman" w:cs="Times New Roman"/>
          <w:b/>
          <w:color w:val="auto"/>
          <w:spacing w:val="60"/>
          <w:kern w:val="3"/>
          <w:sz w:val="26"/>
          <w:szCs w:val="26"/>
          <w:lang w:val="ru-RU" w:eastAsia="ru-RU" w:bidi="ar-SA"/>
        </w:rPr>
      </w:pPr>
      <w:r w:rsidRPr="006F3893">
        <w:rPr>
          <w:rFonts w:eastAsia="Times New Roman" w:cs="Times New Roman"/>
          <w:b/>
          <w:color w:val="auto"/>
          <w:spacing w:val="60"/>
          <w:kern w:val="3"/>
          <w:sz w:val="26"/>
          <w:szCs w:val="26"/>
          <w:lang w:val="ru-RU" w:eastAsia="ru-RU" w:bidi="ar-SA"/>
        </w:rPr>
        <w:t>УСТАНОВИЛА:</w:t>
      </w:r>
    </w:p>
    <w:p w:rsidR="006F3893" w:rsidRPr="006F3893" w:rsidRDefault="006F3893" w:rsidP="006F3893">
      <w:pPr>
        <w:autoSpaceDN w:val="0"/>
        <w:jc w:val="center"/>
        <w:textAlignment w:val="baseline"/>
        <w:rPr>
          <w:rFonts w:eastAsia="Times New Roman" w:cs="Times New Roman"/>
          <w:b/>
          <w:color w:val="auto"/>
          <w:spacing w:val="60"/>
          <w:kern w:val="3"/>
          <w:sz w:val="26"/>
          <w:szCs w:val="26"/>
          <w:lang w:val="ru-RU" w:eastAsia="ru-RU" w:bidi="ar-SA"/>
        </w:rPr>
      </w:pPr>
    </w:p>
    <w:p w:rsidR="00F26C3C" w:rsidRPr="00F26C3C" w:rsidRDefault="00F26C3C" w:rsidP="00F26C3C">
      <w:pPr>
        <w:ind w:firstLine="680"/>
        <w:jc w:val="both"/>
        <w:rPr>
          <w:rFonts w:eastAsia="Arial CYR" w:cs="Arial CYR"/>
          <w:color w:val="auto"/>
          <w:kern w:val="3"/>
          <w:sz w:val="26"/>
          <w:szCs w:val="26"/>
          <w:lang w:val="ru-RU" w:eastAsia="ar-SA" w:bidi="ar-SA"/>
        </w:rPr>
      </w:pPr>
      <w:r w:rsidRPr="00F26C3C">
        <w:rPr>
          <w:rFonts w:eastAsia="Arial CYR" w:cs="Arial CYR"/>
          <w:color w:val="auto"/>
          <w:kern w:val="3"/>
          <w:sz w:val="26"/>
          <w:szCs w:val="26"/>
          <w:lang w:val="ru-RU" w:eastAsia="ar-SA" w:bidi="ar-SA"/>
        </w:rPr>
        <w:t>В Управление Федеральной антимонопольной службы по Челябинской области (далее – Челябинское УФАС России)</w:t>
      </w:r>
      <w:r w:rsidR="00FB28D1">
        <w:rPr>
          <w:rFonts w:eastAsia="Arial CYR" w:cs="Arial CYR"/>
          <w:color w:val="auto"/>
          <w:kern w:val="3"/>
          <w:sz w:val="26"/>
          <w:szCs w:val="26"/>
          <w:lang w:val="ru-RU" w:eastAsia="ar-SA" w:bidi="ar-SA"/>
        </w:rPr>
        <w:t xml:space="preserve"> из П</w:t>
      </w:r>
      <w:r w:rsidRPr="00F26C3C">
        <w:rPr>
          <w:rFonts w:eastAsia="Arial CYR" w:cs="Arial CYR"/>
          <w:color w:val="auto"/>
          <w:kern w:val="3"/>
          <w:sz w:val="26"/>
          <w:szCs w:val="26"/>
          <w:lang w:val="ru-RU" w:eastAsia="ar-SA" w:bidi="ar-SA"/>
        </w:rPr>
        <w:t>рокуратуры города Челябинска поступили материалы мониторинга правоприменительной практики и ревизии муниципальной правовой базы г. Челябинска.</w:t>
      </w:r>
    </w:p>
    <w:p w:rsidR="00991453" w:rsidRPr="00991453" w:rsidRDefault="00F26C3C" w:rsidP="00F26C3C">
      <w:pPr>
        <w:ind w:firstLine="680"/>
        <w:jc w:val="both"/>
        <w:rPr>
          <w:rFonts w:eastAsia="Arial CYR" w:cs="Arial CYR"/>
          <w:color w:val="auto"/>
          <w:kern w:val="3"/>
          <w:sz w:val="26"/>
          <w:szCs w:val="26"/>
          <w:lang w:val="ru-RU" w:eastAsia="ar-SA" w:bidi="ar-SA"/>
        </w:rPr>
      </w:pPr>
      <w:r w:rsidRPr="00F26C3C">
        <w:rPr>
          <w:rFonts w:eastAsia="Arial CYR" w:cs="Arial CYR"/>
          <w:color w:val="auto"/>
          <w:kern w:val="3"/>
          <w:sz w:val="26"/>
          <w:szCs w:val="26"/>
          <w:lang w:val="ru-RU" w:eastAsia="ar-SA" w:bidi="ar-SA"/>
        </w:rPr>
        <w:t>При рассмотрении предст</w:t>
      </w:r>
      <w:r>
        <w:rPr>
          <w:rFonts w:eastAsia="Arial CYR" w:cs="Arial CYR"/>
          <w:color w:val="auto"/>
          <w:kern w:val="3"/>
          <w:sz w:val="26"/>
          <w:szCs w:val="26"/>
          <w:lang w:val="ru-RU" w:eastAsia="ar-SA" w:bidi="ar-SA"/>
        </w:rPr>
        <w:t xml:space="preserve">авленных материалов установлено, что отдельные нормы </w:t>
      </w:r>
      <w:r w:rsidRPr="00F26C3C">
        <w:rPr>
          <w:rFonts w:eastAsia="Arial CYR" w:cs="Arial CYR"/>
          <w:color w:val="auto"/>
          <w:kern w:val="3"/>
          <w:sz w:val="26"/>
          <w:szCs w:val="26"/>
          <w:lang w:val="ru-RU" w:eastAsia="ar-SA" w:bidi="ar-SA"/>
        </w:rPr>
        <w:t>Порядк</w:t>
      </w:r>
      <w:r>
        <w:rPr>
          <w:rFonts w:eastAsia="Arial CYR" w:cs="Arial CYR"/>
          <w:color w:val="auto"/>
          <w:kern w:val="3"/>
          <w:sz w:val="26"/>
          <w:szCs w:val="26"/>
          <w:lang w:val="ru-RU" w:eastAsia="ar-SA" w:bidi="ar-SA"/>
        </w:rPr>
        <w:t>а</w:t>
      </w:r>
      <w:r w:rsidRPr="00F26C3C">
        <w:rPr>
          <w:rFonts w:eastAsia="Arial CYR" w:cs="Arial CYR"/>
          <w:color w:val="auto"/>
          <w:kern w:val="3"/>
          <w:sz w:val="26"/>
          <w:szCs w:val="26"/>
          <w:lang w:val="ru-RU" w:eastAsia="ar-SA" w:bidi="ar-SA"/>
        </w:rPr>
        <w:t xml:space="preserve"> присвоения адресов зданиям и сооружениям в городе Челябинске и </w:t>
      </w:r>
      <w:r w:rsidRPr="00F26C3C">
        <w:rPr>
          <w:rFonts w:eastAsia="Arial CYR" w:cs="Arial CYR"/>
          <w:color w:val="auto"/>
          <w:kern w:val="3"/>
          <w:sz w:val="26"/>
          <w:szCs w:val="26"/>
          <w:lang w:val="ru-RU" w:eastAsia="ar-SA" w:bidi="ar-SA"/>
        </w:rPr>
        <w:lastRenderedPageBreak/>
        <w:t>Порядк</w:t>
      </w:r>
      <w:r>
        <w:rPr>
          <w:rFonts w:eastAsia="Arial CYR" w:cs="Arial CYR"/>
          <w:color w:val="auto"/>
          <w:kern w:val="3"/>
          <w:sz w:val="26"/>
          <w:szCs w:val="26"/>
          <w:lang w:val="ru-RU" w:eastAsia="ar-SA" w:bidi="ar-SA"/>
        </w:rPr>
        <w:t>а</w:t>
      </w:r>
      <w:r w:rsidRPr="00F26C3C">
        <w:rPr>
          <w:rFonts w:eastAsia="Arial CYR" w:cs="Arial CYR"/>
          <w:color w:val="auto"/>
          <w:kern w:val="3"/>
          <w:sz w:val="26"/>
          <w:szCs w:val="26"/>
          <w:lang w:val="ru-RU" w:eastAsia="ar-SA" w:bidi="ar-SA"/>
        </w:rPr>
        <w:t xml:space="preserve"> ведения Адресного реестра объектов недвижим</w:t>
      </w:r>
      <w:r>
        <w:rPr>
          <w:rFonts w:eastAsia="Arial CYR" w:cs="Arial CYR"/>
          <w:color w:val="auto"/>
          <w:kern w:val="3"/>
          <w:sz w:val="26"/>
          <w:szCs w:val="26"/>
          <w:lang w:val="ru-RU" w:eastAsia="ar-SA" w:bidi="ar-SA"/>
        </w:rPr>
        <w:t xml:space="preserve">ости в городе Челябинске, утвержденных </w:t>
      </w:r>
      <w:r w:rsidRPr="00F26C3C">
        <w:rPr>
          <w:rFonts w:eastAsia="Arial CYR" w:cs="Arial CYR"/>
          <w:color w:val="auto"/>
          <w:kern w:val="3"/>
          <w:sz w:val="26"/>
          <w:szCs w:val="26"/>
          <w:lang w:val="ru-RU" w:eastAsia="ar-SA" w:bidi="ar-SA"/>
        </w:rPr>
        <w:t>Постановлением Главы города Челябинска от 11.02.2005 № 211-п</w:t>
      </w:r>
      <w:r>
        <w:rPr>
          <w:rFonts w:eastAsia="Arial CYR" w:cs="Arial CYR"/>
          <w:color w:val="auto"/>
          <w:kern w:val="3"/>
          <w:sz w:val="26"/>
          <w:szCs w:val="26"/>
          <w:lang w:val="ru-RU" w:eastAsia="ar-SA" w:bidi="ar-SA"/>
        </w:rPr>
        <w:t xml:space="preserve">, </w:t>
      </w:r>
      <w:r w:rsidRPr="00F26C3C">
        <w:rPr>
          <w:rFonts w:eastAsia="Arial CYR" w:cs="Arial CYR"/>
          <w:color w:val="auto"/>
          <w:kern w:val="3"/>
          <w:sz w:val="26"/>
          <w:szCs w:val="26"/>
          <w:lang w:val="ru-RU" w:eastAsia="ar-SA" w:bidi="ar-SA"/>
        </w:rPr>
        <w:t>содержат признаки нарушения антимонопольного законодательства.</w:t>
      </w:r>
    </w:p>
    <w:p w:rsidR="00D67690" w:rsidRDefault="00991453" w:rsidP="00991453">
      <w:pPr>
        <w:ind w:firstLine="680"/>
        <w:jc w:val="both"/>
        <w:rPr>
          <w:rFonts w:eastAsia="Arial CYR" w:cs="Arial CYR"/>
          <w:color w:val="auto"/>
          <w:kern w:val="3"/>
          <w:sz w:val="26"/>
          <w:szCs w:val="26"/>
          <w:lang w:val="ru-RU" w:eastAsia="ar-SA" w:bidi="ar-SA"/>
        </w:rPr>
      </w:pPr>
      <w:r w:rsidRPr="00991453">
        <w:rPr>
          <w:rFonts w:eastAsia="Arial CYR" w:cs="Arial CYR"/>
          <w:color w:val="auto"/>
          <w:kern w:val="3"/>
          <w:sz w:val="26"/>
          <w:szCs w:val="26"/>
          <w:lang w:val="ru-RU" w:eastAsia="ar-SA" w:bidi="ar-SA"/>
        </w:rPr>
        <w:t xml:space="preserve">На основании изложенных фактов </w:t>
      </w:r>
      <w:proofErr w:type="gramStart"/>
      <w:r w:rsidRPr="00991453">
        <w:rPr>
          <w:rFonts w:eastAsia="Arial CYR" w:cs="Arial CYR"/>
          <w:color w:val="auto"/>
          <w:kern w:val="3"/>
          <w:sz w:val="26"/>
          <w:szCs w:val="26"/>
          <w:lang w:val="ru-RU" w:eastAsia="ar-SA" w:bidi="ar-SA"/>
        </w:rPr>
        <w:t>Челябинским</w:t>
      </w:r>
      <w:proofErr w:type="gramEnd"/>
      <w:r w:rsidRPr="00991453">
        <w:rPr>
          <w:rFonts w:eastAsia="Arial CYR" w:cs="Arial CYR"/>
          <w:color w:val="auto"/>
          <w:kern w:val="3"/>
          <w:sz w:val="26"/>
          <w:szCs w:val="26"/>
          <w:lang w:val="ru-RU" w:eastAsia="ar-SA" w:bidi="ar-SA"/>
        </w:rPr>
        <w:t xml:space="preserve"> УФАС России возбуждено дело о нарушении антимонопольного законодательства.</w:t>
      </w:r>
    </w:p>
    <w:p w:rsidR="00D67690" w:rsidRDefault="00D67690" w:rsidP="00CE22F3">
      <w:pPr>
        <w:ind w:firstLine="680"/>
        <w:jc w:val="both"/>
        <w:rPr>
          <w:rFonts w:eastAsia="Arial CYR" w:cs="Arial CYR"/>
          <w:color w:val="auto"/>
          <w:kern w:val="3"/>
          <w:sz w:val="26"/>
          <w:szCs w:val="26"/>
          <w:lang w:val="ru-RU" w:eastAsia="ar-SA" w:bidi="ar-SA"/>
        </w:rPr>
      </w:pPr>
    </w:p>
    <w:p w:rsidR="00FE6672" w:rsidRDefault="00F26C3C" w:rsidP="00CE788D">
      <w:pPr>
        <w:ind w:firstLine="680"/>
        <w:jc w:val="both"/>
        <w:rPr>
          <w:rFonts w:eastAsia="Arial CYR" w:cs="Arial CYR"/>
          <w:color w:val="auto"/>
          <w:kern w:val="3"/>
          <w:sz w:val="26"/>
          <w:szCs w:val="26"/>
          <w:lang w:val="ru-RU" w:eastAsia="ar-SA" w:bidi="ar-SA"/>
        </w:rPr>
      </w:pPr>
      <w:r w:rsidRPr="00F26C3C">
        <w:rPr>
          <w:rFonts w:eastAsia="Arial CYR" w:cs="Arial CYR"/>
          <w:color w:val="auto"/>
          <w:kern w:val="3"/>
          <w:sz w:val="26"/>
          <w:szCs w:val="26"/>
          <w:lang w:val="ru-RU" w:eastAsia="ar-SA" w:bidi="ar-SA"/>
        </w:rPr>
        <w:t>МУП "Архитектурно-планировочный центр"</w:t>
      </w:r>
      <w:r w:rsidR="007C1A9D">
        <w:rPr>
          <w:rFonts w:eastAsia="Arial CYR" w:cs="Arial CYR"/>
          <w:color w:val="auto"/>
          <w:kern w:val="3"/>
          <w:sz w:val="26"/>
          <w:szCs w:val="26"/>
          <w:lang w:val="ru-RU" w:eastAsia="ar-SA" w:bidi="ar-SA"/>
        </w:rPr>
        <w:t xml:space="preserve"> по поручению Правового управления Администрации г. Челябинска</w:t>
      </w:r>
      <w:r>
        <w:rPr>
          <w:rFonts w:eastAsia="Arial CYR" w:cs="Arial CYR"/>
          <w:color w:val="auto"/>
          <w:kern w:val="3"/>
          <w:sz w:val="26"/>
          <w:szCs w:val="26"/>
          <w:lang w:val="ru-RU" w:eastAsia="ar-SA" w:bidi="ar-SA"/>
        </w:rPr>
        <w:t xml:space="preserve"> </w:t>
      </w:r>
      <w:r w:rsidR="00FE6672">
        <w:rPr>
          <w:rFonts w:eastAsia="Arial CYR" w:cs="Arial CYR"/>
          <w:color w:val="auto"/>
          <w:kern w:val="3"/>
          <w:sz w:val="26"/>
          <w:szCs w:val="26"/>
          <w:lang w:val="ru-RU" w:eastAsia="ar-SA" w:bidi="ar-SA"/>
        </w:rPr>
        <w:t>предст</w:t>
      </w:r>
      <w:r w:rsidR="0091720A">
        <w:rPr>
          <w:rFonts w:eastAsia="Arial CYR" w:cs="Arial CYR"/>
          <w:color w:val="auto"/>
          <w:kern w:val="3"/>
          <w:sz w:val="26"/>
          <w:szCs w:val="26"/>
          <w:lang w:val="ru-RU" w:eastAsia="ar-SA" w:bidi="ar-SA"/>
        </w:rPr>
        <w:t>авлены письменные пояснения от 1</w:t>
      </w:r>
      <w:r>
        <w:rPr>
          <w:rFonts w:eastAsia="Arial CYR" w:cs="Arial CYR"/>
          <w:color w:val="auto"/>
          <w:kern w:val="3"/>
          <w:sz w:val="26"/>
          <w:szCs w:val="26"/>
          <w:lang w:val="ru-RU" w:eastAsia="ar-SA" w:bidi="ar-SA"/>
        </w:rPr>
        <w:t>4</w:t>
      </w:r>
      <w:r w:rsidR="0091720A">
        <w:rPr>
          <w:rFonts w:eastAsia="Arial CYR" w:cs="Arial CYR"/>
          <w:color w:val="auto"/>
          <w:kern w:val="3"/>
          <w:sz w:val="26"/>
          <w:szCs w:val="26"/>
          <w:lang w:val="ru-RU" w:eastAsia="ar-SA" w:bidi="ar-SA"/>
        </w:rPr>
        <w:t>.08</w:t>
      </w:r>
      <w:r w:rsidR="0074255F">
        <w:rPr>
          <w:rFonts w:eastAsia="Arial CYR" w:cs="Arial CYR"/>
          <w:color w:val="auto"/>
          <w:kern w:val="3"/>
          <w:sz w:val="26"/>
          <w:szCs w:val="26"/>
          <w:lang w:val="ru-RU" w:eastAsia="ar-SA" w:bidi="ar-SA"/>
        </w:rPr>
        <w:t>.201</w:t>
      </w:r>
      <w:r w:rsidR="0091720A">
        <w:rPr>
          <w:rFonts w:eastAsia="Arial CYR" w:cs="Arial CYR"/>
          <w:color w:val="auto"/>
          <w:kern w:val="3"/>
          <w:sz w:val="26"/>
          <w:szCs w:val="26"/>
          <w:lang w:val="ru-RU" w:eastAsia="ar-SA" w:bidi="ar-SA"/>
        </w:rPr>
        <w:t>1</w:t>
      </w:r>
      <w:r w:rsidR="00554968">
        <w:rPr>
          <w:rFonts w:eastAsia="Arial CYR" w:cs="Arial CYR"/>
          <w:color w:val="auto"/>
          <w:kern w:val="3"/>
          <w:sz w:val="26"/>
          <w:szCs w:val="26"/>
          <w:lang w:val="ru-RU" w:eastAsia="ar-SA" w:bidi="ar-SA"/>
        </w:rPr>
        <w:t xml:space="preserve"> № 7891/ш</w:t>
      </w:r>
      <w:r w:rsidR="0091720A">
        <w:rPr>
          <w:rFonts w:eastAsia="Arial CYR" w:cs="Arial CYR"/>
          <w:color w:val="auto"/>
          <w:kern w:val="3"/>
          <w:sz w:val="26"/>
          <w:szCs w:val="26"/>
          <w:lang w:val="ru-RU" w:eastAsia="ar-SA" w:bidi="ar-SA"/>
        </w:rPr>
        <w:t xml:space="preserve"> </w:t>
      </w:r>
      <w:r w:rsidR="00FE6672">
        <w:rPr>
          <w:rFonts w:eastAsia="Arial CYR" w:cs="Arial CYR"/>
          <w:color w:val="auto"/>
          <w:kern w:val="3"/>
          <w:sz w:val="26"/>
          <w:szCs w:val="26"/>
          <w:lang w:val="ru-RU" w:eastAsia="ar-SA" w:bidi="ar-SA"/>
        </w:rPr>
        <w:t>и на заседании Комиссии отмечено следующее.</w:t>
      </w:r>
    </w:p>
    <w:p w:rsidR="00554968" w:rsidRDefault="00554968" w:rsidP="00CE788D">
      <w:pPr>
        <w:ind w:firstLine="680"/>
        <w:jc w:val="both"/>
        <w:rPr>
          <w:rFonts w:eastAsia="Arial CYR" w:cs="Arial CYR"/>
          <w:color w:val="auto"/>
          <w:kern w:val="3"/>
          <w:sz w:val="26"/>
          <w:szCs w:val="26"/>
          <w:lang w:val="ru-RU" w:eastAsia="ar-SA" w:bidi="ar-SA"/>
        </w:rPr>
      </w:pPr>
      <w:r w:rsidRPr="00554968">
        <w:rPr>
          <w:rFonts w:eastAsia="Arial CYR" w:cs="Arial CYR"/>
          <w:color w:val="auto"/>
          <w:kern w:val="3"/>
          <w:sz w:val="26"/>
          <w:szCs w:val="26"/>
          <w:lang w:val="ru-RU" w:eastAsia="ar-SA" w:bidi="ar-SA"/>
        </w:rPr>
        <w:t>МУП "Архитектурно-планировочный центр"</w:t>
      </w:r>
      <w:r w:rsidR="00F54DFD">
        <w:rPr>
          <w:rFonts w:eastAsia="Arial CYR" w:cs="Arial CYR"/>
          <w:color w:val="auto"/>
          <w:kern w:val="3"/>
          <w:sz w:val="26"/>
          <w:szCs w:val="26"/>
          <w:lang w:val="ru-RU" w:eastAsia="ar-SA" w:bidi="ar-SA"/>
        </w:rPr>
        <w:t xml:space="preserve"> (далее – МУП АПЦ)</w:t>
      </w:r>
      <w:r>
        <w:rPr>
          <w:rFonts w:eastAsia="Arial CYR" w:cs="Arial CYR"/>
          <w:color w:val="auto"/>
          <w:kern w:val="3"/>
          <w:sz w:val="26"/>
          <w:szCs w:val="26"/>
          <w:lang w:val="ru-RU" w:eastAsia="ar-SA" w:bidi="ar-SA"/>
        </w:rPr>
        <w:t xml:space="preserve"> осуществляет свою деятельность на основании Устава, утвержденного Приказом заместителя председателя Комитета по управлению имуществом и земельным отношениям от 09.12.2011 № 1474.</w:t>
      </w:r>
    </w:p>
    <w:p w:rsidR="00554968" w:rsidRDefault="00554968" w:rsidP="00CE788D">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В соответствии с пунктом 9 Устава одним из видов деятельности предприятия является ведение</w:t>
      </w:r>
      <w:r w:rsidR="00F54DFD">
        <w:rPr>
          <w:rFonts w:eastAsia="Arial CYR" w:cs="Arial CYR"/>
          <w:color w:val="auto"/>
          <w:kern w:val="3"/>
          <w:sz w:val="26"/>
          <w:szCs w:val="26"/>
          <w:lang w:val="ru-RU" w:eastAsia="ar-SA" w:bidi="ar-SA"/>
        </w:rPr>
        <w:t xml:space="preserve"> и содержание архива </w:t>
      </w:r>
      <w:proofErr w:type="spellStart"/>
      <w:r w:rsidR="00F54DFD">
        <w:rPr>
          <w:rFonts w:eastAsia="Arial CYR" w:cs="Arial CYR"/>
          <w:color w:val="auto"/>
          <w:kern w:val="3"/>
          <w:sz w:val="26"/>
          <w:szCs w:val="26"/>
          <w:lang w:val="ru-RU" w:eastAsia="ar-SA" w:bidi="ar-SA"/>
        </w:rPr>
        <w:t>ГУАиГ</w:t>
      </w:r>
      <w:proofErr w:type="spellEnd"/>
      <w:r w:rsidR="00F54DFD">
        <w:rPr>
          <w:rFonts w:eastAsia="Arial CYR" w:cs="Arial CYR"/>
          <w:color w:val="auto"/>
          <w:kern w:val="3"/>
          <w:sz w:val="26"/>
          <w:szCs w:val="26"/>
          <w:lang w:val="ru-RU" w:eastAsia="ar-SA" w:bidi="ar-SA"/>
        </w:rPr>
        <w:t xml:space="preserve"> градостроительной и проектной документации по заданию органов местного самоуправления. До настоящего времени заданий от органов местного самоуправления по ведению и содержанию архива </w:t>
      </w:r>
      <w:proofErr w:type="spellStart"/>
      <w:r w:rsidR="00F54DFD">
        <w:rPr>
          <w:rFonts w:eastAsia="Arial CYR" w:cs="Arial CYR"/>
          <w:color w:val="auto"/>
          <w:kern w:val="3"/>
          <w:sz w:val="26"/>
          <w:szCs w:val="26"/>
          <w:lang w:val="ru-RU" w:eastAsia="ar-SA" w:bidi="ar-SA"/>
        </w:rPr>
        <w:t>ГУАиГ</w:t>
      </w:r>
      <w:proofErr w:type="spellEnd"/>
      <w:r w:rsidR="00F54DFD">
        <w:rPr>
          <w:rFonts w:eastAsia="Arial CYR" w:cs="Arial CYR"/>
          <w:color w:val="auto"/>
          <w:kern w:val="3"/>
          <w:sz w:val="26"/>
          <w:szCs w:val="26"/>
          <w:lang w:val="ru-RU" w:eastAsia="ar-SA" w:bidi="ar-SA"/>
        </w:rPr>
        <w:t xml:space="preserve"> не поступало. Вместе с тем, осуществляется ведение архива градостроительной и проектной документации, разработка которых осуществлялась силами МУП АПЦ.</w:t>
      </w:r>
    </w:p>
    <w:p w:rsidR="00F54DFD" w:rsidRDefault="00F54DFD" w:rsidP="00F54DFD">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 xml:space="preserve">Основанием для осуществления деятельности МУП АПЦ по организации создания и ведения Адресного реестра объектов недвижимости, присвоению почтовых номеров является </w:t>
      </w:r>
      <w:r w:rsidRPr="00F54DFD">
        <w:rPr>
          <w:rFonts w:eastAsia="Arial CYR" w:cs="Arial CYR"/>
          <w:color w:val="auto"/>
          <w:kern w:val="3"/>
          <w:sz w:val="26"/>
          <w:szCs w:val="26"/>
          <w:lang w:val="ru-RU" w:eastAsia="ar-SA" w:bidi="ar-SA"/>
        </w:rPr>
        <w:t>Постановление Главы г</w:t>
      </w:r>
      <w:r>
        <w:rPr>
          <w:rFonts w:eastAsia="Arial CYR" w:cs="Arial CYR"/>
          <w:color w:val="auto"/>
          <w:kern w:val="3"/>
          <w:sz w:val="26"/>
          <w:szCs w:val="26"/>
          <w:lang w:val="ru-RU" w:eastAsia="ar-SA" w:bidi="ar-SA"/>
        </w:rPr>
        <w:t>орода Челябинска от 11.02.2005 №</w:t>
      </w:r>
      <w:r w:rsidRPr="00F54DFD">
        <w:rPr>
          <w:rFonts w:eastAsia="Arial CYR" w:cs="Arial CYR"/>
          <w:color w:val="auto"/>
          <w:kern w:val="3"/>
          <w:sz w:val="26"/>
          <w:szCs w:val="26"/>
          <w:lang w:val="ru-RU" w:eastAsia="ar-SA" w:bidi="ar-SA"/>
        </w:rPr>
        <w:t xml:space="preserve"> 211-п</w:t>
      </w:r>
      <w:r>
        <w:rPr>
          <w:rFonts w:eastAsia="Arial CYR" w:cs="Arial CYR"/>
          <w:color w:val="auto"/>
          <w:kern w:val="3"/>
          <w:sz w:val="26"/>
          <w:szCs w:val="26"/>
          <w:lang w:val="ru-RU" w:eastAsia="ar-SA" w:bidi="ar-SA"/>
        </w:rPr>
        <w:t xml:space="preserve"> </w:t>
      </w:r>
      <w:r w:rsidRPr="00F54DFD">
        <w:rPr>
          <w:rFonts w:eastAsia="Arial CYR" w:cs="Arial CYR"/>
          <w:color w:val="auto"/>
          <w:kern w:val="3"/>
          <w:sz w:val="26"/>
          <w:szCs w:val="26"/>
          <w:lang w:val="ru-RU" w:eastAsia="ar-SA" w:bidi="ar-SA"/>
        </w:rPr>
        <w:t>"О Порядке присвоения адресов и ведении Адресного реестра объектов недвижимости в городе Челябинске"</w:t>
      </w:r>
      <w:r>
        <w:rPr>
          <w:rFonts w:eastAsia="Arial CYR" w:cs="Arial CYR"/>
          <w:color w:val="auto"/>
          <w:kern w:val="3"/>
          <w:sz w:val="26"/>
          <w:szCs w:val="26"/>
          <w:lang w:val="ru-RU" w:eastAsia="ar-SA" w:bidi="ar-SA"/>
        </w:rPr>
        <w:t>.</w:t>
      </w:r>
    </w:p>
    <w:p w:rsidR="00F54DFD" w:rsidRDefault="00F54DFD" w:rsidP="00F54DFD">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МУП АПЦ субсидии в 2011-2012 годах не выделялись.</w:t>
      </w:r>
    </w:p>
    <w:p w:rsidR="007C1A9D" w:rsidRDefault="007C1A9D" w:rsidP="007C1A9D">
      <w:pPr>
        <w:ind w:firstLine="680"/>
        <w:jc w:val="both"/>
        <w:rPr>
          <w:rFonts w:eastAsia="Arial CYR" w:cs="Arial CYR"/>
          <w:color w:val="auto"/>
          <w:kern w:val="3"/>
          <w:sz w:val="26"/>
          <w:szCs w:val="26"/>
          <w:lang w:val="ru-RU" w:eastAsia="ar-SA" w:bidi="ar-SA"/>
        </w:rPr>
      </w:pPr>
      <w:proofErr w:type="gramStart"/>
      <w:r>
        <w:rPr>
          <w:rFonts w:eastAsia="Arial CYR" w:cs="Arial CYR"/>
          <w:color w:val="auto"/>
          <w:kern w:val="3"/>
          <w:sz w:val="26"/>
          <w:szCs w:val="26"/>
          <w:lang w:val="ru-RU" w:eastAsia="ar-SA" w:bidi="ar-SA"/>
        </w:rPr>
        <w:t>Представители МУП АПЦ, признав</w:t>
      </w:r>
      <w:r w:rsidR="0006781E">
        <w:rPr>
          <w:rFonts w:eastAsia="Arial CYR" w:cs="Arial CYR"/>
          <w:color w:val="auto"/>
          <w:kern w:val="3"/>
          <w:sz w:val="26"/>
          <w:szCs w:val="26"/>
          <w:lang w:val="ru-RU" w:eastAsia="ar-SA" w:bidi="ar-SA"/>
        </w:rPr>
        <w:t xml:space="preserve"> факты нарушения антимонопольного законодательства</w:t>
      </w:r>
      <w:r>
        <w:rPr>
          <w:rFonts w:eastAsia="Arial CYR" w:cs="Arial CYR"/>
          <w:color w:val="auto"/>
          <w:kern w:val="3"/>
          <w:sz w:val="26"/>
          <w:szCs w:val="26"/>
          <w:lang w:val="ru-RU" w:eastAsia="ar-SA" w:bidi="ar-SA"/>
        </w:rPr>
        <w:t>, также отметили, что</w:t>
      </w:r>
      <w:r w:rsidRPr="007C1A9D">
        <w:rPr>
          <w:rFonts w:eastAsia="Arial CYR" w:cs="Arial CYR"/>
          <w:color w:val="auto"/>
          <w:kern w:val="3"/>
          <w:sz w:val="26"/>
          <w:szCs w:val="26"/>
          <w:lang w:val="ru-RU" w:eastAsia="ar-SA" w:bidi="ar-SA"/>
        </w:rPr>
        <w:t xml:space="preserve"> </w:t>
      </w:r>
      <w:r>
        <w:rPr>
          <w:rFonts w:eastAsia="Arial CYR" w:cs="Arial CYR"/>
          <w:color w:val="auto"/>
          <w:kern w:val="3"/>
          <w:sz w:val="26"/>
          <w:szCs w:val="26"/>
          <w:lang w:val="ru-RU" w:eastAsia="ar-SA" w:bidi="ar-SA"/>
        </w:rPr>
        <w:t>в настоящее время в</w:t>
      </w:r>
      <w:r w:rsidR="00CF4527">
        <w:rPr>
          <w:rFonts w:eastAsia="Arial CYR" w:cs="Arial CYR"/>
          <w:color w:val="auto"/>
          <w:kern w:val="3"/>
          <w:sz w:val="26"/>
          <w:szCs w:val="26"/>
          <w:lang w:val="ru-RU" w:eastAsia="ar-SA" w:bidi="ar-SA"/>
        </w:rPr>
        <w:t xml:space="preserve"> связи с поступлением протеста П</w:t>
      </w:r>
      <w:r>
        <w:rPr>
          <w:rFonts w:eastAsia="Arial CYR" w:cs="Arial CYR"/>
          <w:color w:val="auto"/>
          <w:kern w:val="3"/>
          <w:sz w:val="26"/>
          <w:szCs w:val="26"/>
          <w:lang w:val="ru-RU" w:eastAsia="ar-SA" w:bidi="ar-SA"/>
        </w:rPr>
        <w:t xml:space="preserve">рокуратуры города Челябинска на </w:t>
      </w:r>
      <w:r w:rsidRPr="00F54DFD">
        <w:rPr>
          <w:rFonts w:eastAsia="Arial CYR" w:cs="Arial CYR"/>
          <w:color w:val="auto"/>
          <w:kern w:val="3"/>
          <w:sz w:val="26"/>
          <w:szCs w:val="26"/>
          <w:lang w:val="ru-RU" w:eastAsia="ar-SA" w:bidi="ar-SA"/>
        </w:rPr>
        <w:t>Постановление Главы города Челябинска от 11.02.2005 № 211-п "О Порядке присвоения адресов и ведении Адресного реестра объектов недвижимости в городе Челябинске"</w:t>
      </w:r>
      <w:r>
        <w:rPr>
          <w:rFonts w:eastAsia="Arial CYR" w:cs="Arial CYR"/>
          <w:color w:val="auto"/>
          <w:kern w:val="3"/>
          <w:sz w:val="26"/>
          <w:szCs w:val="26"/>
          <w:lang w:val="ru-RU" w:eastAsia="ar-SA" w:bidi="ar-SA"/>
        </w:rPr>
        <w:t xml:space="preserve"> Администрацией города Челябинска деятельность по осуществлению полномочий в части установления нумерации домов приводится в соответствие с требованиями</w:t>
      </w:r>
      <w:proofErr w:type="gramEnd"/>
      <w:r>
        <w:rPr>
          <w:rFonts w:eastAsia="Arial CYR" w:cs="Arial CYR"/>
          <w:color w:val="auto"/>
          <w:kern w:val="3"/>
          <w:sz w:val="26"/>
          <w:szCs w:val="26"/>
          <w:lang w:val="ru-RU" w:eastAsia="ar-SA" w:bidi="ar-SA"/>
        </w:rPr>
        <w:t xml:space="preserve"> статьи 16 Федерального</w:t>
      </w:r>
      <w:r w:rsidRPr="00DA012D">
        <w:rPr>
          <w:rFonts w:eastAsia="Arial CYR" w:cs="Arial CYR"/>
          <w:color w:val="auto"/>
          <w:kern w:val="3"/>
          <w:sz w:val="26"/>
          <w:szCs w:val="26"/>
          <w:lang w:val="ru-RU" w:eastAsia="ar-SA" w:bidi="ar-SA"/>
        </w:rPr>
        <w:t xml:space="preserve"> закон</w:t>
      </w:r>
      <w:r>
        <w:rPr>
          <w:rFonts w:eastAsia="Arial CYR" w:cs="Arial CYR"/>
          <w:color w:val="auto"/>
          <w:kern w:val="3"/>
          <w:sz w:val="26"/>
          <w:szCs w:val="26"/>
          <w:lang w:val="ru-RU" w:eastAsia="ar-SA" w:bidi="ar-SA"/>
        </w:rPr>
        <w:t xml:space="preserve">а от 06.10.2003 № 131-ФЗ </w:t>
      </w:r>
      <w:r w:rsidRPr="00DA012D">
        <w:rPr>
          <w:rFonts w:eastAsia="Arial CYR" w:cs="Arial CYR"/>
          <w:color w:val="auto"/>
          <w:kern w:val="3"/>
          <w:sz w:val="26"/>
          <w:szCs w:val="26"/>
          <w:lang w:val="ru-RU" w:eastAsia="ar-SA" w:bidi="ar-SA"/>
        </w:rPr>
        <w:t>"Об общих принципах организации местного самоуправления в Российской Федерации"</w:t>
      </w:r>
      <w:r>
        <w:rPr>
          <w:rFonts w:eastAsia="Arial CYR" w:cs="Arial CYR"/>
          <w:color w:val="auto"/>
          <w:kern w:val="3"/>
          <w:sz w:val="26"/>
          <w:szCs w:val="26"/>
          <w:lang w:val="ru-RU" w:eastAsia="ar-SA" w:bidi="ar-SA"/>
        </w:rPr>
        <w:t>.</w:t>
      </w:r>
    </w:p>
    <w:p w:rsidR="00274EE9" w:rsidRDefault="00274EE9" w:rsidP="009E334E">
      <w:pPr>
        <w:jc w:val="both"/>
        <w:rPr>
          <w:rFonts w:eastAsia="Arial CYR" w:cs="Arial CYR"/>
          <w:color w:val="auto"/>
          <w:kern w:val="3"/>
          <w:sz w:val="26"/>
          <w:szCs w:val="26"/>
          <w:lang w:val="ru-RU" w:eastAsia="ar-SA" w:bidi="ar-SA"/>
        </w:rPr>
      </w:pPr>
    </w:p>
    <w:p w:rsidR="007E1A83" w:rsidRDefault="007E1A83" w:rsidP="007E1A83">
      <w:pPr>
        <w:ind w:firstLine="680"/>
        <w:jc w:val="both"/>
        <w:rPr>
          <w:rFonts w:eastAsia="Times New Roman" w:cs="Times New Roman"/>
          <w:i/>
          <w:color w:val="auto"/>
          <w:sz w:val="26"/>
          <w:szCs w:val="26"/>
          <w:lang w:val="ru-RU" w:eastAsia="ar-SA" w:bidi="ar-SA"/>
        </w:rPr>
      </w:pPr>
      <w:r w:rsidRPr="007E1A83">
        <w:rPr>
          <w:rFonts w:eastAsia="Times New Roman" w:cs="Times New Roman"/>
          <w:i/>
          <w:color w:val="auto"/>
          <w:sz w:val="26"/>
          <w:szCs w:val="26"/>
          <w:lang w:val="ru-RU" w:eastAsia="ar-SA" w:bidi="ar-SA"/>
        </w:rPr>
        <w:t>Изучив материалы дела, заслушав доводы лиц, участвующих в деле, Комиссия пришла к следующим выводам.</w:t>
      </w:r>
    </w:p>
    <w:p w:rsidR="00FE17AD" w:rsidRPr="00FE17AD" w:rsidRDefault="00FE17AD" w:rsidP="00FE17AD">
      <w:pPr>
        <w:ind w:firstLine="680"/>
        <w:jc w:val="both"/>
        <w:rPr>
          <w:rFonts w:eastAsia="Times New Roman" w:cs="Times New Roman"/>
          <w:color w:val="auto"/>
          <w:sz w:val="26"/>
          <w:szCs w:val="26"/>
          <w:lang w:val="ru-RU" w:eastAsia="ar-SA" w:bidi="ar-SA"/>
        </w:rPr>
      </w:pPr>
      <w:r w:rsidRPr="00FE17AD">
        <w:rPr>
          <w:rFonts w:eastAsia="Times New Roman" w:cs="Times New Roman"/>
          <w:color w:val="auto"/>
          <w:sz w:val="26"/>
          <w:szCs w:val="26"/>
          <w:lang w:val="ru-RU" w:eastAsia="ar-SA" w:bidi="ar-SA"/>
        </w:rPr>
        <w:t>Постановлением Главы города Челябинска от 11.02.2005 № 211-п утверждены Порядок присвоения адресов зданиям и сооружениям в городе Челябинске</w:t>
      </w:r>
      <w:r w:rsidR="008E6F5D">
        <w:rPr>
          <w:rFonts w:eastAsia="Times New Roman" w:cs="Times New Roman"/>
          <w:color w:val="auto"/>
          <w:sz w:val="26"/>
          <w:szCs w:val="26"/>
          <w:lang w:val="ru-RU" w:eastAsia="ar-SA" w:bidi="ar-SA"/>
        </w:rPr>
        <w:t xml:space="preserve"> (далее – Порядок присвоения адресов)</w:t>
      </w:r>
      <w:r w:rsidRPr="00FE17AD">
        <w:rPr>
          <w:rFonts w:eastAsia="Times New Roman" w:cs="Times New Roman"/>
          <w:color w:val="auto"/>
          <w:sz w:val="26"/>
          <w:szCs w:val="26"/>
          <w:lang w:val="ru-RU" w:eastAsia="ar-SA" w:bidi="ar-SA"/>
        </w:rPr>
        <w:t xml:space="preserve"> и Порядок ведения Адресного реестра объектов недвижимости в городе Челябинске</w:t>
      </w:r>
      <w:r w:rsidR="008E6F5D">
        <w:rPr>
          <w:rFonts w:eastAsia="Times New Roman" w:cs="Times New Roman"/>
          <w:color w:val="auto"/>
          <w:sz w:val="26"/>
          <w:szCs w:val="26"/>
          <w:lang w:val="ru-RU" w:eastAsia="ar-SA" w:bidi="ar-SA"/>
        </w:rPr>
        <w:t xml:space="preserve"> (далее – Порядок ведения Адресного реестра)</w:t>
      </w:r>
      <w:r w:rsidRPr="00FE17AD">
        <w:rPr>
          <w:rFonts w:eastAsia="Times New Roman" w:cs="Times New Roman"/>
          <w:color w:val="auto"/>
          <w:sz w:val="26"/>
          <w:szCs w:val="26"/>
          <w:lang w:val="ru-RU" w:eastAsia="ar-SA" w:bidi="ar-SA"/>
        </w:rPr>
        <w:t>.</w:t>
      </w:r>
    </w:p>
    <w:p w:rsidR="00FE17AD" w:rsidRDefault="00FE17AD" w:rsidP="00FE17AD">
      <w:pPr>
        <w:ind w:firstLine="680"/>
        <w:jc w:val="both"/>
        <w:rPr>
          <w:rFonts w:eastAsia="Times New Roman" w:cs="Times New Roman"/>
          <w:color w:val="auto"/>
          <w:sz w:val="26"/>
          <w:szCs w:val="26"/>
          <w:lang w:val="ru-RU" w:eastAsia="ar-SA" w:bidi="ar-SA"/>
        </w:rPr>
      </w:pPr>
      <w:r w:rsidRPr="00FE17AD">
        <w:rPr>
          <w:rFonts w:eastAsia="Times New Roman" w:cs="Times New Roman"/>
          <w:color w:val="auto"/>
          <w:sz w:val="26"/>
          <w:szCs w:val="26"/>
          <w:lang w:val="ru-RU" w:eastAsia="ar-SA" w:bidi="ar-SA"/>
        </w:rPr>
        <w:t>Пунктом 3 указанного Постановления муниципальному унитарному предприятию "Архитектурно-планировочный центр" поручено организовать создание и ведение Адресного реестра объектов недвижимости, присвоение почтовых номеров.</w:t>
      </w:r>
    </w:p>
    <w:p w:rsidR="002052E8" w:rsidRDefault="002052E8" w:rsidP="00FE17AD">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Пунктом 5 Постановления инспекции </w:t>
      </w:r>
      <w:proofErr w:type="spellStart"/>
      <w:r>
        <w:rPr>
          <w:rFonts w:eastAsia="Times New Roman" w:cs="Times New Roman"/>
          <w:color w:val="auto"/>
          <w:sz w:val="26"/>
          <w:szCs w:val="26"/>
          <w:lang w:val="ru-RU" w:eastAsia="ar-SA" w:bidi="ar-SA"/>
        </w:rPr>
        <w:t>Госархстройнадзора</w:t>
      </w:r>
      <w:proofErr w:type="spellEnd"/>
      <w:r>
        <w:rPr>
          <w:rFonts w:eastAsia="Times New Roman" w:cs="Times New Roman"/>
          <w:color w:val="auto"/>
          <w:sz w:val="26"/>
          <w:szCs w:val="26"/>
          <w:lang w:val="ru-RU" w:eastAsia="ar-SA" w:bidi="ar-SA"/>
        </w:rPr>
        <w:t xml:space="preserve"> предписано </w:t>
      </w:r>
      <w:r w:rsidRPr="002052E8">
        <w:rPr>
          <w:rFonts w:eastAsia="Times New Roman" w:cs="Times New Roman"/>
          <w:color w:val="auto"/>
          <w:sz w:val="26"/>
          <w:szCs w:val="26"/>
          <w:lang w:val="ru-RU" w:eastAsia="ar-SA" w:bidi="ar-SA"/>
        </w:rPr>
        <w:t xml:space="preserve">при сдаче в эксплуатацию объектов нового строительства </w:t>
      </w:r>
      <w:proofErr w:type="gramStart"/>
      <w:r w:rsidRPr="002052E8">
        <w:rPr>
          <w:rFonts w:eastAsia="Times New Roman" w:cs="Times New Roman"/>
          <w:color w:val="auto"/>
          <w:sz w:val="26"/>
          <w:szCs w:val="26"/>
          <w:lang w:val="ru-RU" w:eastAsia="ar-SA" w:bidi="ar-SA"/>
        </w:rPr>
        <w:t>включать</w:t>
      </w:r>
      <w:proofErr w:type="gramEnd"/>
      <w:r w:rsidRPr="002052E8">
        <w:rPr>
          <w:rFonts w:eastAsia="Times New Roman" w:cs="Times New Roman"/>
          <w:color w:val="auto"/>
          <w:sz w:val="26"/>
          <w:szCs w:val="26"/>
          <w:lang w:val="ru-RU" w:eastAsia="ar-SA" w:bidi="ar-SA"/>
        </w:rPr>
        <w:t xml:space="preserve"> в распоряжение об утверждении акта ввода объекта в эксплуатацию, адрес объекта, согласованный с </w:t>
      </w:r>
      <w:r w:rsidRPr="002052E8">
        <w:rPr>
          <w:rFonts w:eastAsia="Times New Roman" w:cs="Times New Roman"/>
          <w:color w:val="auto"/>
          <w:sz w:val="26"/>
          <w:szCs w:val="26"/>
          <w:lang w:val="ru-RU" w:eastAsia="ar-SA" w:bidi="ar-SA"/>
        </w:rPr>
        <w:lastRenderedPageBreak/>
        <w:t>организацией, уполн</w:t>
      </w:r>
      <w:r>
        <w:rPr>
          <w:rFonts w:eastAsia="Times New Roman" w:cs="Times New Roman"/>
          <w:color w:val="auto"/>
          <w:sz w:val="26"/>
          <w:szCs w:val="26"/>
          <w:lang w:val="ru-RU" w:eastAsia="ar-SA" w:bidi="ar-SA"/>
        </w:rPr>
        <w:t xml:space="preserve">омоченной вести Адресный реестр; </w:t>
      </w:r>
      <w:r w:rsidRPr="002052E8">
        <w:rPr>
          <w:rFonts w:eastAsia="Times New Roman" w:cs="Times New Roman"/>
          <w:color w:val="auto"/>
          <w:sz w:val="26"/>
          <w:szCs w:val="26"/>
          <w:lang w:val="ru-RU" w:eastAsia="ar-SA" w:bidi="ar-SA"/>
        </w:rPr>
        <w:t>Комитету по управлению иму</w:t>
      </w:r>
      <w:r>
        <w:rPr>
          <w:rFonts w:eastAsia="Times New Roman" w:cs="Times New Roman"/>
          <w:color w:val="auto"/>
          <w:sz w:val="26"/>
          <w:szCs w:val="26"/>
          <w:lang w:val="ru-RU" w:eastAsia="ar-SA" w:bidi="ar-SA"/>
        </w:rPr>
        <w:t xml:space="preserve">ществом и земельным отношениям </w:t>
      </w:r>
      <w:r w:rsidRPr="002052E8">
        <w:rPr>
          <w:rFonts w:eastAsia="Times New Roman" w:cs="Times New Roman"/>
          <w:color w:val="auto"/>
          <w:sz w:val="26"/>
          <w:szCs w:val="26"/>
          <w:lang w:val="ru-RU" w:eastAsia="ar-SA" w:bidi="ar-SA"/>
        </w:rPr>
        <w:t>при подготовке договоров купли-продажи муниципального имущества, договоров купли-продажи земли и договоров аренды земли в г. Челябинске указывать адреса объектов, согласованные с организацией, уполн</w:t>
      </w:r>
      <w:r>
        <w:rPr>
          <w:rFonts w:eastAsia="Times New Roman" w:cs="Times New Roman"/>
          <w:color w:val="auto"/>
          <w:sz w:val="26"/>
          <w:szCs w:val="26"/>
          <w:lang w:val="ru-RU" w:eastAsia="ar-SA" w:bidi="ar-SA"/>
        </w:rPr>
        <w:t>омоченной вести Адресный реестр (</w:t>
      </w:r>
      <w:r w:rsidR="00115AA2">
        <w:rPr>
          <w:rFonts w:eastAsia="Times New Roman" w:cs="Times New Roman"/>
          <w:color w:val="auto"/>
          <w:sz w:val="26"/>
          <w:szCs w:val="26"/>
          <w:lang w:val="ru-RU" w:eastAsia="ar-SA" w:bidi="ar-SA"/>
        </w:rPr>
        <w:t xml:space="preserve">подпункт 1 </w:t>
      </w:r>
      <w:r>
        <w:rPr>
          <w:rFonts w:eastAsia="Times New Roman" w:cs="Times New Roman"/>
          <w:color w:val="auto"/>
          <w:sz w:val="26"/>
          <w:szCs w:val="26"/>
          <w:lang w:val="ru-RU" w:eastAsia="ar-SA" w:bidi="ar-SA"/>
        </w:rPr>
        <w:t>пункт</w:t>
      </w:r>
      <w:r w:rsidR="00115AA2">
        <w:rPr>
          <w:rFonts w:eastAsia="Times New Roman" w:cs="Times New Roman"/>
          <w:color w:val="auto"/>
          <w:sz w:val="26"/>
          <w:szCs w:val="26"/>
          <w:lang w:val="ru-RU" w:eastAsia="ar-SA" w:bidi="ar-SA"/>
        </w:rPr>
        <w:t>а</w:t>
      </w:r>
      <w:r>
        <w:rPr>
          <w:rFonts w:eastAsia="Times New Roman" w:cs="Times New Roman"/>
          <w:color w:val="auto"/>
          <w:sz w:val="26"/>
          <w:szCs w:val="26"/>
          <w:lang w:val="ru-RU" w:eastAsia="ar-SA" w:bidi="ar-SA"/>
        </w:rPr>
        <w:t xml:space="preserve"> 6).</w:t>
      </w:r>
    </w:p>
    <w:p w:rsidR="002052E8" w:rsidRPr="00FE17AD" w:rsidRDefault="002052E8" w:rsidP="00FE17AD">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Пункт 9 </w:t>
      </w:r>
      <w:r w:rsidRPr="002052E8">
        <w:rPr>
          <w:rFonts w:eastAsia="Times New Roman" w:cs="Times New Roman"/>
          <w:color w:val="auto"/>
          <w:sz w:val="26"/>
          <w:szCs w:val="26"/>
          <w:lang w:val="ru-RU" w:eastAsia="ar-SA" w:bidi="ar-SA"/>
        </w:rPr>
        <w:t>Порядка присвоения адресов</w:t>
      </w:r>
      <w:r>
        <w:rPr>
          <w:rFonts w:eastAsia="Times New Roman" w:cs="Times New Roman"/>
          <w:color w:val="auto"/>
          <w:sz w:val="26"/>
          <w:szCs w:val="26"/>
          <w:lang w:val="ru-RU" w:eastAsia="ar-SA" w:bidi="ar-SA"/>
        </w:rPr>
        <w:t xml:space="preserve"> устанавливает, что и</w:t>
      </w:r>
      <w:r w:rsidRPr="002052E8">
        <w:rPr>
          <w:rFonts w:eastAsia="Times New Roman" w:cs="Times New Roman"/>
          <w:color w:val="auto"/>
          <w:sz w:val="26"/>
          <w:szCs w:val="26"/>
          <w:lang w:val="ru-RU" w:eastAsia="ar-SA" w:bidi="ar-SA"/>
        </w:rPr>
        <w:t>дентификацию составных частей зданий, квартир, комнат, помещений осуществляет организация, уполномоченная на ведение Адресного реестра.</w:t>
      </w:r>
    </w:p>
    <w:p w:rsidR="00FE17AD" w:rsidRDefault="00FE17AD" w:rsidP="00FE17AD">
      <w:pPr>
        <w:ind w:firstLine="680"/>
        <w:jc w:val="both"/>
        <w:rPr>
          <w:rFonts w:eastAsia="Times New Roman" w:cs="Times New Roman"/>
          <w:color w:val="auto"/>
          <w:sz w:val="26"/>
          <w:szCs w:val="26"/>
          <w:lang w:val="ru-RU" w:eastAsia="ar-SA" w:bidi="ar-SA"/>
        </w:rPr>
      </w:pPr>
      <w:r w:rsidRPr="00FE17AD">
        <w:rPr>
          <w:rFonts w:eastAsia="Times New Roman" w:cs="Times New Roman"/>
          <w:color w:val="auto"/>
          <w:sz w:val="26"/>
          <w:szCs w:val="26"/>
          <w:lang w:val="ru-RU" w:eastAsia="ar-SA" w:bidi="ar-SA"/>
        </w:rPr>
        <w:t>Согласно пункту 19 Порядка присвоения адресов, подготовку распорядительных документов на присвоение, утверждение, изменение адресов, подготовку справок о местоположении не адресуемых объектов, об изъятии адреса, о подтверждении юридически правильных адресов и ведение Адресного реестра на территории г. Челябинска выполняет организация, уполномоченн</w:t>
      </w:r>
      <w:r w:rsidR="00FB28D1">
        <w:rPr>
          <w:rFonts w:eastAsia="Times New Roman" w:cs="Times New Roman"/>
          <w:color w:val="auto"/>
          <w:sz w:val="26"/>
          <w:szCs w:val="26"/>
          <w:lang w:val="ru-RU" w:eastAsia="ar-SA" w:bidi="ar-SA"/>
        </w:rPr>
        <w:t>ая на ведение Адресного реестра. П</w:t>
      </w:r>
      <w:r w:rsidRPr="00FE17AD">
        <w:rPr>
          <w:rFonts w:eastAsia="Times New Roman" w:cs="Times New Roman"/>
          <w:color w:val="auto"/>
          <w:sz w:val="26"/>
          <w:szCs w:val="26"/>
          <w:lang w:val="ru-RU" w:eastAsia="ar-SA" w:bidi="ar-SA"/>
        </w:rPr>
        <w:t>ри этом распорядительным документом по присвоению, утверждению, изменению адреса является распоряжение Заместителя Главы города – начальника Управления градостроительства (пункт 20).</w:t>
      </w:r>
    </w:p>
    <w:p w:rsidR="00FB28D1" w:rsidRDefault="00FB28D1" w:rsidP="00FE17AD">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В </w:t>
      </w:r>
      <w:r w:rsidR="0060309C">
        <w:rPr>
          <w:rFonts w:eastAsia="Times New Roman" w:cs="Times New Roman"/>
          <w:color w:val="auto"/>
          <w:sz w:val="26"/>
          <w:szCs w:val="26"/>
          <w:lang w:val="ru-RU" w:eastAsia="ar-SA" w:bidi="ar-SA"/>
        </w:rPr>
        <w:t>соответствии</w:t>
      </w:r>
      <w:r>
        <w:rPr>
          <w:rFonts w:eastAsia="Times New Roman" w:cs="Times New Roman"/>
          <w:color w:val="auto"/>
          <w:sz w:val="26"/>
          <w:szCs w:val="26"/>
          <w:lang w:val="ru-RU" w:eastAsia="ar-SA" w:bidi="ar-SA"/>
        </w:rPr>
        <w:t xml:space="preserve"> с пунктом 2</w:t>
      </w:r>
      <w:r w:rsidR="0060309C">
        <w:rPr>
          <w:rFonts w:eastAsia="Times New Roman" w:cs="Times New Roman"/>
          <w:color w:val="auto"/>
          <w:sz w:val="26"/>
          <w:szCs w:val="26"/>
          <w:lang w:val="ru-RU" w:eastAsia="ar-SA" w:bidi="ar-SA"/>
        </w:rPr>
        <w:t xml:space="preserve">1 </w:t>
      </w:r>
      <w:r w:rsidR="0060309C" w:rsidRPr="0060309C">
        <w:rPr>
          <w:rFonts w:eastAsia="Times New Roman" w:cs="Times New Roman"/>
          <w:color w:val="auto"/>
          <w:sz w:val="26"/>
          <w:szCs w:val="26"/>
          <w:lang w:val="ru-RU" w:eastAsia="ar-SA" w:bidi="ar-SA"/>
        </w:rPr>
        <w:t>Порядка присвоения адресов</w:t>
      </w:r>
      <w:r w:rsidR="0060309C">
        <w:rPr>
          <w:rFonts w:eastAsia="Times New Roman" w:cs="Times New Roman"/>
          <w:color w:val="auto"/>
          <w:sz w:val="26"/>
          <w:szCs w:val="26"/>
          <w:lang w:val="ru-RU" w:eastAsia="ar-SA" w:bidi="ar-SA"/>
        </w:rPr>
        <w:t xml:space="preserve"> д</w:t>
      </w:r>
      <w:r w:rsidRPr="00FB28D1">
        <w:rPr>
          <w:rFonts w:eastAsia="Times New Roman" w:cs="Times New Roman"/>
          <w:color w:val="auto"/>
          <w:sz w:val="26"/>
          <w:szCs w:val="26"/>
          <w:lang w:val="ru-RU" w:eastAsia="ar-SA" w:bidi="ar-SA"/>
        </w:rPr>
        <w:t>ля получения, регистрации, утверждения, изменения или изъятия адреса зданий, сооружений, описания местоположения не адресуемых объектов, а также получения сведений из Адресного реестра, юридические и физические лица обращаются в организацию, уполномоченную на ведение Адресного реестра.</w:t>
      </w:r>
      <w:r w:rsidR="0060309C">
        <w:rPr>
          <w:rFonts w:eastAsia="Times New Roman" w:cs="Times New Roman"/>
          <w:color w:val="auto"/>
          <w:sz w:val="26"/>
          <w:szCs w:val="26"/>
          <w:lang w:val="ru-RU" w:eastAsia="ar-SA" w:bidi="ar-SA"/>
        </w:rPr>
        <w:t xml:space="preserve"> </w:t>
      </w:r>
      <w:proofErr w:type="gramStart"/>
      <w:r w:rsidR="0060309C">
        <w:rPr>
          <w:rFonts w:eastAsia="Times New Roman" w:cs="Times New Roman"/>
          <w:color w:val="auto"/>
          <w:sz w:val="26"/>
          <w:szCs w:val="26"/>
          <w:lang w:val="ru-RU" w:eastAsia="ar-SA" w:bidi="ar-SA"/>
        </w:rPr>
        <w:t>Согласно пункту 22</w:t>
      </w:r>
      <w:r w:rsidR="0060309C" w:rsidRPr="0060309C">
        <w:rPr>
          <w:lang w:val="ru-RU"/>
        </w:rPr>
        <w:t xml:space="preserve"> </w:t>
      </w:r>
      <w:r w:rsidR="0060309C">
        <w:rPr>
          <w:rFonts w:eastAsia="Times New Roman" w:cs="Times New Roman"/>
          <w:color w:val="auto"/>
          <w:sz w:val="26"/>
          <w:szCs w:val="26"/>
          <w:lang w:val="ru-RU" w:eastAsia="ar-SA" w:bidi="ar-SA"/>
        </w:rPr>
        <w:t>П</w:t>
      </w:r>
      <w:r w:rsidR="0060309C" w:rsidRPr="0060309C">
        <w:rPr>
          <w:rFonts w:eastAsia="Times New Roman" w:cs="Times New Roman"/>
          <w:color w:val="auto"/>
          <w:sz w:val="26"/>
          <w:szCs w:val="26"/>
          <w:lang w:val="ru-RU" w:eastAsia="ar-SA" w:bidi="ar-SA"/>
        </w:rPr>
        <w:t>орядка присвоения адресов</w:t>
      </w:r>
      <w:r w:rsidR="0060309C">
        <w:rPr>
          <w:rFonts w:eastAsia="Times New Roman" w:cs="Times New Roman"/>
          <w:color w:val="auto"/>
          <w:sz w:val="26"/>
          <w:szCs w:val="26"/>
          <w:lang w:val="ru-RU" w:eastAsia="ar-SA" w:bidi="ar-SA"/>
        </w:rPr>
        <w:t xml:space="preserve"> п</w:t>
      </w:r>
      <w:r w:rsidRPr="00FB28D1">
        <w:rPr>
          <w:rFonts w:eastAsia="Times New Roman" w:cs="Times New Roman"/>
          <w:color w:val="auto"/>
          <w:sz w:val="26"/>
          <w:szCs w:val="26"/>
          <w:lang w:val="ru-RU" w:eastAsia="ar-SA" w:bidi="ar-SA"/>
        </w:rPr>
        <w:t>одготовка распорядительных документов на присвоение, утверждение, изменение адреса зданий, сооружений, подготовка справки для подтверждения юридически правильного адреса объекта, справки об изъятии адреса, справки для описания местоположения не адресуемых объектов осуществляется на основании заявления заинтересованного лица на имя директора организации, уполномоченной на ведение Адресного реестра, с предоставлением документов, подтверждающих его права на здание, результата технической</w:t>
      </w:r>
      <w:proofErr w:type="gramEnd"/>
      <w:r w:rsidRPr="00FB28D1">
        <w:rPr>
          <w:rFonts w:eastAsia="Times New Roman" w:cs="Times New Roman"/>
          <w:color w:val="auto"/>
          <w:sz w:val="26"/>
          <w:szCs w:val="26"/>
          <w:lang w:val="ru-RU" w:eastAsia="ar-SA" w:bidi="ar-SA"/>
        </w:rPr>
        <w:t xml:space="preserve"> инвентаризации (схематический план и/или поэтажные планы по необходимости) исполнительной съемки.</w:t>
      </w:r>
    </w:p>
    <w:p w:rsidR="008E6F5D" w:rsidRPr="008E6F5D" w:rsidRDefault="008E6F5D" w:rsidP="008E6F5D">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Пунктом 23 </w:t>
      </w:r>
      <w:r w:rsidRPr="008E6F5D">
        <w:rPr>
          <w:rFonts w:eastAsia="Times New Roman" w:cs="Times New Roman"/>
          <w:color w:val="auto"/>
          <w:sz w:val="26"/>
          <w:szCs w:val="26"/>
          <w:lang w:val="ru-RU" w:eastAsia="ar-SA" w:bidi="ar-SA"/>
        </w:rPr>
        <w:t>Порядка присвоения адресов</w:t>
      </w:r>
      <w:r>
        <w:rPr>
          <w:rFonts w:eastAsia="Times New Roman" w:cs="Times New Roman"/>
          <w:color w:val="auto"/>
          <w:sz w:val="26"/>
          <w:szCs w:val="26"/>
          <w:lang w:val="ru-RU" w:eastAsia="ar-SA" w:bidi="ar-SA"/>
        </w:rPr>
        <w:t xml:space="preserve"> установлено, что о</w:t>
      </w:r>
      <w:r w:rsidRPr="008E6F5D">
        <w:rPr>
          <w:rFonts w:eastAsia="Times New Roman" w:cs="Times New Roman"/>
          <w:color w:val="auto"/>
          <w:sz w:val="26"/>
          <w:szCs w:val="26"/>
          <w:lang w:val="ru-RU" w:eastAsia="ar-SA" w:bidi="ar-SA"/>
        </w:rPr>
        <w:t>рганизация, уполномоченная на ведение Адресного реестра города, в течение 15 рабочих дней готовит проект распоряжения Заместителя Главы города - начальника Управления градостроительства на утверждение присвоения, изменения адреса объектов недвижимости на территории города Челябинска и обеспечивает его согласование в сроки, установленные регламентом Администрации города Челябинска:</w:t>
      </w:r>
    </w:p>
    <w:p w:rsidR="008E6F5D" w:rsidRPr="008E6F5D" w:rsidRDefault="008E6F5D" w:rsidP="008E6F5D">
      <w:pPr>
        <w:ind w:firstLine="680"/>
        <w:jc w:val="both"/>
        <w:rPr>
          <w:rFonts w:eastAsia="Times New Roman" w:cs="Times New Roman"/>
          <w:color w:val="auto"/>
          <w:sz w:val="26"/>
          <w:szCs w:val="26"/>
          <w:lang w:val="ru-RU" w:eastAsia="ar-SA" w:bidi="ar-SA"/>
        </w:rPr>
      </w:pPr>
      <w:r w:rsidRPr="008E6F5D">
        <w:rPr>
          <w:rFonts w:eastAsia="Times New Roman" w:cs="Times New Roman"/>
          <w:color w:val="auto"/>
          <w:sz w:val="26"/>
          <w:szCs w:val="26"/>
          <w:lang w:val="ru-RU" w:eastAsia="ar-SA" w:bidi="ar-SA"/>
        </w:rPr>
        <w:t>1) Комитетом по управлению имуществом и земельным отношениям города Челябинска;</w:t>
      </w:r>
    </w:p>
    <w:p w:rsidR="008E6F5D" w:rsidRPr="008E6F5D" w:rsidRDefault="008E6F5D" w:rsidP="008E6F5D">
      <w:pPr>
        <w:ind w:firstLine="680"/>
        <w:jc w:val="both"/>
        <w:rPr>
          <w:rFonts w:eastAsia="Times New Roman" w:cs="Times New Roman"/>
          <w:color w:val="auto"/>
          <w:sz w:val="26"/>
          <w:szCs w:val="26"/>
          <w:lang w:val="ru-RU" w:eastAsia="ar-SA" w:bidi="ar-SA"/>
        </w:rPr>
      </w:pPr>
      <w:r w:rsidRPr="008E6F5D">
        <w:rPr>
          <w:rFonts w:eastAsia="Times New Roman" w:cs="Times New Roman"/>
          <w:color w:val="auto"/>
          <w:sz w:val="26"/>
          <w:szCs w:val="26"/>
          <w:lang w:val="ru-RU" w:eastAsia="ar-SA" w:bidi="ar-SA"/>
        </w:rPr>
        <w:t>2) Главным управлением архитектуры и градостроительства Администрации города Челябинска;</w:t>
      </w:r>
    </w:p>
    <w:p w:rsidR="0060309C" w:rsidRDefault="008E6F5D" w:rsidP="008E6F5D">
      <w:pPr>
        <w:ind w:firstLine="680"/>
        <w:jc w:val="both"/>
        <w:rPr>
          <w:rFonts w:eastAsia="Times New Roman" w:cs="Times New Roman"/>
          <w:color w:val="auto"/>
          <w:sz w:val="26"/>
          <w:szCs w:val="26"/>
          <w:lang w:val="ru-RU" w:eastAsia="ar-SA" w:bidi="ar-SA"/>
        </w:rPr>
      </w:pPr>
      <w:r w:rsidRPr="008E6F5D">
        <w:rPr>
          <w:rFonts w:eastAsia="Times New Roman" w:cs="Times New Roman"/>
          <w:color w:val="auto"/>
          <w:sz w:val="26"/>
          <w:szCs w:val="26"/>
          <w:lang w:val="ru-RU" w:eastAsia="ar-SA" w:bidi="ar-SA"/>
        </w:rPr>
        <w:t>3) Инспекцией Государственного архитектурно-строительного надзора города Челябинска, по объектам, вводимым в эксплуатацию.</w:t>
      </w:r>
    </w:p>
    <w:p w:rsidR="005965B5" w:rsidRDefault="0060309C" w:rsidP="008E6F5D">
      <w:pPr>
        <w:ind w:firstLine="680"/>
        <w:jc w:val="both"/>
        <w:rPr>
          <w:rFonts w:eastAsia="Times New Roman" w:cs="Times New Roman"/>
          <w:color w:val="auto"/>
          <w:sz w:val="26"/>
          <w:szCs w:val="26"/>
          <w:lang w:val="ru-RU" w:eastAsia="ar-SA" w:bidi="ar-SA"/>
        </w:rPr>
      </w:pPr>
      <w:r w:rsidRPr="0060309C">
        <w:rPr>
          <w:rFonts w:eastAsia="Times New Roman" w:cs="Times New Roman"/>
          <w:color w:val="auto"/>
          <w:sz w:val="26"/>
          <w:szCs w:val="26"/>
          <w:lang w:val="ru-RU" w:eastAsia="ar-SA" w:bidi="ar-SA"/>
        </w:rPr>
        <w:t>Экземпляр заверенной копии распоряжения о присвоении, регистрации, утверждении, изменении адреса направляется в организацию, уполномоченную на ведение Адресного реестра</w:t>
      </w:r>
      <w:r>
        <w:rPr>
          <w:rFonts w:eastAsia="Times New Roman" w:cs="Times New Roman"/>
          <w:color w:val="auto"/>
          <w:sz w:val="26"/>
          <w:szCs w:val="26"/>
          <w:lang w:val="ru-RU" w:eastAsia="ar-SA" w:bidi="ar-SA"/>
        </w:rPr>
        <w:t xml:space="preserve"> для внесения в Адресный реестр (пункт 25</w:t>
      </w:r>
      <w:r w:rsidR="005965B5">
        <w:rPr>
          <w:rFonts w:eastAsia="Times New Roman" w:cs="Times New Roman"/>
          <w:color w:val="auto"/>
          <w:sz w:val="26"/>
          <w:szCs w:val="26"/>
          <w:lang w:val="ru-RU" w:eastAsia="ar-SA" w:bidi="ar-SA"/>
        </w:rPr>
        <w:t xml:space="preserve"> </w:t>
      </w:r>
      <w:r w:rsidR="005965B5" w:rsidRPr="005965B5">
        <w:rPr>
          <w:rFonts w:eastAsia="Times New Roman" w:cs="Times New Roman"/>
          <w:color w:val="auto"/>
          <w:sz w:val="26"/>
          <w:szCs w:val="26"/>
          <w:lang w:val="ru-RU" w:eastAsia="ar-SA" w:bidi="ar-SA"/>
        </w:rPr>
        <w:t>Порядка присвоения адресов</w:t>
      </w:r>
      <w:r>
        <w:rPr>
          <w:rFonts w:eastAsia="Times New Roman" w:cs="Times New Roman"/>
          <w:color w:val="auto"/>
          <w:sz w:val="26"/>
          <w:szCs w:val="26"/>
          <w:lang w:val="ru-RU" w:eastAsia="ar-SA" w:bidi="ar-SA"/>
        </w:rPr>
        <w:t>).</w:t>
      </w:r>
    </w:p>
    <w:p w:rsidR="0083020D" w:rsidRDefault="005965B5" w:rsidP="005965B5">
      <w:pPr>
        <w:ind w:firstLine="680"/>
        <w:jc w:val="both"/>
        <w:rPr>
          <w:rFonts w:eastAsia="Times New Roman" w:cs="Times New Roman"/>
          <w:color w:val="auto"/>
          <w:sz w:val="26"/>
          <w:szCs w:val="26"/>
          <w:lang w:val="ru-RU" w:eastAsia="ar-SA" w:bidi="ar-SA"/>
        </w:rPr>
      </w:pPr>
      <w:r w:rsidRPr="005965B5">
        <w:rPr>
          <w:rFonts w:eastAsia="Times New Roman" w:cs="Times New Roman"/>
          <w:color w:val="auto"/>
          <w:sz w:val="26"/>
          <w:szCs w:val="26"/>
          <w:lang w:val="ru-RU" w:eastAsia="ar-SA" w:bidi="ar-SA"/>
        </w:rPr>
        <w:t xml:space="preserve">Организация, уполномоченная на ведение Адресного реестра, до 10 числа каждого месяца уведомляет Главное Управление архитектуры и градостроительства и </w:t>
      </w:r>
      <w:r w:rsidRPr="005965B5">
        <w:rPr>
          <w:rFonts w:eastAsia="Times New Roman" w:cs="Times New Roman"/>
          <w:color w:val="auto"/>
          <w:sz w:val="26"/>
          <w:szCs w:val="26"/>
          <w:lang w:val="ru-RU" w:eastAsia="ar-SA" w:bidi="ar-SA"/>
        </w:rPr>
        <w:lastRenderedPageBreak/>
        <w:t>Комитет по управлению имуществом г. Челябинска об изменениях в Адресном реестре для внесения соответствующих из</w:t>
      </w:r>
      <w:r>
        <w:rPr>
          <w:rFonts w:eastAsia="Times New Roman" w:cs="Times New Roman"/>
          <w:color w:val="auto"/>
          <w:sz w:val="26"/>
          <w:szCs w:val="26"/>
          <w:lang w:val="ru-RU" w:eastAsia="ar-SA" w:bidi="ar-SA"/>
        </w:rPr>
        <w:t>менений на дежурный план города (пункт 26).</w:t>
      </w:r>
    </w:p>
    <w:p w:rsidR="0083020D" w:rsidRDefault="005965B5" w:rsidP="005965B5">
      <w:pPr>
        <w:ind w:firstLine="680"/>
        <w:jc w:val="both"/>
        <w:rPr>
          <w:rFonts w:eastAsia="Times New Roman" w:cs="Times New Roman"/>
          <w:color w:val="auto"/>
          <w:sz w:val="26"/>
          <w:szCs w:val="26"/>
          <w:lang w:val="ru-RU" w:eastAsia="ar-SA" w:bidi="ar-SA"/>
        </w:rPr>
      </w:pPr>
      <w:r w:rsidRPr="005965B5">
        <w:rPr>
          <w:rFonts w:eastAsia="Times New Roman" w:cs="Times New Roman"/>
          <w:color w:val="auto"/>
          <w:sz w:val="26"/>
          <w:szCs w:val="26"/>
          <w:lang w:val="ru-RU" w:eastAsia="ar-SA" w:bidi="ar-SA"/>
        </w:rPr>
        <w:t>В случае выявления допущенной ошибки изъятие и изменение адреса осуществляется на основании акта организации, уполномоченной на ведение Адресного реестра, о выявлении допущенной ошибки, подписанного директором, или решения суда, повлекшего и</w:t>
      </w:r>
      <w:r w:rsidR="0083020D">
        <w:rPr>
          <w:rFonts w:eastAsia="Times New Roman" w:cs="Times New Roman"/>
          <w:color w:val="auto"/>
          <w:sz w:val="26"/>
          <w:szCs w:val="26"/>
          <w:lang w:val="ru-RU" w:eastAsia="ar-SA" w:bidi="ar-SA"/>
        </w:rPr>
        <w:t>зменение или изъятие адреса (пункт 31).</w:t>
      </w:r>
    </w:p>
    <w:p w:rsidR="005965B5" w:rsidRDefault="0083020D" w:rsidP="005965B5">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В соответствии с пунктом</w:t>
      </w:r>
      <w:r w:rsidR="005965B5">
        <w:rPr>
          <w:rFonts w:eastAsia="Times New Roman" w:cs="Times New Roman"/>
          <w:color w:val="auto"/>
          <w:sz w:val="26"/>
          <w:szCs w:val="26"/>
          <w:lang w:val="ru-RU" w:eastAsia="ar-SA" w:bidi="ar-SA"/>
        </w:rPr>
        <w:t xml:space="preserve"> 32 </w:t>
      </w:r>
      <w:r w:rsidR="005965B5" w:rsidRPr="005965B5">
        <w:rPr>
          <w:rFonts w:eastAsia="Times New Roman" w:cs="Times New Roman"/>
          <w:color w:val="auto"/>
          <w:sz w:val="26"/>
          <w:szCs w:val="26"/>
          <w:lang w:val="ru-RU" w:eastAsia="ar-SA" w:bidi="ar-SA"/>
        </w:rPr>
        <w:t>Порядка присвоения адресов</w:t>
      </w:r>
      <w:r w:rsidR="005965B5">
        <w:rPr>
          <w:rFonts w:eastAsia="Times New Roman" w:cs="Times New Roman"/>
          <w:color w:val="auto"/>
          <w:sz w:val="26"/>
          <w:szCs w:val="26"/>
          <w:lang w:val="ru-RU" w:eastAsia="ar-SA" w:bidi="ar-SA"/>
        </w:rPr>
        <w:t xml:space="preserve"> уполномоченная</w:t>
      </w:r>
      <w:r w:rsidR="005965B5" w:rsidRPr="005965B5">
        <w:rPr>
          <w:rFonts w:eastAsia="Times New Roman" w:cs="Times New Roman"/>
          <w:color w:val="auto"/>
          <w:sz w:val="26"/>
          <w:szCs w:val="26"/>
          <w:lang w:val="ru-RU" w:eastAsia="ar-SA" w:bidi="ar-SA"/>
        </w:rPr>
        <w:t xml:space="preserve"> на ведение Адресного реестра</w:t>
      </w:r>
      <w:r w:rsidR="005965B5">
        <w:rPr>
          <w:rFonts w:eastAsia="Times New Roman" w:cs="Times New Roman"/>
          <w:color w:val="auto"/>
          <w:sz w:val="26"/>
          <w:szCs w:val="26"/>
          <w:lang w:val="ru-RU" w:eastAsia="ar-SA" w:bidi="ar-SA"/>
        </w:rPr>
        <w:t xml:space="preserve"> организация </w:t>
      </w:r>
      <w:r w:rsidR="005965B5" w:rsidRPr="005965B5">
        <w:rPr>
          <w:rFonts w:eastAsia="Times New Roman" w:cs="Times New Roman"/>
          <w:color w:val="auto"/>
          <w:sz w:val="26"/>
          <w:szCs w:val="26"/>
          <w:lang w:val="ru-RU" w:eastAsia="ar-SA" w:bidi="ar-SA"/>
        </w:rPr>
        <w:t xml:space="preserve">производит </w:t>
      </w:r>
      <w:r w:rsidR="005965B5">
        <w:rPr>
          <w:rFonts w:eastAsia="Times New Roman" w:cs="Times New Roman"/>
          <w:color w:val="auto"/>
          <w:sz w:val="26"/>
          <w:szCs w:val="26"/>
          <w:lang w:val="ru-RU" w:eastAsia="ar-SA" w:bidi="ar-SA"/>
        </w:rPr>
        <w:t>п</w:t>
      </w:r>
      <w:r w:rsidR="005965B5" w:rsidRPr="005965B5">
        <w:rPr>
          <w:rFonts w:eastAsia="Times New Roman" w:cs="Times New Roman"/>
          <w:color w:val="auto"/>
          <w:sz w:val="26"/>
          <w:szCs w:val="26"/>
          <w:lang w:val="ru-RU" w:eastAsia="ar-SA" w:bidi="ar-SA"/>
        </w:rPr>
        <w:t>одтверждение юридически правильного адреса</w:t>
      </w:r>
      <w:r w:rsidR="005965B5">
        <w:rPr>
          <w:rFonts w:eastAsia="Times New Roman" w:cs="Times New Roman"/>
          <w:color w:val="auto"/>
          <w:sz w:val="26"/>
          <w:szCs w:val="26"/>
          <w:lang w:val="ru-RU" w:eastAsia="ar-SA" w:bidi="ar-SA"/>
        </w:rPr>
        <w:t xml:space="preserve"> </w:t>
      </w:r>
      <w:r w:rsidR="005965B5" w:rsidRPr="005965B5">
        <w:rPr>
          <w:rFonts w:eastAsia="Times New Roman" w:cs="Times New Roman"/>
          <w:color w:val="auto"/>
          <w:sz w:val="26"/>
          <w:szCs w:val="26"/>
          <w:lang w:val="ru-RU" w:eastAsia="ar-SA" w:bidi="ar-SA"/>
        </w:rPr>
        <w:t>на основании заявления, которое может подать любое заинтересованное лицо на имя директора организации.</w:t>
      </w:r>
    </w:p>
    <w:p w:rsidR="008E6F5D" w:rsidRDefault="008E6F5D" w:rsidP="00A832A6">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Согласно пункту </w:t>
      </w:r>
      <w:r w:rsidRPr="008E6F5D">
        <w:rPr>
          <w:rFonts w:eastAsia="Times New Roman" w:cs="Times New Roman"/>
          <w:color w:val="auto"/>
          <w:sz w:val="26"/>
          <w:szCs w:val="26"/>
          <w:lang w:val="ru-RU" w:eastAsia="ar-SA" w:bidi="ar-SA"/>
        </w:rPr>
        <w:t>6</w:t>
      </w:r>
      <w:r w:rsidRPr="008E6F5D">
        <w:rPr>
          <w:lang w:val="ru-RU"/>
        </w:rPr>
        <w:t xml:space="preserve"> </w:t>
      </w:r>
      <w:r>
        <w:rPr>
          <w:rFonts w:eastAsia="Times New Roman" w:cs="Times New Roman"/>
          <w:color w:val="auto"/>
          <w:sz w:val="26"/>
          <w:szCs w:val="26"/>
          <w:lang w:val="ru-RU" w:eastAsia="ar-SA" w:bidi="ar-SA"/>
        </w:rPr>
        <w:t>Поряд</w:t>
      </w:r>
      <w:r w:rsidRPr="008E6F5D">
        <w:rPr>
          <w:rFonts w:eastAsia="Times New Roman" w:cs="Times New Roman"/>
          <w:color w:val="auto"/>
          <w:sz w:val="26"/>
          <w:szCs w:val="26"/>
          <w:lang w:val="ru-RU" w:eastAsia="ar-SA" w:bidi="ar-SA"/>
        </w:rPr>
        <w:t>к</w:t>
      </w:r>
      <w:r>
        <w:rPr>
          <w:rFonts w:eastAsia="Times New Roman" w:cs="Times New Roman"/>
          <w:color w:val="auto"/>
          <w:sz w:val="26"/>
          <w:szCs w:val="26"/>
          <w:lang w:val="ru-RU" w:eastAsia="ar-SA" w:bidi="ar-SA"/>
        </w:rPr>
        <w:t>а</w:t>
      </w:r>
      <w:r w:rsidRPr="008E6F5D">
        <w:rPr>
          <w:rFonts w:eastAsia="Times New Roman" w:cs="Times New Roman"/>
          <w:color w:val="auto"/>
          <w:sz w:val="26"/>
          <w:szCs w:val="26"/>
          <w:lang w:val="ru-RU" w:eastAsia="ar-SA" w:bidi="ar-SA"/>
        </w:rPr>
        <w:t xml:space="preserve"> ведения Адресного реестра</w:t>
      </w:r>
      <w:r>
        <w:rPr>
          <w:rFonts w:eastAsia="Times New Roman" w:cs="Times New Roman"/>
          <w:color w:val="auto"/>
          <w:sz w:val="26"/>
          <w:szCs w:val="26"/>
          <w:lang w:val="ru-RU" w:eastAsia="ar-SA" w:bidi="ar-SA"/>
        </w:rPr>
        <w:t xml:space="preserve"> р</w:t>
      </w:r>
      <w:r w:rsidRPr="008E6F5D">
        <w:rPr>
          <w:rFonts w:eastAsia="Times New Roman" w:cs="Times New Roman"/>
          <w:color w:val="auto"/>
          <w:sz w:val="26"/>
          <w:szCs w:val="26"/>
          <w:lang w:val="ru-RU" w:eastAsia="ar-SA" w:bidi="ar-SA"/>
        </w:rPr>
        <w:t>егистрацию адресов, подготовку документов для присвоения номеров зданиям и сооружениям на территории г. Челябинска, формирование Адресного реестра с адресными планами территорий кварталов и проведение необходимых изменений в нем осуществляет организация, уполномоченная на ведение Адресного реестра.</w:t>
      </w:r>
      <w:r>
        <w:rPr>
          <w:lang w:val="ru-RU"/>
        </w:rPr>
        <w:t xml:space="preserve"> </w:t>
      </w:r>
      <w:r w:rsidRPr="008E6F5D">
        <w:rPr>
          <w:rFonts w:eastAsia="Times New Roman" w:cs="Times New Roman"/>
          <w:color w:val="auto"/>
          <w:sz w:val="26"/>
          <w:szCs w:val="26"/>
          <w:lang w:val="ru-RU" w:eastAsia="ar-SA" w:bidi="ar-SA"/>
        </w:rPr>
        <w:t>Опорный план территорий кварталов создается и ведется организацией, уполномоченной на ведение Адресного реестра</w:t>
      </w:r>
      <w:r>
        <w:rPr>
          <w:rFonts w:eastAsia="Times New Roman" w:cs="Times New Roman"/>
          <w:color w:val="auto"/>
          <w:sz w:val="26"/>
          <w:szCs w:val="26"/>
          <w:lang w:val="ru-RU" w:eastAsia="ar-SA" w:bidi="ar-SA"/>
        </w:rPr>
        <w:t xml:space="preserve"> (пункт 7 Поряд</w:t>
      </w:r>
      <w:r w:rsidR="00A832A6">
        <w:rPr>
          <w:rFonts w:eastAsia="Times New Roman" w:cs="Times New Roman"/>
          <w:color w:val="auto"/>
          <w:sz w:val="26"/>
          <w:szCs w:val="26"/>
          <w:lang w:val="ru-RU" w:eastAsia="ar-SA" w:bidi="ar-SA"/>
        </w:rPr>
        <w:t>ка ведения Адресного реестра).</w:t>
      </w:r>
    </w:p>
    <w:p w:rsidR="008E0982" w:rsidRPr="008E0982" w:rsidRDefault="008E0982" w:rsidP="008E0982">
      <w:pPr>
        <w:ind w:firstLine="680"/>
        <w:jc w:val="both"/>
        <w:rPr>
          <w:rFonts w:eastAsia="Times New Roman" w:cs="Times New Roman"/>
          <w:color w:val="auto"/>
          <w:sz w:val="26"/>
          <w:szCs w:val="26"/>
          <w:lang w:val="ru-RU" w:eastAsia="ar-SA" w:bidi="ar-SA"/>
        </w:rPr>
      </w:pPr>
      <w:proofErr w:type="gramStart"/>
      <w:r w:rsidRPr="008E0982">
        <w:rPr>
          <w:rFonts w:eastAsia="Times New Roman" w:cs="Times New Roman"/>
          <w:color w:val="auto"/>
          <w:sz w:val="26"/>
          <w:szCs w:val="26"/>
          <w:lang w:val="ru-RU" w:eastAsia="ar-SA" w:bidi="ar-SA"/>
        </w:rPr>
        <w:t>В соответствии с пунктами 22 и 27 части 1 статьи 16 Федерального закона от 06.10.2003 № 131-ФЗ "Об общих принципах организации местного самоуправления в Российской Федерации", формирование и содержание муниципального архива, а также присвоение наименований улицам, площадям и иным территориям проживания граждан в городском округе, установление нумерации домов относится к вопросам местного значения городского округа.</w:t>
      </w:r>
      <w:proofErr w:type="gramEnd"/>
    </w:p>
    <w:p w:rsidR="008E0982" w:rsidRPr="008E0982" w:rsidRDefault="008E0982" w:rsidP="008E0982">
      <w:pPr>
        <w:ind w:firstLine="680"/>
        <w:jc w:val="both"/>
        <w:rPr>
          <w:rFonts w:eastAsia="Times New Roman" w:cs="Times New Roman"/>
          <w:color w:val="auto"/>
          <w:sz w:val="26"/>
          <w:szCs w:val="26"/>
          <w:lang w:val="ru-RU" w:eastAsia="ar-SA" w:bidi="ar-SA"/>
        </w:rPr>
      </w:pPr>
      <w:proofErr w:type="gramStart"/>
      <w:r w:rsidRPr="008E0982">
        <w:rPr>
          <w:rFonts w:eastAsia="Times New Roman" w:cs="Times New Roman"/>
          <w:color w:val="auto"/>
          <w:sz w:val="26"/>
          <w:szCs w:val="26"/>
          <w:lang w:val="ru-RU" w:eastAsia="ar-SA" w:bidi="ar-SA"/>
        </w:rPr>
        <w:t>Согласно части 4 статьи 4 Федерального закона от 22.10.2004 № 125-ФЗ "Об архивном деле в Российской Федерации" органы местного самоуправления городских округов осуществляют деятельность в области архивного дела согласно полномочиям по решению вопросов местного значения, установленным Федеральным законом от 6 октября 2003 года № 131-ФЗ "Об общих принципах организации местного самоуправления в Российской Федерации".</w:t>
      </w:r>
      <w:proofErr w:type="gramEnd"/>
      <w:r w:rsidRPr="008E0982">
        <w:rPr>
          <w:rFonts w:eastAsia="Times New Roman" w:cs="Times New Roman"/>
          <w:color w:val="auto"/>
          <w:sz w:val="26"/>
          <w:szCs w:val="26"/>
          <w:lang w:val="ru-RU" w:eastAsia="ar-SA" w:bidi="ar-SA"/>
        </w:rPr>
        <w:t xml:space="preserve"> Передача функций органов местного самоуправления по содержанию и ведению муниципального архива, в том числе адресного реестра, действующим законодательством не предусмотрена.</w:t>
      </w:r>
    </w:p>
    <w:p w:rsidR="00AB35FC" w:rsidRDefault="008E0982" w:rsidP="008E0982">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Согласно пункту 51 </w:t>
      </w:r>
      <w:r w:rsidRPr="008E0982">
        <w:rPr>
          <w:rFonts w:eastAsia="Times New Roman" w:cs="Times New Roman"/>
          <w:color w:val="auto"/>
          <w:sz w:val="26"/>
          <w:szCs w:val="26"/>
          <w:lang w:val="ru-RU" w:eastAsia="ar-SA" w:bidi="ar-SA"/>
        </w:rPr>
        <w:t>Регламента Администрации города Челябинска</w:t>
      </w:r>
      <w:r>
        <w:rPr>
          <w:rFonts w:eastAsia="Times New Roman" w:cs="Times New Roman"/>
          <w:color w:val="auto"/>
          <w:sz w:val="26"/>
          <w:szCs w:val="26"/>
          <w:lang w:val="ru-RU" w:eastAsia="ar-SA" w:bidi="ar-SA"/>
        </w:rPr>
        <w:t xml:space="preserve"> (утвержден </w:t>
      </w:r>
      <w:r w:rsidRPr="008E0982">
        <w:rPr>
          <w:rFonts w:eastAsia="Times New Roman" w:cs="Times New Roman"/>
          <w:color w:val="auto"/>
          <w:sz w:val="26"/>
          <w:szCs w:val="26"/>
          <w:lang w:val="ru-RU" w:eastAsia="ar-SA" w:bidi="ar-SA"/>
        </w:rPr>
        <w:t>Постановление</w:t>
      </w:r>
      <w:r>
        <w:rPr>
          <w:rFonts w:eastAsia="Times New Roman" w:cs="Times New Roman"/>
          <w:color w:val="auto"/>
          <w:sz w:val="26"/>
          <w:szCs w:val="26"/>
          <w:lang w:val="ru-RU" w:eastAsia="ar-SA" w:bidi="ar-SA"/>
        </w:rPr>
        <w:t>м</w:t>
      </w:r>
      <w:r w:rsidRPr="008E0982">
        <w:rPr>
          <w:rFonts w:eastAsia="Times New Roman" w:cs="Times New Roman"/>
          <w:color w:val="auto"/>
          <w:sz w:val="26"/>
          <w:szCs w:val="26"/>
          <w:lang w:val="ru-RU" w:eastAsia="ar-SA" w:bidi="ar-SA"/>
        </w:rPr>
        <w:t xml:space="preserve"> Администрации города </w:t>
      </w:r>
      <w:r>
        <w:rPr>
          <w:rFonts w:eastAsia="Times New Roman" w:cs="Times New Roman"/>
          <w:color w:val="auto"/>
          <w:sz w:val="26"/>
          <w:szCs w:val="26"/>
          <w:lang w:val="ru-RU" w:eastAsia="ar-SA" w:bidi="ar-SA"/>
        </w:rPr>
        <w:t>Челябинска от 04.03.2011 №</w:t>
      </w:r>
      <w:r w:rsidRPr="008E0982">
        <w:rPr>
          <w:rFonts w:eastAsia="Times New Roman" w:cs="Times New Roman"/>
          <w:color w:val="auto"/>
          <w:sz w:val="26"/>
          <w:szCs w:val="26"/>
          <w:lang w:val="ru-RU" w:eastAsia="ar-SA" w:bidi="ar-SA"/>
        </w:rPr>
        <w:t xml:space="preserve"> 49-п</w:t>
      </w:r>
      <w:r>
        <w:rPr>
          <w:rFonts w:eastAsia="Times New Roman" w:cs="Times New Roman"/>
          <w:color w:val="auto"/>
          <w:sz w:val="26"/>
          <w:szCs w:val="26"/>
          <w:lang w:val="ru-RU" w:eastAsia="ar-SA" w:bidi="ar-SA"/>
        </w:rPr>
        <w:t xml:space="preserve">) </w:t>
      </w:r>
      <w:r w:rsidRPr="008E0982">
        <w:rPr>
          <w:rFonts w:eastAsia="Times New Roman" w:cs="Times New Roman"/>
          <w:color w:val="auto"/>
          <w:sz w:val="26"/>
          <w:szCs w:val="26"/>
          <w:lang w:val="ru-RU" w:eastAsia="ar-SA" w:bidi="ar-SA"/>
        </w:rPr>
        <w:t>Первый заместитель Главы Администрации города, заместители Главы Администрации города издают распоряжения (приказы) по вопросам, отнесенным к полномочиям Администрации города, в пределах их компетенции, установленной правовыми актами.</w:t>
      </w:r>
    </w:p>
    <w:p w:rsidR="008E0982" w:rsidRDefault="008E0982" w:rsidP="008E0982">
      <w:pPr>
        <w:ind w:firstLine="680"/>
        <w:jc w:val="both"/>
        <w:rPr>
          <w:rFonts w:eastAsia="Times New Roman" w:cs="Times New Roman"/>
          <w:color w:val="auto"/>
          <w:sz w:val="26"/>
          <w:szCs w:val="26"/>
          <w:lang w:val="ru-RU" w:eastAsia="ar-SA" w:bidi="ar-SA"/>
        </w:rPr>
      </w:pPr>
      <w:r w:rsidRPr="008E0982">
        <w:rPr>
          <w:rFonts w:eastAsia="Times New Roman" w:cs="Times New Roman"/>
          <w:color w:val="auto"/>
          <w:sz w:val="26"/>
          <w:szCs w:val="26"/>
          <w:lang w:val="ru-RU" w:eastAsia="ar-SA" w:bidi="ar-SA"/>
        </w:rPr>
        <w:t>Инициаторами подготовки проектов правовых актов могут быть Глава Администрации города, Первый заместитель Главы Администрации города, заместители Главы Администрации города, руководители структурных подразделений аппарата, органов Администрации города, Коллегия Администрации города, совещательные органы, обра</w:t>
      </w:r>
      <w:r w:rsidR="00AB35FC">
        <w:rPr>
          <w:rFonts w:eastAsia="Times New Roman" w:cs="Times New Roman"/>
          <w:color w:val="auto"/>
          <w:sz w:val="26"/>
          <w:szCs w:val="26"/>
          <w:lang w:val="ru-RU" w:eastAsia="ar-SA" w:bidi="ar-SA"/>
        </w:rPr>
        <w:t>зуемые при Администрации города (пункт 56 Регламента).</w:t>
      </w:r>
    </w:p>
    <w:p w:rsidR="00AB35FC" w:rsidRPr="008E0982" w:rsidRDefault="00AB35FC" w:rsidP="008E0982">
      <w:pPr>
        <w:ind w:firstLine="680"/>
        <w:jc w:val="both"/>
        <w:rPr>
          <w:rFonts w:eastAsia="Times New Roman" w:cs="Times New Roman"/>
          <w:color w:val="auto"/>
          <w:sz w:val="26"/>
          <w:szCs w:val="26"/>
          <w:lang w:val="ru-RU" w:eastAsia="ar-SA" w:bidi="ar-SA"/>
        </w:rPr>
      </w:pPr>
      <w:proofErr w:type="gramStart"/>
      <w:r>
        <w:rPr>
          <w:rFonts w:eastAsia="Times New Roman" w:cs="Times New Roman"/>
          <w:color w:val="auto"/>
          <w:sz w:val="26"/>
          <w:szCs w:val="26"/>
          <w:lang w:val="ru-RU" w:eastAsia="ar-SA" w:bidi="ar-SA"/>
        </w:rPr>
        <w:t>Из изложенного следует, что под</w:t>
      </w:r>
      <w:r w:rsidRPr="00AB35FC">
        <w:rPr>
          <w:rFonts w:eastAsia="Times New Roman" w:cs="Times New Roman"/>
          <w:color w:val="auto"/>
          <w:sz w:val="26"/>
          <w:szCs w:val="26"/>
          <w:lang w:val="ru-RU" w:eastAsia="ar-SA" w:bidi="ar-SA"/>
        </w:rPr>
        <w:t>готов</w:t>
      </w:r>
      <w:r>
        <w:rPr>
          <w:rFonts w:eastAsia="Times New Roman" w:cs="Times New Roman"/>
          <w:color w:val="auto"/>
          <w:sz w:val="26"/>
          <w:szCs w:val="26"/>
          <w:lang w:val="ru-RU" w:eastAsia="ar-SA" w:bidi="ar-SA"/>
        </w:rPr>
        <w:t>ка</w:t>
      </w:r>
      <w:r w:rsidRPr="00AB35FC">
        <w:rPr>
          <w:rFonts w:eastAsia="Times New Roman" w:cs="Times New Roman"/>
          <w:color w:val="auto"/>
          <w:sz w:val="26"/>
          <w:szCs w:val="26"/>
          <w:lang w:val="ru-RU" w:eastAsia="ar-SA" w:bidi="ar-SA"/>
        </w:rPr>
        <w:t xml:space="preserve"> проект</w:t>
      </w:r>
      <w:r>
        <w:rPr>
          <w:rFonts w:eastAsia="Times New Roman" w:cs="Times New Roman"/>
          <w:color w:val="auto"/>
          <w:sz w:val="26"/>
          <w:szCs w:val="26"/>
          <w:lang w:val="ru-RU" w:eastAsia="ar-SA" w:bidi="ar-SA"/>
        </w:rPr>
        <w:t>ов</w:t>
      </w:r>
      <w:r w:rsidRPr="00AB35FC">
        <w:rPr>
          <w:rFonts w:eastAsia="Times New Roman" w:cs="Times New Roman"/>
          <w:color w:val="auto"/>
          <w:sz w:val="26"/>
          <w:szCs w:val="26"/>
          <w:lang w:val="ru-RU" w:eastAsia="ar-SA" w:bidi="ar-SA"/>
        </w:rPr>
        <w:t xml:space="preserve"> распоряжени</w:t>
      </w:r>
      <w:r>
        <w:rPr>
          <w:rFonts w:eastAsia="Times New Roman" w:cs="Times New Roman"/>
          <w:color w:val="auto"/>
          <w:sz w:val="26"/>
          <w:szCs w:val="26"/>
          <w:lang w:val="ru-RU" w:eastAsia="ar-SA" w:bidi="ar-SA"/>
        </w:rPr>
        <w:t>й</w:t>
      </w:r>
      <w:r w:rsidRPr="00AB35FC">
        <w:rPr>
          <w:rFonts w:eastAsia="Times New Roman" w:cs="Times New Roman"/>
          <w:color w:val="auto"/>
          <w:sz w:val="26"/>
          <w:szCs w:val="26"/>
          <w:lang w:val="ru-RU" w:eastAsia="ar-SA" w:bidi="ar-SA"/>
        </w:rPr>
        <w:t xml:space="preserve"> Заместителя Главы города </w:t>
      </w:r>
      <w:r>
        <w:rPr>
          <w:rFonts w:eastAsia="Times New Roman" w:cs="Times New Roman"/>
          <w:color w:val="auto"/>
          <w:sz w:val="26"/>
          <w:szCs w:val="26"/>
          <w:lang w:val="ru-RU" w:eastAsia="ar-SA" w:bidi="ar-SA"/>
        </w:rPr>
        <w:t xml:space="preserve">- </w:t>
      </w:r>
      <w:r w:rsidRPr="00AB35FC">
        <w:rPr>
          <w:rFonts w:eastAsia="Times New Roman" w:cs="Times New Roman"/>
          <w:color w:val="auto"/>
          <w:sz w:val="26"/>
          <w:szCs w:val="26"/>
          <w:lang w:val="ru-RU" w:eastAsia="ar-SA" w:bidi="ar-SA"/>
        </w:rPr>
        <w:t>начальника</w:t>
      </w:r>
      <w:r>
        <w:rPr>
          <w:rFonts w:eastAsia="Times New Roman" w:cs="Times New Roman"/>
          <w:color w:val="auto"/>
          <w:sz w:val="26"/>
          <w:szCs w:val="26"/>
          <w:lang w:val="ru-RU" w:eastAsia="ar-SA" w:bidi="ar-SA"/>
        </w:rPr>
        <w:t xml:space="preserve"> </w:t>
      </w:r>
      <w:r w:rsidRPr="00AB35FC">
        <w:rPr>
          <w:rFonts w:eastAsia="Times New Roman" w:cs="Times New Roman"/>
          <w:color w:val="auto"/>
          <w:sz w:val="26"/>
          <w:szCs w:val="26"/>
          <w:lang w:val="ru-RU" w:eastAsia="ar-SA" w:bidi="ar-SA"/>
        </w:rPr>
        <w:t xml:space="preserve">Управления градостроительства на утверждение присвоения, изменения адреса объектов недвижимости на территории </w:t>
      </w:r>
      <w:r>
        <w:rPr>
          <w:rFonts w:eastAsia="Times New Roman" w:cs="Times New Roman"/>
          <w:color w:val="auto"/>
          <w:sz w:val="26"/>
          <w:szCs w:val="26"/>
          <w:lang w:val="ru-RU" w:eastAsia="ar-SA" w:bidi="ar-SA"/>
        </w:rPr>
        <w:t xml:space="preserve">города Челябинска и обеспечение их согласования не может осуществляться </w:t>
      </w:r>
      <w:r>
        <w:rPr>
          <w:rFonts w:eastAsia="Times New Roman" w:cs="Times New Roman"/>
          <w:color w:val="auto"/>
          <w:sz w:val="26"/>
          <w:szCs w:val="26"/>
          <w:lang w:val="ru-RU" w:eastAsia="ar-SA" w:bidi="ar-SA"/>
        </w:rPr>
        <w:lastRenderedPageBreak/>
        <w:t>хозяйствующими субъектами, в том числе</w:t>
      </w:r>
      <w:r w:rsidRPr="00AB35FC">
        <w:rPr>
          <w:lang w:val="ru-RU"/>
        </w:rPr>
        <w:t xml:space="preserve"> </w:t>
      </w:r>
      <w:r w:rsidRPr="00AB35FC">
        <w:rPr>
          <w:rFonts w:eastAsia="Times New Roman" w:cs="Times New Roman"/>
          <w:color w:val="auto"/>
          <w:sz w:val="26"/>
          <w:szCs w:val="26"/>
          <w:lang w:val="ru-RU" w:eastAsia="ar-SA" w:bidi="ar-SA"/>
        </w:rPr>
        <w:t>организаци</w:t>
      </w:r>
      <w:r>
        <w:rPr>
          <w:rFonts w:eastAsia="Times New Roman" w:cs="Times New Roman"/>
          <w:color w:val="auto"/>
          <w:sz w:val="26"/>
          <w:szCs w:val="26"/>
          <w:lang w:val="ru-RU" w:eastAsia="ar-SA" w:bidi="ar-SA"/>
        </w:rPr>
        <w:t>ей, уполномоченной</w:t>
      </w:r>
      <w:r w:rsidRPr="00AB35FC">
        <w:rPr>
          <w:rFonts w:eastAsia="Times New Roman" w:cs="Times New Roman"/>
          <w:color w:val="auto"/>
          <w:sz w:val="26"/>
          <w:szCs w:val="26"/>
          <w:lang w:val="ru-RU" w:eastAsia="ar-SA" w:bidi="ar-SA"/>
        </w:rPr>
        <w:t xml:space="preserve"> на ведение Адресного реестра города</w:t>
      </w:r>
      <w:r w:rsidR="00580997">
        <w:rPr>
          <w:rFonts w:eastAsia="Times New Roman" w:cs="Times New Roman"/>
          <w:color w:val="auto"/>
          <w:sz w:val="26"/>
          <w:szCs w:val="26"/>
          <w:lang w:val="ru-RU" w:eastAsia="ar-SA" w:bidi="ar-SA"/>
        </w:rPr>
        <w:t>, поскольку согласно Регламенту</w:t>
      </w:r>
      <w:r w:rsidR="00580997">
        <w:rPr>
          <w:lang w:val="ru-RU"/>
        </w:rPr>
        <w:t xml:space="preserve"> </w:t>
      </w:r>
      <w:r w:rsidR="00580997" w:rsidRPr="00580997">
        <w:rPr>
          <w:rFonts w:eastAsia="Times New Roman" w:cs="Times New Roman"/>
          <w:color w:val="auto"/>
          <w:sz w:val="26"/>
          <w:szCs w:val="26"/>
          <w:lang w:val="ru-RU" w:eastAsia="ar-SA" w:bidi="ar-SA"/>
        </w:rPr>
        <w:t>Администрации города Челябинска</w:t>
      </w:r>
      <w:r w:rsidR="00580997">
        <w:rPr>
          <w:rFonts w:eastAsia="Times New Roman" w:cs="Times New Roman"/>
          <w:color w:val="auto"/>
          <w:sz w:val="26"/>
          <w:szCs w:val="26"/>
          <w:lang w:val="ru-RU" w:eastAsia="ar-SA" w:bidi="ar-SA"/>
        </w:rPr>
        <w:t xml:space="preserve"> и</w:t>
      </w:r>
      <w:r w:rsidR="00580997" w:rsidRPr="00580997">
        <w:rPr>
          <w:rFonts w:eastAsia="Times New Roman" w:cs="Times New Roman"/>
          <w:color w:val="auto"/>
          <w:sz w:val="26"/>
          <w:szCs w:val="26"/>
          <w:lang w:val="ru-RU" w:eastAsia="ar-SA" w:bidi="ar-SA"/>
        </w:rPr>
        <w:t>нициаторами подготовки проектов правовых актов могут быть</w:t>
      </w:r>
      <w:r w:rsidR="00580997">
        <w:rPr>
          <w:rFonts w:eastAsia="Times New Roman" w:cs="Times New Roman"/>
          <w:color w:val="auto"/>
          <w:sz w:val="26"/>
          <w:szCs w:val="26"/>
          <w:lang w:val="ru-RU" w:eastAsia="ar-SA" w:bidi="ar-SA"/>
        </w:rPr>
        <w:t xml:space="preserve"> только должностные лица Администрации</w:t>
      </w:r>
      <w:proofErr w:type="gramEnd"/>
      <w:r w:rsidR="00580997">
        <w:rPr>
          <w:rFonts w:eastAsia="Times New Roman" w:cs="Times New Roman"/>
          <w:color w:val="auto"/>
          <w:sz w:val="26"/>
          <w:szCs w:val="26"/>
          <w:lang w:val="ru-RU" w:eastAsia="ar-SA" w:bidi="ar-SA"/>
        </w:rPr>
        <w:t xml:space="preserve"> г. Челябинска.</w:t>
      </w:r>
    </w:p>
    <w:p w:rsidR="00AC02E0" w:rsidRDefault="00AB35FC" w:rsidP="00AC02E0">
      <w:pPr>
        <w:ind w:firstLine="680"/>
        <w:jc w:val="both"/>
        <w:rPr>
          <w:rFonts w:eastAsia="Times New Roman" w:cs="Times New Roman"/>
          <w:color w:val="auto"/>
          <w:sz w:val="26"/>
          <w:szCs w:val="26"/>
          <w:lang w:val="ru-RU" w:eastAsia="ar-SA" w:bidi="ar-SA"/>
        </w:rPr>
      </w:pPr>
      <w:proofErr w:type="gramStart"/>
      <w:r w:rsidRPr="008E0982">
        <w:rPr>
          <w:rFonts w:eastAsia="Times New Roman" w:cs="Times New Roman"/>
          <w:color w:val="auto"/>
          <w:sz w:val="26"/>
          <w:szCs w:val="26"/>
          <w:lang w:val="ru-RU" w:eastAsia="ar-SA" w:bidi="ar-SA"/>
        </w:rPr>
        <w:t>В соответствии с частью 3 Федерального закона от 26.07.2006 № 135-ФЗ "О защите конкуренции"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w:t>
      </w:r>
      <w:proofErr w:type="gramEnd"/>
      <w:r w:rsidRPr="008E0982">
        <w:rPr>
          <w:rFonts w:eastAsia="Times New Roman" w:cs="Times New Roman"/>
          <w:color w:val="auto"/>
          <w:sz w:val="26"/>
          <w:szCs w:val="26"/>
          <w:lang w:val="ru-RU" w:eastAsia="ar-SA" w:bidi="ar-SA"/>
        </w:rPr>
        <w:t xml:space="preserve">, </w:t>
      </w:r>
      <w:proofErr w:type="gramStart"/>
      <w:r w:rsidRPr="008E0982">
        <w:rPr>
          <w:rFonts w:eastAsia="Times New Roman" w:cs="Times New Roman"/>
          <w:color w:val="auto"/>
          <w:sz w:val="26"/>
          <w:szCs w:val="26"/>
          <w:lang w:val="ru-RU" w:eastAsia="ar-SA" w:bidi="ar-SA"/>
        </w:rPr>
        <w:t>в том числе функциями и правами органов государственного контроля и надзора, если иное не установлено Федеральным законом от 1 декабря 2007 года № 317-ФЗ "О Государственной корпорации по атомной энергии "</w:t>
      </w:r>
      <w:proofErr w:type="spellStart"/>
      <w:r w:rsidRPr="008E0982">
        <w:rPr>
          <w:rFonts w:eastAsia="Times New Roman" w:cs="Times New Roman"/>
          <w:color w:val="auto"/>
          <w:sz w:val="26"/>
          <w:szCs w:val="26"/>
          <w:lang w:val="ru-RU" w:eastAsia="ar-SA" w:bidi="ar-SA"/>
        </w:rPr>
        <w:t>Росатом</w:t>
      </w:r>
      <w:proofErr w:type="spellEnd"/>
      <w:r w:rsidRPr="008E0982">
        <w:rPr>
          <w:rFonts w:eastAsia="Times New Roman" w:cs="Times New Roman"/>
          <w:color w:val="auto"/>
          <w:sz w:val="26"/>
          <w:szCs w:val="26"/>
          <w:lang w:val="ru-RU" w:eastAsia="ar-SA" w:bidi="ar-SA"/>
        </w:rPr>
        <w:t>" и Федеральным законом от 30 октября 2007 года № 238-ФЗ "О Государственной корпорации по строительству олимпийских объектов и развитию города Сочи как горноклиматического курорта".</w:t>
      </w:r>
      <w:proofErr w:type="gramEnd"/>
    </w:p>
    <w:p w:rsidR="00AC02E0" w:rsidRDefault="00AC02E0" w:rsidP="00AC02E0">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Переданные МУП АПЦ указанные функции не носят служебный вспомогательный характер, а направлены на непосредственное решение вопросов местного значения.</w:t>
      </w:r>
    </w:p>
    <w:p w:rsidR="00AC02E0" w:rsidRDefault="00AC02E0" w:rsidP="00AC02E0">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МУП АПЦ является коммерческой организацией, имеющей самостоятельный баланс</w:t>
      </w:r>
      <w:r w:rsidR="00C95CC3">
        <w:rPr>
          <w:rFonts w:eastAsia="Times New Roman" w:cs="Times New Roman"/>
          <w:color w:val="auto"/>
          <w:sz w:val="26"/>
          <w:szCs w:val="26"/>
          <w:lang w:val="ru-RU" w:eastAsia="ar-SA" w:bidi="ar-SA"/>
        </w:rPr>
        <w:t>,</w:t>
      </w:r>
      <w:r>
        <w:rPr>
          <w:rFonts w:eastAsia="Times New Roman" w:cs="Times New Roman"/>
          <w:color w:val="auto"/>
          <w:sz w:val="26"/>
          <w:szCs w:val="26"/>
          <w:lang w:val="ru-RU" w:eastAsia="ar-SA" w:bidi="ar-SA"/>
        </w:rPr>
        <w:t xml:space="preserve"> и созданной для осуществления финансово-хозяйственной деятельности</w:t>
      </w:r>
      <w:r w:rsidR="00C95CC3">
        <w:rPr>
          <w:rFonts w:eastAsia="Times New Roman" w:cs="Times New Roman"/>
          <w:color w:val="auto"/>
          <w:sz w:val="26"/>
          <w:szCs w:val="26"/>
          <w:lang w:val="ru-RU" w:eastAsia="ar-SA" w:bidi="ar-SA"/>
        </w:rPr>
        <w:t>.</w:t>
      </w:r>
    </w:p>
    <w:p w:rsidR="003B3EB2" w:rsidRDefault="008E0982" w:rsidP="008E0982">
      <w:pPr>
        <w:ind w:firstLine="680"/>
        <w:jc w:val="both"/>
        <w:rPr>
          <w:rFonts w:eastAsia="Times New Roman" w:cs="Times New Roman"/>
          <w:color w:val="auto"/>
          <w:sz w:val="26"/>
          <w:szCs w:val="26"/>
          <w:lang w:val="ru-RU" w:eastAsia="ar-SA" w:bidi="ar-SA"/>
        </w:rPr>
      </w:pPr>
      <w:r w:rsidRPr="008E0982">
        <w:rPr>
          <w:rFonts w:eastAsia="Times New Roman" w:cs="Times New Roman"/>
          <w:color w:val="auto"/>
          <w:sz w:val="26"/>
          <w:szCs w:val="26"/>
          <w:lang w:val="ru-RU" w:eastAsia="ar-SA" w:bidi="ar-SA"/>
        </w:rPr>
        <w:t>Таким образом, действия Администрации г. Челябинска по наделению</w:t>
      </w:r>
      <w:r w:rsidR="00AB35FC" w:rsidRPr="00AB35FC">
        <w:rPr>
          <w:lang w:val="ru-RU"/>
        </w:rPr>
        <w:t xml:space="preserve"> </w:t>
      </w:r>
      <w:r w:rsidR="00AB35FC" w:rsidRPr="00AB35FC">
        <w:rPr>
          <w:rFonts w:eastAsia="Times New Roman" w:cs="Times New Roman"/>
          <w:color w:val="auto"/>
          <w:sz w:val="26"/>
          <w:szCs w:val="26"/>
          <w:lang w:val="ru-RU" w:eastAsia="ar-SA" w:bidi="ar-SA"/>
        </w:rPr>
        <w:t>Постановлением Главы города Челябинска от 11.02.2005 № 211-п</w:t>
      </w:r>
      <w:r w:rsidRPr="008E0982">
        <w:rPr>
          <w:rFonts w:eastAsia="Times New Roman" w:cs="Times New Roman"/>
          <w:color w:val="auto"/>
          <w:sz w:val="26"/>
          <w:szCs w:val="26"/>
          <w:lang w:val="ru-RU" w:eastAsia="ar-SA" w:bidi="ar-SA"/>
        </w:rPr>
        <w:t xml:space="preserve"> МУП "Архитектурно-планировочный центр" функциями органов местного самоуправления по решению вопросов местного значения в части организации архивного дела и ведения адресного реестра г. Челябинска, являются нарушением части 3 статьи 15 Закона о защите конкуренции.</w:t>
      </w:r>
    </w:p>
    <w:p w:rsidR="00CC2A85" w:rsidRDefault="00CC2A85" w:rsidP="00580997">
      <w:pPr>
        <w:jc w:val="both"/>
        <w:rPr>
          <w:rFonts w:eastAsia="Arial CYR" w:cs="Arial CYR"/>
          <w:color w:val="auto"/>
          <w:kern w:val="3"/>
          <w:sz w:val="26"/>
          <w:szCs w:val="26"/>
          <w:lang w:val="ru-RU" w:eastAsia="ar-SA" w:bidi="ar-SA"/>
        </w:rPr>
      </w:pPr>
    </w:p>
    <w:p w:rsidR="00027430" w:rsidRDefault="00027430" w:rsidP="00027430">
      <w:pPr>
        <w:ind w:firstLine="680"/>
        <w:jc w:val="both"/>
        <w:rPr>
          <w:rFonts w:eastAsia="Arial CYR" w:cs="Arial CYR"/>
          <w:color w:val="auto"/>
          <w:kern w:val="3"/>
          <w:sz w:val="26"/>
          <w:szCs w:val="26"/>
          <w:lang w:val="ru-RU" w:eastAsia="ar-SA" w:bidi="ar-SA"/>
        </w:rPr>
      </w:pPr>
      <w:r w:rsidRPr="00027430">
        <w:rPr>
          <w:rFonts w:eastAsia="Arial CYR" w:cs="Arial CYR"/>
          <w:color w:val="auto"/>
          <w:kern w:val="3"/>
          <w:sz w:val="26"/>
          <w:szCs w:val="26"/>
          <w:lang w:val="ru-RU" w:eastAsia="ar-SA" w:bidi="ar-SA"/>
        </w:rPr>
        <w:t>Руководствуясь статьей 23, частью 1 статьи 39, частями 1 - 4 статьи 41, статьей  48, частью 1 статьи 49 Закона о защите конкуренции, Комиссия</w:t>
      </w:r>
    </w:p>
    <w:p w:rsidR="00027430" w:rsidRPr="00027430" w:rsidRDefault="00027430" w:rsidP="00027430">
      <w:pPr>
        <w:ind w:firstLine="680"/>
        <w:jc w:val="both"/>
        <w:rPr>
          <w:rFonts w:eastAsia="Arial CYR" w:cs="Arial CYR"/>
          <w:color w:val="auto"/>
          <w:kern w:val="3"/>
          <w:sz w:val="26"/>
          <w:szCs w:val="26"/>
          <w:lang w:val="ru-RU" w:eastAsia="ar-SA" w:bidi="ar-SA"/>
        </w:rPr>
      </w:pPr>
    </w:p>
    <w:p w:rsidR="00027430" w:rsidRDefault="00027430" w:rsidP="00027430">
      <w:pPr>
        <w:ind w:firstLine="680"/>
        <w:jc w:val="center"/>
        <w:rPr>
          <w:rFonts w:eastAsia="Arial CYR" w:cs="Arial CYR"/>
          <w:b/>
          <w:color w:val="auto"/>
          <w:kern w:val="3"/>
          <w:sz w:val="26"/>
          <w:szCs w:val="26"/>
          <w:lang w:val="ru-RU" w:eastAsia="ar-SA" w:bidi="ar-SA"/>
        </w:rPr>
      </w:pPr>
      <w:proofErr w:type="gramStart"/>
      <w:r w:rsidRPr="00027430">
        <w:rPr>
          <w:rFonts w:eastAsia="Arial CYR" w:cs="Arial CYR"/>
          <w:b/>
          <w:color w:val="auto"/>
          <w:kern w:val="3"/>
          <w:sz w:val="26"/>
          <w:szCs w:val="26"/>
          <w:lang w:val="ru-RU" w:eastAsia="ar-SA" w:bidi="ar-SA"/>
        </w:rPr>
        <w:t>Р</w:t>
      </w:r>
      <w:proofErr w:type="gramEnd"/>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Е</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Ш</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И</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Л</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А</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w:t>
      </w:r>
    </w:p>
    <w:p w:rsidR="00027430" w:rsidRPr="00027430" w:rsidRDefault="00027430" w:rsidP="00027430">
      <w:pPr>
        <w:ind w:firstLine="680"/>
        <w:jc w:val="center"/>
        <w:rPr>
          <w:rFonts w:eastAsia="Arial CYR" w:cs="Arial CYR"/>
          <w:b/>
          <w:color w:val="auto"/>
          <w:kern w:val="3"/>
          <w:sz w:val="26"/>
          <w:szCs w:val="26"/>
          <w:lang w:val="ru-RU" w:eastAsia="ar-SA" w:bidi="ar-SA"/>
        </w:rPr>
      </w:pPr>
    </w:p>
    <w:p w:rsidR="00FE17AD" w:rsidRDefault="00FE17AD" w:rsidP="00FE17AD">
      <w:pPr>
        <w:pStyle w:val="ConsPlusNormal"/>
        <w:ind w:firstLine="680"/>
        <w:jc w:val="both"/>
        <w:rPr>
          <w:rFonts w:ascii="Times New Roman" w:eastAsia="Lucida Sans Unicode" w:hAnsi="Times New Roman" w:cs="Tahoma"/>
          <w:color w:val="000000"/>
          <w:spacing w:val="-4"/>
          <w:sz w:val="26"/>
          <w:szCs w:val="26"/>
          <w:lang w:bidi="en-US"/>
        </w:rPr>
      </w:pPr>
      <w:r w:rsidRPr="00FE17AD">
        <w:rPr>
          <w:rFonts w:ascii="Times New Roman" w:eastAsia="Lucida Sans Unicode" w:hAnsi="Times New Roman" w:cs="Tahoma"/>
          <w:color w:val="000000"/>
          <w:spacing w:val="-4"/>
          <w:sz w:val="26"/>
          <w:szCs w:val="26"/>
          <w:lang w:bidi="en-US"/>
        </w:rPr>
        <w:t xml:space="preserve">1. </w:t>
      </w:r>
      <w:proofErr w:type="gramStart"/>
      <w:r w:rsidRPr="00FE17AD">
        <w:rPr>
          <w:rFonts w:ascii="Times New Roman" w:eastAsia="Lucida Sans Unicode" w:hAnsi="Times New Roman" w:cs="Tahoma"/>
          <w:color w:val="000000"/>
          <w:spacing w:val="-4"/>
          <w:sz w:val="26"/>
          <w:szCs w:val="26"/>
          <w:lang w:bidi="en-US"/>
        </w:rPr>
        <w:t>Признать нарушением части 3 статьи 15 Закона о защите конкуренции действия Администрации города Челябинска, выразившиеся в наделении</w:t>
      </w:r>
      <w:r w:rsidR="005506AD">
        <w:rPr>
          <w:rFonts w:ascii="Times New Roman" w:eastAsia="Lucida Sans Unicode" w:hAnsi="Times New Roman" w:cs="Tahoma"/>
          <w:color w:val="000000"/>
          <w:spacing w:val="-4"/>
          <w:sz w:val="26"/>
          <w:szCs w:val="26"/>
          <w:lang w:bidi="en-US"/>
        </w:rPr>
        <w:t xml:space="preserve"> в соответствии с</w:t>
      </w:r>
      <w:r w:rsidR="009742AA">
        <w:rPr>
          <w:rFonts w:ascii="Times New Roman" w:eastAsia="Lucida Sans Unicode" w:hAnsi="Times New Roman" w:cs="Tahoma"/>
          <w:color w:val="000000"/>
          <w:spacing w:val="-4"/>
          <w:sz w:val="26"/>
          <w:szCs w:val="26"/>
          <w:lang w:bidi="en-US"/>
        </w:rPr>
        <w:t xml:space="preserve"> пунктами</w:t>
      </w:r>
      <w:r w:rsidR="007025E9">
        <w:rPr>
          <w:rFonts w:ascii="Times New Roman" w:eastAsia="Lucida Sans Unicode" w:hAnsi="Times New Roman" w:cs="Tahoma"/>
          <w:color w:val="000000"/>
          <w:spacing w:val="-4"/>
          <w:sz w:val="26"/>
          <w:szCs w:val="26"/>
          <w:lang w:bidi="en-US"/>
        </w:rPr>
        <w:t xml:space="preserve"> 3</w:t>
      </w:r>
      <w:r w:rsidR="00115AA2">
        <w:rPr>
          <w:rFonts w:ascii="Times New Roman" w:eastAsia="Lucida Sans Unicode" w:hAnsi="Times New Roman" w:cs="Tahoma"/>
          <w:color w:val="000000"/>
          <w:spacing w:val="-4"/>
          <w:sz w:val="26"/>
          <w:szCs w:val="26"/>
          <w:lang w:bidi="en-US"/>
        </w:rPr>
        <w:t xml:space="preserve">, 5, подпунктом 1 пункта 6 </w:t>
      </w:r>
      <w:r w:rsidR="007025E9">
        <w:rPr>
          <w:rFonts w:ascii="Times New Roman" w:eastAsia="Lucida Sans Unicode" w:hAnsi="Times New Roman" w:cs="Tahoma"/>
          <w:color w:val="000000"/>
          <w:spacing w:val="-4"/>
          <w:sz w:val="26"/>
          <w:szCs w:val="26"/>
          <w:lang w:bidi="en-US"/>
        </w:rPr>
        <w:t>Постановления</w:t>
      </w:r>
      <w:r w:rsidR="007025E9" w:rsidRPr="007025E9">
        <w:rPr>
          <w:rFonts w:ascii="Times New Roman" w:eastAsia="Lucida Sans Unicode" w:hAnsi="Times New Roman" w:cs="Tahoma"/>
          <w:color w:val="000000"/>
          <w:spacing w:val="-4"/>
          <w:sz w:val="26"/>
          <w:szCs w:val="26"/>
          <w:lang w:bidi="en-US"/>
        </w:rPr>
        <w:t xml:space="preserve"> Главы города Челябинска от 11.02.2005 № 211-п</w:t>
      </w:r>
      <w:r w:rsidR="007025E9">
        <w:rPr>
          <w:rFonts w:ascii="Times New Roman" w:eastAsia="Lucida Sans Unicode" w:hAnsi="Times New Roman" w:cs="Tahoma"/>
          <w:color w:val="000000"/>
          <w:spacing w:val="-4"/>
          <w:sz w:val="26"/>
          <w:szCs w:val="26"/>
          <w:lang w:bidi="en-US"/>
        </w:rPr>
        <w:t xml:space="preserve">, а также </w:t>
      </w:r>
      <w:r w:rsidR="00307DAB">
        <w:rPr>
          <w:rFonts w:ascii="Times New Roman" w:eastAsia="Lucida Sans Unicode" w:hAnsi="Times New Roman" w:cs="Tahoma"/>
          <w:color w:val="000000"/>
          <w:spacing w:val="-4"/>
          <w:sz w:val="26"/>
          <w:szCs w:val="26"/>
          <w:lang w:bidi="en-US"/>
        </w:rPr>
        <w:t xml:space="preserve">пунктами </w:t>
      </w:r>
      <w:r w:rsidR="00B339F8">
        <w:rPr>
          <w:rFonts w:ascii="Times New Roman" w:eastAsia="Lucida Sans Unicode" w:hAnsi="Times New Roman" w:cs="Tahoma"/>
          <w:color w:val="000000"/>
          <w:spacing w:val="-4"/>
          <w:sz w:val="26"/>
          <w:szCs w:val="26"/>
          <w:lang w:bidi="en-US"/>
        </w:rPr>
        <w:t xml:space="preserve">9, </w:t>
      </w:r>
      <w:r w:rsidR="00307DAB">
        <w:rPr>
          <w:rFonts w:ascii="Times New Roman" w:eastAsia="Lucida Sans Unicode" w:hAnsi="Times New Roman" w:cs="Tahoma"/>
          <w:color w:val="000000"/>
          <w:spacing w:val="-4"/>
          <w:sz w:val="26"/>
          <w:szCs w:val="26"/>
          <w:lang w:bidi="en-US"/>
        </w:rPr>
        <w:t xml:space="preserve">19, 20, 21, 22, 23, 25, 26, 31, 32 </w:t>
      </w:r>
      <w:r w:rsidRPr="00FE17AD">
        <w:rPr>
          <w:rFonts w:ascii="Times New Roman" w:eastAsia="Lucida Sans Unicode" w:hAnsi="Times New Roman" w:cs="Tahoma"/>
          <w:color w:val="000000"/>
          <w:spacing w:val="-4"/>
          <w:sz w:val="26"/>
          <w:szCs w:val="26"/>
          <w:lang w:bidi="en-US"/>
        </w:rPr>
        <w:t>Порядк</w:t>
      </w:r>
      <w:r w:rsidR="00307DAB">
        <w:rPr>
          <w:rFonts w:ascii="Times New Roman" w:eastAsia="Lucida Sans Unicode" w:hAnsi="Times New Roman" w:cs="Tahoma"/>
          <w:color w:val="000000"/>
          <w:spacing w:val="-4"/>
          <w:sz w:val="26"/>
          <w:szCs w:val="26"/>
          <w:lang w:bidi="en-US"/>
        </w:rPr>
        <w:t>а</w:t>
      </w:r>
      <w:r w:rsidRPr="00FE17AD">
        <w:rPr>
          <w:rFonts w:ascii="Times New Roman" w:eastAsia="Lucida Sans Unicode" w:hAnsi="Times New Roman" w:cs="Tahoma"/>
          <w:color w:val="000000"/>
          <w:spacing w:val="-4"/>
          <w:sz w:val="26"/>
          <w:szCs w:val="26"/>
          <w:lang w:bidi="en-US"/>
        </w:rPr>
        <w:t xml:space="preserve"> присвоения адресов зданиям и сооружениям в городе Челябинске и</w:t>
      </w:r>
      <w:r w:rsidR="007025E9">
        <w:rPr>
          <w:rFonts w:ascii="Times New Roman" w:eastAsia="Lucida Sans Unicode" w:hAnsi="Times New Roman" w:cs="Tahoma"/>
          <w:color w:val="000000"/>
          <w:spacing w:val="-4"/>
          <w:sz w:val="26"/>
          <w:szCs w:val="26"/>
          <w:lang w:bidi="en-US"/>
        </w:rPr>
        <w:t xml:space="preserve"> пунктами 6, 7</w:t>
      </w:r>
      <w:proofErr w:type="gramEnd"/>
      <w:r w:rsidR="007025E9">
        <w:rPr>
          <w:rFonts w:ascii="Times New Roman" w:eastAsia="Lucida Sans Unicode" w:hAnsi="Times New Roman" w:cs="Tahoma"/>
          <w:color w:val="000000"/>
          <w:spacing w:val="-4"/>
          <w:sz w:val="26"/>
          <w:szCs w:val="26"/>
          <w:lang w:bidi="en-US"/>
        </w:rPr>
        <w:t xml:space="preserve"> Порядка</w:t>
      </w:r>
      <w:r w:rsidRPr="00FE17AD">
        <w:rPr>
          <w:rFonts w:ascii="Times New Roman" w:eastAsia="Lucida Sans Unicode" w:hAnsi="Times New Roman" w:cs="Tahoma"/>
          <w:color w:val="000000"/>
          <w:spacing w:val="-4"/>
          <w:sz w:val="26"/>
          <w:szCs w:val="26"/>
          <w:lang w:bidi="en-US"/>
        </w:rPr>
        <w:t xml:space="preserve"> ведения Адресного реестра объектов недвижимости в городе Челябинске (утверждены Постановлением Главы города Чел</w:t>
      </w:r>
      <w:r w:rsidR="00496EE7">
        <w:rPr>
          <w:rFonts w:ascii="Times New Roman" w:eastAsia="Lucida Sans Unicode" w:hAnsi="Times New Roman" w:cs="Tahoma"/>
          <w:color w:val="000000"/>
          <w:spacing w:val="-4"/>
          <w:sz w:val="26"/>
          <w:szCs w:val="26"/>
          <w:lang w:bidi="en-US"/>
        </w:rPr>
        <w:t xml:space="preserve">ябинска от 11.02.2005 № 211-п) </w:t>
      </w:r>
      <w:r w:rsidRPr="00FE17AD">
        <w:rPr>
          <w:rFonts w:ascii="Times New Roman" w:eastAsia="Lucida Sans Unicode" w:hAnsi="Times New Roman" w:cs="Tahoma"/>
          <w:color w:val="000000"/>
          <w:spacing w:val="-4"/>
          <w:sz w:val="26"/>
          <w:szCs w:val="26"/>
          <w:lang w:bidi="en-US"/>
        </w:rPr>
        <w:t>МУП "Архитектурно-планировочный центр" функциями органов местного самоуправления по решению вопросов местного значения в части организации архивного дела и ведения адресного реестра г. Челябинска</w:t>
      </w:r>
      <w:r w:rsidR="00496EE7">
        <w:rPr>
          <w:rFonts w:ascii="Times New Roman" w:eastAsia="Lucida Sans Unicode" w:hAnsi="Times New Roman" w:cs="Tahoma"/>
          <w:color w:val="000000"/>
          <w:spacing w:val="-4"/>
          <w:sz w:val="26"/>
          <w:szCs w:val="26"/>
          <w:lang w:bidi="en-US"/>
        </w:rPr>
        <w:t>.</w:t>
      </w:r>
    </w:p>
    <w:p w:rsidR="00C95CC3" w:rsidRDefault="00FE17AD" w:rsidP="00FE17AD">
      <w:pPr>
        <w:pStyle w:val="ConsPlusNormal"/>
        <w:ind w:firstLine="680"/>
        <w:jc w:val="both"/>
        <w:rPr>
          <w:rFonts w:ascii="Times New Roman" w:eastAsia="Lucida Sans Unicode" w:hAnsi="Times New Roman" w:cs="Tahoma"/>
          <w:color w:val="000000"/>
          <w:spacing w:val="-4"/>
          <w:sz w:val="26"/>
          <w:szCs w:val="26"/>
          <w:lang w:bidi="en-US"/>
        </w:rPr>
      </w:pPr>
      <w:r w:rsidRPr="00FE17AD">
        <w:rPr>
          <w:rFonts w:ascii="Times New Roman" w:eastAsia="Lucida Sans Unicode" w:hAnsi="Times New Roman" w:cs="Tahoma"/>
          <w:color w:val="000000"/>
          <w:spacing w:val="-4"/>
          <w:sz w:val="26"/>
          <w:szCs w:val="26"/>
          <w:lang w:bidi="en-US"/>
        </w:rPr>
        <w:t>2. Выдать Администрации города Челябинска предписание об изменении акта, нарушающего антимонопольное зако</w:t>
      </w:r>
      <w:r w:rsidR="00307DAB">
        <w:rPr>
          <w:rFonts w:ascii="Times New Roman" w:eastAsia="Lucida Sans Unicode" w:hAnsi="Times New Roman" w:cs="Tahoma"/>
          <w:color w:val="000000"/>
          <w:spacing w:val="-4"/>
          <w:sz w:val="26"/>
          <w:szCs w:val="26"/>
          <w:lang w:bidi="en-US"/>
        </w:rPr>
        <w:t>нодательство, путем приведения Постановления</w:t>
      </w:r>
      <w:r w:rsidRPr="00FE17AD">
        <w:rPr>
          <w:rFonts w:ascii="Times New Roman" w:eastAsia="Lucida Sans Unicode" w:hAnsi="Times New Roman" w:cs="Tahoma"/>
          <w:color w:val="000000"/>
          <w:spacing w:val="-4"/>
          <w:sz w:val="26"/>
          <w:szCs w:val="26"/>
          <w:lang w:bidi="en-US"/>
        </w:rPr>
        <w:t xml:space="preserve"> Главы города Челябинска от 11.02.2005 № 211-п в соответствие с действующим законодательством, а именно</w:t>
      </w:r>
      <w:r w:rsidR="00307DAB">
        <w:rPr>
          <w:rFonts w:ascii="Times New Roman" w:eastAsia="Lucida Sans Unicode" w:hAnsi="Times New Roman" w:cs="Tahoma"/>
          <w:color w:val="000000"/>
          <w:spacing w:val="-4"/>
          <w:sz w:val="26"/>
          <w:szCs w:val="26"/>
          <w:lang w:bidi="en-US"/>
        </w:rPr>
        <w:t xml:space="preserve"> </w:t>
      </w:r>
      <w:r w:rsidRPr="00FE17AD">
        <w:rPr>
          <w:rFonts w:ascii="Times New Roman" w:eastAsia="Lucida Sans Unicode" w:hAnsi="Times New Roman" w:cs="Tahoma"/>
          <w:color w:val="000000"/>
          <w:spacing w:val="-4"/>
          <w:sz w:val="26"/>
          <w:szCs w:val="26"/>
          <w:lang w:bidi="en-US"/>
        </w:rPr>
        <w:t>путем исключения из</w:t>
      </w:r>
      <w:r w:rsidR="00496EE7">
        <w:rPr>
          <w:rFonts w:ascii="Times New Roman" w:eastAsia="Lucida Sans Unicode" w:hAnsi="Times New Roman" w:cs="Tahoma"/>
          <w:color w:val="000000"/>
          <w:spacing w:val="-4"/>
          <w:sz w:val="26"/>
          <w:szCs w:val="26"/>
          <w:lang w:bidi="en-US"/>
        </w:rPr>
        <w:t xml:space="preserve"> </w:t>
      </w:r>
      <w:r w:rsidR="00C95CC3">
        <w:rPr>
          <w:rFonts w:ascii="Times New Roman" w:eastAsia="Lucida Sans Unicode" w:hAnsi="Times New Roman" w:cs="Tahoma"/>
          <w:color w:val="000000"/>
          <w:spacing w:val="-4"/>
          <w:sz w:val="26"/>
          <w:szCs w:val="26"/>
          <w:lang w:bidi="en-US"/>
        </w:rPr>
        <w:t>Постановления</w:t>
      </w:r>
      <w:r w:rsidR="00C95CC3" w:rsidRPr="00C95CC3">
        <w:rPr>
          <w:rFonts w:ascii="Times New Roman" w:eastAsia="Lucida Sans Unicode" w:hAnsi="Times New Roman" w:cs="Tahoma"/>
          <w:color w:val="000000"/>
          <w:spacing w:val="-4"/>
          <w:sz w:val="26"/>
          <w:szCs w:val="26"/>
          <w:lang w:bidi="en-US"/>
        </w:rPr>
        <w:t xml:space="preserve"> Главы города </w:t>
      </w:r>
      <w:r w:rsidR="00C95CC3" w:rsidRPr="00C95CC3">
        <w:rPr>
          <w:rFonts w:ascii="Times New Roman" w:eastAsia="Lucida Sans Unicode" w:hAnsi="Times New Roman" w:cs="Tahoma"/>
          <w:color w:val="000000"/>
          <w:spacing w:val="-4"/>
          <w:sz w:val="26"/>
          <w:szCs w:val="26"/>
          <w:lang w:bidi="en-US"/>
        </w:rPr>
        <w:lastRenderedPageBreak/>
        <w:t>Челябинска от 11.02.2005 № 211-п</w:t>
      </w:r>
      <w:r w:rsidR="00C95CC3">
        <w:rPr>
          <w:rFonts w:ascii="Times New Roman" w:eastAsia="Lucida Sans Unicode" w:hAnsi="Times New Roman" w:cs="Tahoma"/>
          <w:color w:val="000000"/>
          <w:spacing w:val="-4"/>
          <w:sz w:val="26"/>
          <w:szCs w:val="26"/>
          <w:lang w:bidi="en-US"/>
        </w:rPr>
        <w:t xml:space="preserve"> пункта 3, поручающего </w:t>
      </w:r>
      <w:r w:rsidR="00C95CC3" w:rsidRPr="00C95CC3">
        <w:rPr>
          <w:rFonts w:ascii="Times New Roman" w:eastAsia="Lucida Sans Unicode" w:hAnsi="Times New Roman" w:cs="Tahoma"/>
          <w:color w:val="000000"/>
          <w:spacing w:val="-4"/>
          <w:sz w:val="26"/>
          <w:szCs w:val="26"/>
          <w:lang w:bidi="en-US"/>
        </w:rPr>
        <w:t>Муниципальному унитарному предприятию "Архитектурно-планировочный центр" организовать создание и ведение Адресного реестра объектов недвижимости, присвоение почтовых номеров</w:t>
      </w:r>
      <w:r w:rsidR="00307DAB">
        <w:rPr>
          <w:rFonts w:ascii="Times New Roman" w:eastAsia="Lucida Sans Unicode" w:hAnsi="Times New Roman" w:cs="Tahoma"/>
          <w:color w:val="000000"/>
          <w:spacing w:val="-4"/>
          <w:sz w:val="26"/>
          <w:szCs w:val="26"/>
          <w:lang w:bidi="en-US"/>
        </w:rPr>
        <w:t>.</w:t>
      </w:r>
    </w:p>
    <w:p w:rsidR="00274EE9" w:rsidRPr="00D467E1" w:rsidRDefault="00307DAB" w:rsidP="00FE17AD">
      <w:pPr>
        <w:pStyle w:val="ConsPlusNormal"/>
        <w:ind w:firstLine="680"/>
        <w:jc w:val="both"/>
        <w:rPr>
          <w:rFonts w:ascii="Times New Roman" w:eastAsia="Lucida Sans Unicode" w:hAnsi="Times New Roman" w:cs="Tahoma"/>
          <w:color w:val="000000"/>
          <w:sz w:val="26"/>
          <w:szCs w:val="26"/>
          <w:lang w:bidi="en-US"/>
        </w:rPr>
      </w:pPr>
      <w:r>
        <w:rPr>
          <w:rFonts w:ascii="Times New Roman" w:eastAsia="Lucida Sans Unicode" w:hAnsi="Times New Roman" w:cs="Tahoma"/>
          <w:color w:val="000000"/>
          <w:spacing w:val="-4"/>
          <w:sz w:val="26"/>
          <w:szCs w:val="26"/>
          <w:lang w:bidi="en-US"/>
        </w:rPr>
        <w:t>3</w:t>
      </w:r>
      <w:r w:rsidR="00FE17AD" w:rsidRPr="00FE17AD">
        <w:rPr>
          <w:rFonts w:ascii="Times New Roman" w:eastAsia="Lucida Sans Unicode" w:hAnsi="Times New Roman" w:cs="Tahoma"/>
          <w:color w:val="000000"/>
          <w:spacing w:val="-4"/>
          <w:sz w:val="26"/>
          <w:szCs w:val="26"/>
          <w:lang w:bidi="en-US"/>
        </w:rPr>
        <w:t>. Иные меры по устранению последствий нарушения антимонопольного законодательства, а также по обеспечению конкуренции не принимать ввиду отсутствия оснований для их принятия.</w:t>
      </w:r>
    </w:p>
    <w:p w:rsidR="00496EE7" w:rsidRDefault="00496EE7" w:rsidP="00274EE9">
      <w:pPr>
        <w:pStyle w:val="ConsNormal"/>
        <w:widowControl/>
        <w:spacing w:line="200" w:lineRule="atLeast"/>
        <w:ind w:firstLine="0"/>
        <w:jc w:val="both"/>
        <w:rPr>
          <w:rFonts w:ascii="Times New Roman" w:hAnsi="Times New Roman" w:cs="Times New Roman"/>
          <w:sz w:val="26"/>
          <w:szCs w:val="26"/>
        </w:rPr>
      </w:pPr>
    </w:p>
    <w:p w:rsidR="007025E9" w:rsidRDefault="007025E9" w:rsidP="00274EE9">
      <w:pPr>
        <w:pStyle w:val="ConsNormal"/>
        <w:widowControl/>
        <w:spacing w:line="200" w:lineRule="atLeast"/>
        <w:ind w:firstLine="0"/>
        <w:jc w:val="both"/>
        <w:rPr>
          <w:rFonts w:ascii="Times New Roman" w:hAnsi="Times New Roman" w:cs="Times New Roman"/>
          <w:sz w:val="26"/>
          <w:szCs w:val="26"/>
        </w:rPr>
      </w:pPr>
    </w:p>
    <w:p w:rsidR="00274EE9" w:rsidRDefault="00274EE9" w:rsidP="00274EE9">
      <w:pPr>
        <w:pStyle w:val="ConsNormal"/>
        <w:widowControl/>
        <w:spacing w:line="200" w:lineRule="atLeast"/>
        <w:ind w:firstLine="0"/>
        <w:jc w:val="both"/>
        <w:rPr>
          <w:rFonts w:ascii="Times New Roman" w:hAnsi="Times New Roman" w:cs="Times New Roman"/>
          <w:sz w:val="26"/>
          <w:szCs w:val="26"/>
        </w:rPr>
      </w:pPr>
      <w:r>
        <w:rPr>
          <w:rFonts w:ascii="Times New Roman" w:hAnsi="Times New Roman" w:cs="Times New Roman"/>
          <w:sz w:val="26"/>
          <w:szCs w:val="26"/>
        </w:rPr>
        <w:t>Председатель Комиссии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Н.В. Сапрыкина</w:t>
      </w:r>
    </w:p>
    <w:p w:rsidR="00274EE9" w:rsidRDefault="00274EE9" w:rsidP="00274EE9">
      <w:pPr>
        <w:pStyle w:val="ConsNormal"/>
        <w:widowControl/>
        <w:spacing w:line="200" w:lineRule="atLeast"/>
        <w:ind w:firstLine="0"/>
        <w:jc w:val="both"/>
        <w:rPr>
          <w:rFonts w:ascii="Times New Roman" w:hAnsi="Times New Roman" w:cs="Times New Roman"/>
          <w:sz w:val="26"/>
          <w:szCs w:val="26"/>
        </w:rPr>
      </w:pPr>
      <w:r>
        <w:rPr>
          <w:rFonts w:ascii="Times New Roman" w:hAnsi="Times New Roman" w:cs="Times New Roman"/>
          <w:sz w:val="26"/>
          <w:szCs w:val="26"/>
        </w:rPr>
        <w:t xml:space="preserve">  </w:t>
      </w:r>
    </w:p>
    <w:p w:rsidR="00274EE9" w:rsidRDefault="00274EE9" w:rsidP="00274EE9">
      <w:pPr>
        <w:pStyle w:val="ConsNormal"/>
        <w:widowControl/>
        <w:spacing w:line="200" w:lineRule="atLeast"/>
        <w:ind w:firstLine="0"/>
        <w:jc w:val="both"/>
        <w:rPr>
          <w:rFonts w:ascii="Times New Roman" w:hAnsi="Times New Roman" w:cs="Times New Roman"/>
          <w:sz w:val="26"/>
          <w:szCs w:val="26"/>
        </w:rPr>
      </w:pPr>
    </w:p>
    <w:p w:rsidR="00274EE9" w:rsidRDefault="00274EE9" w:rsidP="00274EE9">
      <w:pPr>
        <w:pStyle w:val="ConsNormal"/>
        <w:widowControl/>
        <w:spacing w:line="200" w:lineRule="atLeast"/>
        <w:ind w:firstLine="0"/>
        <w:jc w:val="both"/>
        <w:rPr>
          <w:rFonts w:ascii="Times New Roman" w:hAnsi="Times New Roman" w:cs="Times New Roman"/>
          <w:sz w:val="26"/>
          <w:szCs w:val="26"/>
        </w:rPr>
      </w:pPr>
      <w:r>
        <w:rPr>
          <w:rFonts w:ascii="Times New Roman" w:hAnsi="Times New Roman" w:cs="Times New Roman"/>
          <w:sz w:val="26"/>
          <w:szCs w:val="26"/>
        </w:rPr>
        <w:t>Члены Комиссии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EB47A8">
        <w:rPr>
          <w:rFonts w:ascii="Times New Roman" w:hAnsi="Times New Roman" w:cs="Times New Roman"/>
          <w:sz w:val="26"/>
          <w:szCs w:val="26"/>
        </w:rPr>
        <w:t>В.М. Гареев</w:t>
      </w:r>
    </w:p>
    <w:p w:rsidR="00274EE9" w:rsidRDefault="00274EE9" w:rsidP="00274EE9">
      <w:pPr>
        <w:pStyle w:val="ConsNormal"/>
        <w:widowControl/>
        <w:spacing w:line="200" w:lineRule="atLeast"/>
        <w:ind w:firstLine="0"/>
        <w:jc w:val="both"/>
        <w:rPr>
          <w:rFonts w:ascii="Times New Roman" w:hAnsi="Times New Roman" w:cs="Times New Roman"/>
          <w:sz w:val="26"/>
          <w:szCs w:val="26"/>
        </w:rPr>
      </w:pPr>
    </w:p>
    <w:p w:rsidR="00274EE9" w:rsidRDefault="00274EE9" w:rsidP="00274EE9">
      <w:pPr>
        <w:pStyle w:val="ConsNormal"/>
        <w:widowControl/>
        <w:spacing w:line="200" w:lineRule="atLeast"/>
        <w:ind w:firstLine="0"/>
        <w:jc w:val="both"/>
        <w:rPr>
          <w:rFonts w:ascii="Times New Roman" w:hAnsi="Times New Roman" w:cs="Times New Roman"/>
          <w:sz w:val="26"/>
          <w:szCs w:val="26"/>
        </w:rPr>
      </w:pPr>
    </w:p>
    <w:p w:rsidR="00274EE9" w:rsidRDefault="00274EE9" w:rsidP="00274EE9">
      <w:pPr>
        <w:pStyle w:val="ConsNormal"/>
        <w:widowControl/>
        <w:spacing w:line="200" w:lineRule="atLeast"/>
        <w:ind w:firstLine="0"/>
        <w:jc w:val="both"/>
        <w:rPr>
          <w:rFonts w:ascii="Times New Roman" w:eastAsia="Lucida Sans Unicode" w:hAnsi="Times New Roman" w:cs="Times New Roman"/>
          <w:kern w:val="1"/>
          <w:sz w:val="26"/>
          <w:szCs w:val="26"/>
        </w:rPr>
      </w:pPr>
      <w:r>
        <w:rPr>
          <w:rFonts w:ascii="Times New Roman" w:eastAsia="Lucida Sans Unicode" w:hAnsi="Times New Roman" w:cs="Times New Roman"/>
          <w:kern w:val="1"/>
          <w:sz w:val="26"/>
          <w:szCs w:val="26"/>
        </w:rPr>
        <w:tab/>
      </w:r>
      <w:r>
        <w:rPr>
          <w:rFonts w:ascii="Times New Roman" w:eastAsia="Lucida Sans Unicode" w:hAnsi="Times New Roman" w:cs="Times New Roman"/>
          <w:kern w:val="1"/>
          <w:sz w:val="26"/>
          <w:szCs w:val="26"/>
        </w:rPr>
        <w:tab/>
      </w:r>
      <w:r>
        <w:rPr>
          <w:rFonts w:ascii="Times New Roman" w:eastAsia="Lucida Sans Unicode" w:hAnsi="Times New Roman" w:cs="Times New Roman"/>
          <w:kern w:val="1"/>
          <w:sz w:val="26"/>
          <w:szCs w:val="26"/>
        </w:rPr>
        <w:tab/>
      </w:r>
      <w:r>
        <w:rPr>
          <w:rFonts w:ascii="Times New Roman" w:eastAsia="Lucida Sans Unicode" w:hAnsi="Times New Roman" w:cs="Times New Roman"/>
          <w:kern w:val="1"/>
          <w:sz w:val="26"/>
          <w:szCs w:val="26"/>
        </w:rPr>
        <w:tab/>
      </w:r>
      <w:r>
        <w:rPr>
          <w:rFonts w:ascii="Times New Roman" w:eastAsia="Lucida Sans Unicode" w:hAnsi="Times New Roman" w:cs="Times New Roman"/>
          <w:kern w:val="1"/>
          <w:sz w:val="26"/>
          <w:szCs w:val="26"/>
        </w:rPr>
        <w:tab/>
      </w:r>
      <w:r>
        <w:rPr>
          <w:rFonts w:ascii="Times New Roman" w:eastAsia="Lucida Sans Unicode" w:hAnsi="Times New Roman" w:cs="Times New Roman"/>
          <w:kern w:val="1"/>
          <w:sz w:val="26"/>
          <w:szCs w:val="26"/>
        </w:rPr>
        <w:tab/>
      </w:r>
      <w:r w:rsidR="00617573">
        <w:rPr>
          <w:rFonts w:ascii="Times New Roman" w:eastAsia="Lucida Sans Unicode" w:hAnsi="Times New Roman" w:cs="Times New Roman"/>
          <w:kern w:val="1"/>
          <w:sz w:val="26"/>
          <w:szCs w:val="26"/>
        </w:rPr>
        <w:tab/>
        <w:t xml:space="preserve">                              Д</w:t>
      </w:r>
      <w:r>
        <w:rPr>
          <w:rFonts w:ascii="Times New Roman" w:eastAsia="Lucida Sans Unicode" w:hAnsi="Times New Roman" w:cs="Times New Roman"/>
          <w:kern w:val="1"/>
          <w:sz w:val="26"/>
          <w:szCs w:val="26"/>
        </w:rPr>
        <w:t>.В.</w:t>
      </w:r>
      <w:r w:rsidR="00617573">
        <w:rPr>
          <w:rFonts w:ascii="Times New Roman" w:eastAsia="Lucida Sans Unicode" w:hAnsi="Times New Roman" w:cs="Times New Roman"/>
          <w:kern w:val="1"/>
          <w:sz w:val="26"/>
          <w:szCs w:val="26"/>
        </w:rPr>
        <w:t xml:space="preserve"> </w:t>
      </w:r>
      <w:proofErr w:type="spellStart"/>
      <w:r w:rsidR="00617573">
        <w:rPr>
          <w:rFonts w:ascii="Times New Roman" w:eastAsia="Lucida Sans Unicode" w:hAnsi="Times New Roman" w:cs="Times New Roman"/>
          <w:kern w:val="1"/>
          <w:sz w:val="26"/>
          <w:szCs w:val="26"/>
        </w:rPr>
        <w:t>Вурьев</w:t>
      </w:r>
      <w:proofErr w:type="spellEnd"/>
    </w:p>
    <w:p w:rsidR="00FB4047" w:rsidRDefault="00FB4047" w:rsidP="00027430">
      <w:pPr>
        <w:widowControl/>
        <w:autoSpaceDE w:val="0"/>
        <w:spacing w:line="200" w:lineRule="atLeast"/>
        <w:jc w:val="both"/>
        <w:rPr>
          <w:rFonts w:cs="Times New Roman"/>
          <w:color w:val="auto"/>
          <w:kern w:val="1"/>
          <w:sz w:val="26"/>
          <w:szCs w:val="26"/>
          <w:lang w:val="ru-RU"/>
        </w:rPr>
      </w:pPr>
    </w:p>
    <w:p w:rsidR="0031793C" w:rsidRDefault="0031793C" w:rsidP="00FB4047">
      <w:pPr>
        <w:widowControl/>
        <w:jc w:val="both"/>
        <w:rPr>
          <w:rFonts w:eastAsia="Times New Roman" w:cs="Arial"/>
          <w:color w:val="auto"/>
          <w:sz w:val="22"/>
          <w:szCs w:val="22"/>
          <w:lang w:val="ru-RU" w:eastAsia="ar-SA" w:bidi="ar-SA"/>
        </w:rPr>
      </w:pPr>
    </w:p>
    <w:p w:rsidR="00FB4047" w:rsidRPr="00FB4047" w:rsidRDefault="00FB4047" w:rsidP="00FB4047">
      <w:pPr>
        <w:widowControl/>
        <w:jc w:val="both"/>
        <w:rPr>
          <w:rFonts w:eastAsia="Courier New" w:cs="Courier New"/>
          <w:color w:val="auto"/>
          <w:sz w:val="22"/>
          <w:szCs w:val="22"/>
          <w:lang w:val="ru-RU" w:eastAsia="ar-SA" w:bidi="ar-SA"/>
        </w:rPr>
      </w:pPr>
      <w:r w:rsidRPr="00FB4047">
        <w:rPr>
          <w:rFonts w:eastAsia="Times New Roman" w:cs="Arial"/>
          <w:color w:val="auto"/>
          <w:sz w:val="22"/>
          <w:szCs w:val="22"/>
          <w:lang w:val="ru-RU" w:eastAsia="ar-SA" w:bidi="ar-SA"/>
        </w:rPr>
        <w:t xml:space="preserve">Решение может быть обжаловано в течение трех месяцев со дня его принятия </w:t>
      </w:r>
      <w:r w:rsidRPr="00FB4047">
        <w:rPr>
          <w:rFonts w:eastAsia="Courier New" w:cs="Courier New"/>
          <w:color w:val="auto"/>
          <w:sz w:val="22"/>
          <w:szCs w:val="22"/>
          <w:lang w:val="ru-RU" w:eastAsia="ar-SA" w:bidi="ar-SA"/>
        </w:rPr>
        <w:t>в суд или в арбитражный суд.</w:t>
      </w:r>
    </w:p>
    <w:p w:rsidR="00FB4047" w:rsidRPr="00FB4047" w:rsidRDefault="00FB4047" w:rsidP="00FB4047">
      <w:pPr>
        <w:widowControl/>
        <w:autoSpaceDE w:val="0"/>
        <w:spacing w:line="250" w:lineRule="atLeast"/>
        <w:jc w:val="both"/>
        <w:rPr>
          <w:rFonts w:eastAsia="Courier New" w:cs="Courier New"/>
          <w:color w:val="auto"/>
          <w:sz w:val="22"/>
          <w:szCs w:val="22"/>
          <w:lang w:val="ru-RU" w:eastAsia="ar-SA" w:bidi="ar-SA"/>
        </w:rPr>
      </w:pPr>
      <w:r w:rsidRPr="00FB4047">
        <w:rPr>
          <w:rFonts w:eastAsia="Arial" w:cs="Times New Roman"/>
          <w:color w:val="auto"/>
          <w:sz w:val="22"/>
          <w:szCs w:val="22"/>
          <w:lang w:val="ru-RU" w:eastAsia="ar-SA" w:bidi="ar-SA"/>
        </w:rPr>
        <w:t xml:space="preserve">Примечание. </w:t>
      </w:r>
      <w:r w:rsidRPr="00FB4047">
        <w:rPr>
          <w:rFonts w:eastAsia="Courier New" w:cs="Courier New"/>
          <w:color w:val="auto"/>
          <w:sz w:val="22"/>
          <w:szCs w:val="22"/>
          <w:lang w:val="ru-RU" w:eastAsia="ar-SA" w:bidi="ar-SA"/>
        </w:rPr>
        <w:t xml:space="preserve">  За  невыполнение  в   установленный   срок  законного  решения антимонопольного  органа  статьей  19.5  Кодекса  Российской  Федерации  об административных правонарушениях      установлена     административная ответственность.</w:t>
      </w:r>
    </w:p>
    <w:p w:rsidR="00E64403" w:rsidRDefault="00E64403" w:rsidP="00FB4047">
      <w:pPr>
        <w:widowControl/>
        <w:autoSpaceDE w:val="0"/>
        <w:spacing w:line="250" w:lineRule="atLeast"/>
        <w:jc w:val="both"/>
        <w:rPr>
          <w:rFonts w:eastAsia="Arial" w:cs="Times New Roman"/>
          <w:color w:val="auto"/>
          <w:sz w:val="22"/>
          <w:szCs w:val="22"/>
          <w:lang w:val="ru-RU" w:eastAsia="ar-SA" w:bidi="ar-SA"/>
        </w:rPr>
      </w:pPr>
    </w:p>
    <w:p w:rsidR="00E64403" w:rsidRDefault="00E64403" w:rsidP="00FB4047">
      <w:pPr>
        <w:widowControl/>
        <w:autoSpaceDE w:val="0"/>
        <w:spacing w:line="250" w:lineRule="atLeast"/>
        <w:jc w:val="both"/>
        <w:rPr>
          <w:rFonts w:eastAsia="Arial" w:cs="Times New Roman"/>
          <w:color w:val="auto"/>
          <w:sz w:val="22"/>
          <w:szCs w:val="22"/>
          <w:lang w:val="ru-RU" w:eastAsia="ar-SA" w:bidi="ar-SA"/>
        </w:rPr>
      </w:pPr>
    </w:p>
    <w:p w:rsidR="007F5916" w:rsidRDefault="007F5916" w:rsidP="00FB4047">
      <w:pPr>
        <w:widowControl/>
        <w:autoSpaceDE w:val="0"/>
        <w:spacing w:line="250" w:lineRule="atLeast"/>
        <w:jc w:val="both"/>
        <w:rPr>
          <w:rFonts w:eastAsia="Arial" w:cs="Times New Roman"/>
          <w:color w:val="auto"/>
          <w:sz w:val="22"/>
          <w:szCs w:val="22"/>
          <w:lang w:val="ru-RU" w:eastAsia="ar-SA" w:bidi="ar-SA"/>
        </w:rPr>
      </w:pPr>
    </w:p>
    <w:p w:rsidR="007F5916" w:rsidRDefault="007F5916" w:rsidP="00FB4047">
      <w:pPr>
        <w:widowControl/>
        <w:autoSpaceDE w:val="0"/>
        <w:spacing w:line="250" w:lineRule="atLeast"/>
        <w:jc w:val="both"/>
        <w:rPr>
          <w:rFonts w:eastAsia="Arial" w:cs="Times New Roman"/>
          <w:color w:val="auto"/>
          <w:sz w:val="22"/>
          <w:szCs w:val="22"/>
          <w:lang w:val="ru-RU" w:eastAsia="ar-SA" w:bidi="ar-SA"/>
        </w:rPr>
      </w:pPr>
    </w:p>
    <w:p w:rsidR="007F5916" w:rsidRDefault="007F5916" w:rsidP="00FB4047">
      <w:pPr>
        <w:widowControl/>
        <w:autoSpaceDE w:val="0"/>
        <w:spacing w:line="250" w:lineRule="atLeast"/>
        <w:jc w:val="both"/>
        <w:rPr>
          <w:rFonts w:eastAsia="Arial" w:cs="Times New Roman"/>
          <w:color w:val="auto"/>
          <w:sz w:val="22"/>
          <w:szCs w:val="22"/>
          <w:lang w:val="ru-RU" w:eastAsia="ar-SA" w:bidi="ar-SA"/>
        </w:rPr>
      </w:pPr>
    </w:p>
    <w:p w:rsidR="007F5916" w:rsidRDefault="007F5916" w:rsidP="00FB4047">
      <w:pPr>
        <w:widowControl/>
        <w:autoSpaceDE w:val="0"/>
        <w:spacing w:line="250" w:lineRule="atLeast"/>
        <w:jc w:val="both"/>
        <w:rPr>
          <w:rFonts w:eastAsia="Arial" w:cs="Times New Roman"/>
          <w:color w:val="auto"/>
          <w:sz w:val="22"/>
          <w:szCs w:val="22"/>
          <w:lang w:val="ru-RU" w:eastAsia="ar-SA" w:bidi="ar-SA"/>
        </w:rPr>
      </w:pPr>
    </w:p>
    <w:p w:rsidR="00274EE9" w:rsidRDefault="00274EE9" w:rsidP="00FB4047">
      <w:pPr>
        <w:widowControl/>
        <w:autoSpaceDE w:val="0"/>
        <w:spacing w:line="250" w:lineRule="atLeast"/>
        <w:jc w:val="both"/>
        <w:rPr>
          <w:rFonts w:eastAsia="Arial" w:cs="Times New Roman"/>
          <w:color w:val="auto"/>
          <w:sz w:val="22"/>
          <w:szCs w:val="22"/>
          <w:lang w:val="ru-RU" w:eastAsia="ar-SA" w:bidi="ar-SA"/>
        </w:rPr>
      </w:pPr>
    </w:p>
    <w:p w:rsidR="002F0EF0" w:rsidRDefault="002F0EF0" w:rsidP="00FB4047">
      <w:pPr>
        <w:widowControl/>
        <w:autoSpaceDE w:val="0"/>
        <w:spacing w:line="250" w:lineRule="atLeast"/>
        <w:jc w:val="both"/>
        <w:rPr>
          <w:rFonts w:eastAsia="Arial" w:cs="Times New Roman"/>
          <w:color w:val="auto"/>
          <w:sz w:val="22"/>
          <w:szCs w:val="22"/>
          <w:lang w:val="ru-RU" w:eastAsia="ar-SA" w:bidi="ar-SA"/>
        </w:rPr>
      </w:pPr>
    </w:p>
    <w:p w:rsidR="007025E9" w:rsidRDefault="007025E9" w:rsidP="00FB4047">
      <w:pPr>
        <w:widowControl/>
        <w:autoSpaceDE w:val="0"/>
        <w:spacing w:line="250" w:lineRule="atLeast"/>
        <w:jc w:val="both"/>
        <w:rPr>
          <w:rFonts w:eastAsia="Arial" w:cs="Times New Roman"/>
          <w:color w:val="auto"/>
          <w:sz w:val="22"/>
          <w:szCs w:val="22"/>
          <w:lang w:val="ru-RU" w:eastAsia="ar-SA" w:bidi="ar-SA"/>
        </w:rPr>
      </w:pPr>
    </w:p>
    <w:p w:rsidR="007025E9" w:rsidRDefault="007025E9" w:rsidP="00FB4047">
      <w:pPr>
        <w:widowControl/>
        <w:autoSpaceDE w:val="0"/>
        <w:spacing w:line="250" w:lineRule="atLeast"/>
        <w:jc w:val="both"/>
        <w:rPr>
          <w:rFonts w:eastAsia="Arial" w:cs="Times New Roman"/>
          <w:color w:val="auto"/>
          <w:sz w:val="22"/>
          <w:szCs w:val="22"/>
          <w:lang w:val="ru-RU" w:eastAsia="ar-SA" w:bidi="ar-SA"/>
        </w:rPr>
      </w:pPr>
    </w:p>
    <w:p w:rsidR="007025E9" w:rsidRDefault="007025E9" w:rsidP="00FB4047">
      <w:pPr>
        <w:widowControl/>
        <w:autoSpaceDE w:val="0"/>
        <w:spacing w:line="250" w:lineRule="atLeast"/>
        <w:jc w:val="both"/>
        <w:rPr>
          <w:rFonts w:eastAsia="Arial" w:cs="Times New Roman"/>
          <w:color w:val="auto"/>
          <w:sz w:val="22"/>
          <w:szCs w:val="22"/>
          <w:lang w:val="ru-RU" w:eastAsia="ar-SA" w:bidi="ar-SA"/>
        </w:rPr>
      </w:pPr>
    </w:p>
    <w:p w:rsidR="007025E9" w:rsidRDefault="007025E9" w:rsidP="00FB4047">
      <w:pPr>
        <w:widowControl/>
        <w:autoSpaceDE w:val="0"/>
        <w:spacing w:line="250" w:lineRule="atLeast"/>
        <w:jc w:val="both"/>
        <w:rPr>
          <w:rFonts w:eastAsia="Arial" w:cs="Times New Roman"/>
          <w:color w:val="auto"/>
          <w:sz w:val="22"/>
          <w:szCs w:val="22"/>
          <w:lang w:val="ru-RU" w:eastAsia="ar-SA" w:bidi="ar-SA"/>
        </w:rPr>
      </w:pPr>
    </w:p>
    <w:p w:rsidR="007025E9" w:rsidRDefault="007025E9" w:rsidP="00FB4047">
      <w:pPr>
        <w:widowControl/>
        <w:autoSpaceDE w:val="0"/>
        <w:spacing w:line="250" w:lineRule="atLeast"/>
        <w:jc w:val="both"/>
        <w:rPr>
          <w:rFonts w:eastAsia="Arial" w:cs="Times New Roman"/>
          <w:color w:val="auto"/>
          <w:sz w:val="22"/>
          <w:szCs w:val="22"/>
          <w:lang w:val="ru-RU" w:eastAsia="ar-SA" w:bidi="ar-SA"/>
        </w:rPr>
      </w:pPr>
    </w:p>
    <w:p w:rsidR="00274EE9" w:rsidRDefault="00274EE9" w:rsidP="00FB4047">
      <w:pPr>
        <w:widowControl/>
        <w:autoSpaceDE w:val="0"/>
        <w:spacing w:line="250" w:lineRule="atLeast"/>
        <w:jc w:val="both"/>
        <w:rPr>
          <w:rFonts w:eastAsia="Arial" w:cs="Times New Roman"/>
          <w:color w:val="auto"/>
          <w:sz w:val="22"/>
          <w:szCs w:val="22"/>
          <w:lang w:val="ru-RU" w:eastAsia="ar-SA" w:bidi="ar-SA"/>
        </w:rPr>
      </w:pPr>
    </w:p>
    <w:p w:rsidR="007F5916" w:rsidRPr="00FB4047" w:rsidRDefault="007F5916" w:rsidP="00FB4047">
      <w:pPr>
        <w:widowControl/>
        <w:autoSpaceDE w:val="0"/>
        <w:spacing w:line="250" w:lineRule="atLeast"/>
        <w:jc w:val="both"/>
        <w:rPr>
          <w:rFonts w:eastAsia="Arial" w:cs="Times New Roman"/>
          <w:color w:val="auto"/>
          <w:sz w:val="22"/>
          <w:szCs w:val="22"/>
          <w:lang w:val="ru-RU" w:eastAsia="ar-SA" w:bidi="ar-SA"/>
        </w:rPr>
      </w:pPr>
    </w:p>
    <w:p w:rsidR="00FB4047" w:rsidRPr="00F44AB0" w:rsidRDefault="00FB4047" w:rsidP="00FB4047">
      <w:pPr>
        <w:widowControl/>
        <w:autoSpaceDE w:val="0"/>
        <w:spacing w:line="250" w:lineRule="atLeast"/>
        <w:jc w:val="both"/>
        <w:rPr>
          <w:rFonts w:eastAsia="Arial" w:cs="Times New Roman"/>
          <w:color w:val="auto"/>
          <w:sz w:val="20"/>
          <w:szCs w:val="20"/>
          <w:lang w:val="ru-RU" w:eastAsia="ar-SA" w:bidi="ar-SA"/>
        </w:rPr>
      </w:pPr>
      <w:r w:rsidRPr="00F44AB0">
        <w:rPr>
          <w:rFonts w:eastAsia="Arial" w:cs="Times New Roman"/>
          <w:color w:val="auto"/>
          <w:sz w:val="20"/>
          <w:szCs w:val="20"/>
          <w:lang w:val="ru-RU" w:eastAsia="ar-SA" w:bidi="ar-SA"/>
        </w:rPr>
        <w:t>Гареев В.М.</w:t>
      </w:r>
    </w:p>
    <w:p w:rsidR="00FB4047" w:rsidRPr="00F44AB0" w:rsidRDefault="00FB4047" w:rsidP="00FB4047">
      <w:pPr>
        <w:widowControl/>
        <w:autoSpaceDE w:val="0"/>
        <w:spacing w:line="250" w:lineRule="atLeast"/>
        <w:jc w:val="both"/>
        <w:rPr>
          <w:rFonts w:eastAsia="Arial" w:cs="Times New Roman"/>
          <w:color w:val="auto"/>
          <w:sz w:val="20"/>
          <w:szCs w:val="20"/>
          <w:lang w:val="ru-RU" w:eastAsia="ar-SA" w:bidi="ar-SA"/>
        </w:rPr>
      </w:pPr>
      <w:r w:rsidRPr="00F44AB0">
        <w:rPr>
          <w:rFonts w:eastAsia="Arial" w:cs="Times New Roman"/>
          <w:color w:val="auto"/>
          <w:sz w:val="20"/>
          <w:szCs w:val="20"/>
          <w:lang w:val="ru-RU" w:eastAsia="ar-SA" w:bidi="ar-SA"/>
        </w:rPr>
        <w:t>(351) 265-93-79</w:t>
      </w:r>
    </w:p>
    <w:p w:rsidR="00102541" w:rsidRPr="00F44AB0" w:rsidRDefault="007025E9" w:rsidP="00FB1659">
      <w:pPr>
        <w:widowControl/>
        <w:autoSpaceDE w:val="0"/>
        <w:spacing w:line="250" w:lineRule="atLeast"/>
        <w:jc w:val="both"/>
        <w:rPr>
          <w:rFonts w:cs="Times New Roman"/>
          <w:sz w:val="20"/>
          <w:szCs w:val="20"/>
          <w:lang w:val="ru-RU"/>
        </w:rPr>
      </w:pPr>
      <w:r>
        <w:rPr>
          <w:rFonts w:eastAsia="Arial" w:cs="Times New Roman"/>
          <w:color w:val="auto"/>
          <w:sz w:val="20"/>
          <w:szCs w:val="20"/>
          <w:lang w:val="ru-RU" w:eastAsia="ar-SA" w:bidi="ar-SA"/>
        </w:rPr>
        <w:t>2</w:t>
      </w:r>
      <w:r w:rsidR="000D0B39">
        <w:rPr>
          <w:rFonts w:eastAsia="Arial" w:cs="Times New Roman"/>
          <w:color w:val="auto"/>
          <w:sz w:val="20"/>
          <w:szCs w:val="20"/>
          <w:lang w:val="ru-RU" w:eastAsia="ar-SA" w:bidi="ar-SA"/>
        </w:rPr>
        <w:t>4</w:t>
      </w:r>
      <w:bookmarkStart w:id="0" w:name="_GoBack"/>
      <w:bookmarkEnd w:id="0"/>
      <w:r w:rsidR="00FB4047" w:rsidRPr="00F44AB0">
        <w:rPr>
          <w:rFonts w:eastAsia="Arial" w:cs="Times New Roman"/>
          <w:color w:val="auto"/>
          <w:sz w:val="20"/>
          <w:szCs w:val="20"/>
          <w:lang w:val="ru-RU" w:eastAsia="ar-SA" w:bidi="ar-SA"/>
        </w:rPr>
        <w:t>.0</w:t>
      </w:r>
      <w:r w:rsidR="002F0EF0">
        <w:rPr>
          <w:rFonts w:eastAsia="Arial" w:cs="Times New Roman"/>
          <w:color w:val="auto"/>
          <w:sz w:val="20"/>
          <w:szCs w:val="20"/>
          <w:lang w:val="ru-RU" w:eastAsia="ar-SA" w:bidi="ar-SA"/>
        </w:rPr>
        <w:t>9</w:t>
      </w:r>
      <w:r w:rsidR="00FB4047" w:rsidRPr="00F44AB0">
        <w:rPr>
          <w:rFonts w:eastAsia="Arial" w:cs="Times New Roman"/>
          <w:color w:val="auto"/>
          <w:sz w:val="20"/>
          <w:szCs w:val="20"/>
          <w:lang w:val="ru-RU" w:eastAsia="ar-SA" w:bidi="ar-SA"/>
        </w:rPr>
        <w:t>.2012</w:t>
      </w:r>
    </w:p>
    <w:sectPr w:rsidR="00102541" w:rsidRPr="00F44AB0" w:rsidSect="002052E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93"/>
    <w:rsid w:val="00013617"/>
    <w:rsid w:val="0001473C"/>
    <w:rsid w:val="00014796"/>
    <w:rsid w:val="00027430"/>
    <w:rsid w:val="0003381A"/>
    <w:rsid w:val="0003795C"/>
    <w:rsid w:val="00051480"/>
    <w:rsid w:val="000525C3"/>
    <w:rsid w:val="0006781E"/>
    <w:rsid w:val="000877FC"/>
    <w:rsid w:val="000A2E15"/>
    <w:rsid w:val="000A41F7"/>
    <w:rsid w:val="000A7768"/>
    <w:rsid w:val="000D0438"/>
    <w:rsid w:val="000D0B39"/>
    <w:rsid w:val="000F62BB"/>
    <w:rsid w:val="00100A4F"/>
    <w:rsid w:val="00102541"/>
    <w:rsid w:val="00115AA2"/>
    <w:rsid w:val="0012278D"/>
    <w:rsid w:val="00124DCB"/>
    <w:rsid w:val="00162AB6"/>
    <w:rsid w:val="00165838"/>
    <w:rsid w:val="00177D0F"/>
    <w:rsid w:val="00182EDE"/>
    <w:rsid w:val="00192A19"/>
    <w:rsid w:val="001949CA"/>
    <w:rsid w:val="001C5232"/>
    <w:rsid w:val="001F08CA"/>
    <w:rsid w:val="002052E8"/>
    <w:rsid w:val="00205907"/>
    <w:rsid w:val="0020663E"/>
    <w:rsid w:val="00223BFD"/>
    <w:rsid w:val="00227606"/>
    <w:rsid w:val="00236835"/>
    <w:rsid w:val="0024108D"/>
    <w:rsid w:val="00243FD1"/>
    <w:rsid w:val="00247F80"/>
    <w:rsid w:val="002556D2"/>
    <w:rsid w:val="00263C9B"/>
    <w:rsid w:val="002718BE"/>
    <w:rsid w:val="00274EE9"/>
    <w:rsid w:val="0027553B"/>
    <w:rsid w:val="0027574E"/>
    <w:rsid w:val="00292FFC"/>
    <w:rsid w:val="00296C1E"/>
    <w:rsid w:val="002A3F05"/>
    <w:rsid w:val="002B11BB"/>
    <w:rsid w:val="002B608A"/>
    <w:rsid w:val="002C2021"/>
    <w:rsid w:val="002C224B"/>
    <w:rsid w:val="002D3370"/>
    <w:rsid w:val="002D4C77"/>
    <w:rsid w:val="002E2516"/>
    <w:rsid w:val="002E3FC4"/>
    <w:rsid w:val="002E40A7"/>
    <w:rsid w:val="002F0EF0"/>
    <w:rsid w:val="002F5068"/>
    <w:rsid w:val="002F5B52"/>
    <w:rsid w:val="0030032E"/>
    <w:rsid w:val="00302A01"/>
    <w:rsid w:val="00305668"/>
    <w:rsid w:val="00307DAB"/>
    <w:rsid w:val="00312491"/>
    <w:rsid w:val="0031793C"/>
    <w:rsid w:val="00324C1B"/>
    <w:rsid w:val="00345ACC"/>
    <w:rsid w:val="00346D3E"/>
    <w:rsid w:val="003543FC"/>
    <w:rsid w:val="0035761E"/>
    <w:rsid w:val="00386F6F"/>
    <w:rsid w:val="003A79E6"/>
    <w:rsid w:val="003A7FBB"/>
    <w:rsid w:val="003B3EB2"/>
    <w:rsid w:val="003D3EAC"/>
    <w:rsid w:val="003D5A9B"/>
    <w:rsid w:val="003F2165"/>
    <w:rsid w:val="003F5AFF"/>
    <w:rsid w:val="00400FAE"/>
    <w:rsid w:val="0040120C"/>
    <w:rsid w:val="004053FE"/>
    <w:rsid w:val="00422CD6"/>
    <w:rsid w:val="00463CCB"/>
    <w:rsid w:val="004648A7"/>
    <w:rsid w:val="004675BF"/>
    <w:rsid w:val="0047238C"/>
    <w:rsid w:val="00480A80"/>
    <w:rsid w:val="00491CC0"/>
    <w:rsid w:val="00496EE7"/>
    <w:rsid w:val="004B2E42"/>
    <w:rsid w:val="004C4FA4"/>
    <w:rsid w:val="004D10A9"/>
    <w:rsid w:val="004D6E39"/>
    <w:rsid w:val="004E281F"/>
    <w:rsid w:val="004E2A01"/>
    <w:rsid w:val="004E51BD"/>
    <w:rsid w:val="004E5E70"/>
    <w:rsid w:val="00500C63"/>
    <w:rsid w:val="0051303A"/>
    <w:rsid w:val="00517909"/>
    <w:rsid w:val="00517EAA"/>
    <w:rsid w:val="0052412B"/>
    <w:rsid w:val="00531CC6"/>
    <w:rsid w:val="00533113"/>
    <w:rsid w:val="00535EA9"/>
    <w:rsid w:val="00547488"/>
    <w:rsid w:val="005506AD"/>
    <w:rsid w:val="00554968"/>
    <w:rsid w:val="00554C2E"/>
    <w:rsid w:val="00565F83"/>
    <w:rsid w:val="005677E2"/>
    <w:rsid w:val="00573438"/>
    <w:rsid w:val="00580997"/>
    <w:rsid w:val="00581F05"/>
    <w:rsid w:val="00582F38"/>
    <w:rsid w:val="0058594F"/>
    <w:rsid w:val="005965B5"/>
    <w:rsid w:val="005B6F63"/>
    <w:rsid w:val="005C0ADA"/>
    <w:rsid w:val="005D4222"/>
    <w:rsid w:val="005E0B75"/>
    <w:rsid w:val="005E3EED"/>
    <w:rsid w:val="00600457"/>
    <w:rsid w:val="0060309C"/>
    <w:rsid w:val="00604B8D"/>
    <w:rsid w:val="006144AF"/>
    <w:rsid w:val="00617573"/>
    <w:rsid w:val="00620DBA"/>
    <w:rsid w:val="00621A18"/>
    <w:rsid w:val="00632B3F"/>
    <w:rsid w:val="006338B4"/>
    <w:rsid w:val="00634A38"/>
    <w:rsid w:val="00644C31"/>
    <w:rsid w:val="00650CA2"/>
    <w:rsid w:val="00662282"/>
    <w:rsid w:val="006728AA"/>
    <w:rsid w:val="00686314"/>
    <w:rsid w:val="00691EEC"/>
    <w:rsid w:val="00696105"/>
    <w:rsid w:val="006A19CC"/>
    <w:rsid w:val="006A2014"/>
    <w:rsid w:val="006B0965"/>
    <w:rsid w:val="006B5BF8"/>
    <w:rsid w:val="006C0435"/>
    <w:rsid w:val="006C2C4B"/>
    <w:rsid w:val="006C485E"/>
    <w:rsid w:val="006D00A5"/>
    <w:rsid w:val="006F34EC"/>
    <w:rsid w:val="006F3893"/>
    <w:rsid w:val="007025E9"/>
    <w:rsid w:val="00712375"/>
    <w:rsid w:val="00712932"/>
    <w:rsid w:val="007143DE"/>
    <w:rsid w:val="0072792D"/>
    <w:rsid w:val="00734894"/>
    <w:rsid w:val="00736B23"/>
    <w:rsid w:val="0074036E"/>
    <w:rsid w:val="0074255F"/>
    <w:rsid w:val="00742D94"/>
    <w:rsid w:val="0075297C"/>
    <w:rsid w:val="00762847"/>
    <w:rsid w:val="00762DB5"/>
    <w:rsid w:val="00776F1D"/>
    <w:rsid w:val="007A52CE"/>
    <w:rsid w:val="007B07B2"/>
    <w:rsid w:val="007C1A9D"/>
    <w:rsid w:val="007C3136"/>
    <w:rsid w:val="007D282B"/>
    <w:rsid w:val="007E1A83"/>
    <w:rsid w:val="007F1C74"/>
    <w:rsid w:val="007F39F2"/>
    <w:rsid w:val="007F5916"/>
    <w:rsid w:val="00817901"/>
    <w:rsid w:val="0083020D"/>
    <w:rsid w:val="008515C1"/>
    <w:rsid w:val="00854EAD"/>
    <w:rsid w:val="00866FD3"/>
    <w:rsid w:val="0087279E"/>
    <w:rsid w:val="008A199C"/>
    <w:rsid w:val="008B09FE"/>
    <w:rsid w:val="008B1164"/>
    <w:rsid w:val="008B769F"/>
    <w:rsid w:val="008C757A"/>
    <w:rsid w:val="008D5E4C"/>
    <w:rsid w:val="008E0982"/>
    <w:rsid w:val="008E52F7"/>
    <w:rsid w:val="008E6F5D"/>
    <w:rsid w:val="00900D97"/>
    <w:rsid w:val="0091315A"/>
    <w:rsid w:val="0091720A"/>
    <w:rsid w:val="00932CBE"/>
    <w:rsid w:val="00932F5B"/>
    <w:rsid w:val="0093593A"/>
    <w:rsid w:val="00954B11"/>
    <w:rsid w:val="009602FA"/>
    <w:rsid w:val="00960796"/>
    <w:rsid w:val="00961A76"/>
    <w:rsid w:val="009670C2"/>
    <w:rsid w:val="009742AA"/>
    <w:rsid w:val="00991453"/>
    <w:rsid w:val="0099256C"/>
    <w:rsid w:val="009A4580"/>
    <w:rsid w:val="009B6715"/>
    <w:rsid w:val="009B6955"/>
    <w:rsid w:val="009C1B6F"/>
    <w:rsid w:val="009C1FFD"/>
    <w:rsid w:val="009C2B3B"/>
    <w:rsid w:val="009E334E"/>
    <w:rsid w:val="00A035E6"/>
    <w:rsid w:val="00A56646"/>
    <w:rsid w:val="00A735C3"/>
    <w:rsid w:val="00A832A6"/>
    <w:rsid w:val="00A92586"/>
    <w:rsid w:val="00A93B23"/>
    <w:rsid w:val="00A9662C"/>
    <w:rsid w:val="00AB35FC"/>
    <w:rsid w:val="00AB6413"/>
    <w:rsid w:val="00AC02E0"/>
    <w:rsid w:val="00AC2B5D"/>
    <w:rsid w:val="00AC5BF1"/>
    <w:rsid w:val="00AD4657"/>
    <w:rsid w:val="00AD6A55"/>
    <w:rsid w:val="00AF2C98"/>
    <w:rsid w:val="00B053EC"/>
    <w:rsid w:val="00B10D49"/>
    <w:rsid w:val="00B1777A"/>
    <w:rsid w:val="00B32C41"/>
    <w:rsid w:val="00B339C0"/>
    <w:rsid w:val="00B339F8"/>
    <w:rsid w:val="00B35BD1"/>
    <w:rsid w:val="00B42D14"/>
    <w:rsid w:val="00B476E3"/>
    <w:rsid w:val="00BA6284"/>
    <w:rsid w:val="00BB0206"/>
    <w:rsid w:val="00BB3FD1"/>
    <w:rsid w:val="00BB78B0"/>
    <w:rsid w:val="00BC0B29"/>
    <w:rsid w:val="00BC2517"/>
    <w:rsid w:val="00BE0D76"/>
    <w:rsid w:val="00C238F1"/>
    <w:rsid w:val="00C24EC0"/>
    <w:rsid w:val="00C53988"/>
    <w:rsid w:val="00C60978"/>
    <w:rsid w:val="00C65C71"/>
    <w:rsid w:val="00C74BC5"/>
    <w:rsid w:val="00C93FFE"/>
    <w:rsid w:val="00C95CC3"/>
    <w:rsid w:val="00CA5B0D"/>
    <w:rsid w:val="00CA608A"/>
    <w:rsid w:val="00CC0A26"/>
    <w:rsid w:val="00CC2A85"/>
    <w:rsid w:val="00CE22F3"/>
    <w:rsid w:val="00CE788D"/>
    <w:rsid w:val="00CE7EF2"/>
    <w:rsid w:val="00CF4527"/>
    <w:rsid w:val="00CF4EF2"/>
    <w:rsid w:val="00D01BAE"/>
    <w:rsid w:val="00D22B3D"/>
    <w:rsid w:val="00D266A6"/>
    <w:rsid w:val="00D26BE1"/>
    <w:rsid w:val="00D308BB"/>
    <w:rsid w:val="00D405F8"/>
    <w:rsid w:val="00D4093A"/>
    <w:rsid w:val="00D4560B"/>
    <w:rsid w:val="00D54737"/>
    <w:rsid w:val="00D67690"/>
    <w:rsid w:val="00D77CF3"/>
    <w:rsid w:val="00D91DBB"/>
    <w:rsid w:val="00DA012D"/>
    <w:rsid w:val="00DA592E"/>
    <w:rsid w:val="00DC415C"/>
    <w:rsid w:val="00DD5C82"/>
    <w:rsid w:val="00DE2FCB"/>
    <w:rsid w:val="00DE6663"/>
    <w:rsid w:val="00DF017C"/>
    <w:rsid w:val="00DF3441"/>
    <w:rsid w:val="00DF49F4"/>
    <w:rsid w:val="00DF4C00"/>
    <w:rsid w:val="00E062C1"/>
    <w:rsid w:val="00E21EEA"/>
    <w:rsid w:val="00E24505"/>
    <w:rsid w:val="00E3095D"/>
    <w:rsid w:val="00E42266"/>
    <w:rsid w:val="00E43E67"/>
    <w:rsid w:val="00E6236F"/>
    <w:rsid w:val="00E64403"/>
    <w:rsid w:val="00E65E3D"/>
    <w:rsid w:val="00E67C3B"/>
    <w:rsid w:val="00E82CCC"/>
    <w:rsid w:val="00E856FB"/>
    <w:rsid w:val="00EA171F"/>
    <w:rsid w:val="00EA199F"/>
    <w:rsid w:val="00EA1CFD"/>
    <w:rsid w:val="00EB13A0"/>
    <w:rsid w:val="00EC36D0"/>
    <w:rsid w:val="00EE401B"/>
    <w:rsid w:val="00EF1724"/>
    <w:rsid w:val="00F05DF0"/>
    <w:rsid w:val="00F120BF"/>
    <w:rsid w:val="00F2002D"/>
    <w:rsid w:val="00F26C3C"/>
    <w:rsid w:val="00F33E2F"/>
    <w:rsid w:val="00F35CE8"/>
    <w:rsid w:val="00F36B88"/>
    <w:rsid w:val="00F44AB0"/>
    <w:rsid w:val="00F4576F"/>
    <w:rsid w:val="00F54DFD"/>
    <w:rsid w:val="00F56EF8"/>
    <w:rsid w:val="00F62762"/>
    <w:rsid w:val="00F740B6"/>
    <w:rsid w:val="00F776A7"/>
    <w:rsid w:val="00F828C6"/>
    <w:rsid w:val="00F96663"/>
    <w:rsid w:val="00FB0383"/>
    <w:rsid w:val="00FB1506"/>
    <w:rsid w:val="00FB15BE"/>
    <w:rsid w:val="00FB1659"/>
    <w:rsid w:val="00FB1B0B"/>
    <w:rsid w:val="00FB28D1"/>
    <w:rsid w:val="00FB4047"/>
    <w:rsid w:val="00FC4FCA"/>
    <w:rsid w:val="00FC65F3"/>
    <w:rsid w:val="00FD0980"/>
    <w:rsid w:val="00FD3218"/>
    <w:rsid w:val="00FD3E33"/>
    <w:rsid w:val="00FE17AD"/>
    <w:rsid w:val="00FE6672"/>
    <w:rsid w:val="00FF3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B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777A"/>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3">
    <w:name w:val="List Paragraph"/>
    <w:basedOn w:val="a"/>
    <w:uiPriority w:val="34"/>
    <w:qFormat/>
    <w:rsid w:val="00F35CE8"/>
    <w:pPr>
      <w:ind w:left="720"/>
      <w:contextualSpacing/>
    </w:pPr>
  </w:style>
  <w:style w:type="paragraph" w:customStyle="1" w:styleId="ConsNormal">
    <w:name w:val="ConsNormal"/>
    <w:rsid w:val="00274EE9"/>
    <w:pPr>
      <w:widowControl w:val="0"/>
      <w:suppressAutoHyphens/>
      <w:autoSpaceDE w:val="0"/>
      <w:spacing w:after="0" w:line="240" w:lineRule="auto"/>
      <w:ind w:firstLine="720"/>
    </w:pPr>
    <w:rPr>
      <w:rFonts w:ascii="Arial" w:eastAsia="Times New Roman" w:hAnsi="Arial" w:cs="Arial"/>
      <w:sz w:val="18"/>
      <w:szCs w:val="18"/>
      <w:lang w:eastAsia="ar-SA"/>
    </w:rPr>
  </w:style>
  <w:style w:type="paragraph" w:customStyle="1" w:styleId="ConsPlusNormal">
    <w:name w:val="ConsPlusNormal"/>
    <w:next w:val="a"/>
    <w:rsid w:val="00274EE9"/>
    <w:pPr>
      <w:widowControl w:val="0"/>
      <w:suppressAutoHyphens/>
      <w:autoSpaceDE w:val="0"/>
      <w:spacing w:after="0" w:line="240" w:lineRule="auto"/>
      <w:ind w:firstLine="720"/>
    </w:pPr>
    <w:rPr>
      <w:rFonts w:ascii="Arial" w:eastAsia="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B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777A"/>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3">
    <w:name w:val="List Paragraph"/>
    <w:basedOn w:val="a"/>
    <w:uiPriority w:val="34"/>
    <w:qFormat/>
    <w:rsid w:val="00F35CE8"/>
    <w:pPr>
      <w:ind w:left="720"/>
      <w:contextualSpacing/>
    </w:pPr>
  </w:style>
  <w:style w:type="paragraph" w:customStyle="1" w:styleId="ConsNormal">
    <w:name w:val="ConsNormal"/>
    <w:rsid w:val="00274EE9"/>
    <w:pPr>
      <w:widowControl w:val="0"/>
      <w:suppressAutoHyphens/>
      <w:autoSpaceDE w:val="0"/>
      <w:spacing w:after="0" w:line="240" w:lineRule="auto"/>
      <w:ind w:firstLine="720"/>
    </w:pPr>
    <w:rPr>
      <w:rFonts w:ascii="Arial" w:eastAsia="Times New Roman" w:hAnsi="Arial" w:cs="Arial"/>
      <w:sz w:val="18"/>
      <w:szCs w:val="18"/>
      <w:lang w:eastAsia="ar-SA"/>
    </w:rPr>
  </w:style>
  <w:style w:type="paragraph" w:customStyle="1" w:styleId="ConsPlusNormal">
    <w:name w:val="ConsPlusNormal"/>
    <w:next w:val="a"/>
    <w:rsid w:val="00274EE9"/>
    <w:pPr>
      <w:widowControl w:val="0"/>
      <w:suppressAutoHyphens/>
      <w:autoSpaceDE w:val="0"/>
      <w:spacing w:after="0" w:line="240" w:lineRule="auto"/>
      <w:ind w:firstLine="720"/>
    </w:pPr>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2727</TotalTime>
  <Pages>6</Pages>
  <Words>2302</Words>
  <Characters>13125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Гареев</dc:creator>
  <cp:lastModifiedBy>Гареев</cp:lastModifiedBy>
  <cp:revision>202</cp:revision>
  <cp:lastPrinted>2012-09-03T10:43:00Z</cp:lastPrinted>
  <dcterms:created xsi:type="dcterms:W3CDTF">2012-07-03T11:05:00Z</dcterms:created>
  <dcterms:modified xsi:type="dcterms:W3CDTF">2012-09-24T10:35:00Z</dcterms:modified>
</cp:coreProperties>
</file>