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09" w:rsidRPr="00212B76" w:rsidRDefault="00F21109" w:rsidP="00F21109">
      <w:pPr>
        <w:ind w:left="5387"/>
        <w:rPr>
          <w:sz w:val="26"/>
          <w:szCs w:val="26"/>
        </w:rPr>
      </w:pPr>
      <w:r w:rsidRPr="00212B76">
        <w:rPr>
          <w:sz w:val="26"/>
          <w:szCs w:val="26"/>
        </w:rPr>
        <w:t>ООО «Челябинская Управляющая Компания»</w:t>
      </w:r>
    </w:p>
    <w:p w:rsidR="00F21109" w:rsidRPr="00212B76" w:rsidRDefault="00F21109" w:rsidP="00F21109">
      <w:pPr>
        <w:ind w:left="5387"/>
        <w:rPr>
          <w:sz w:val="26"/>
          <w:szCs w:val="26"/>
        </w:rPr>
      </w:pPr>
    </w:p>
    <w:p w:rsidR="00F21109" w:rsidRPr="00212B76" w:rsidRDefault="00F21109" w:rsidP="00F21109">
      <w:pPr>
        <w:ind w:left="5387"/>
        <w:rPr>
          <w:sz w:val="26"/>
          <w:szCs w:val="26"/>
        </w:rPr>
      </w:pPr>
      <w:r w:rsidRPr="00212B76">
        <w:rPr>
          <w:sz w:val="26"/>
          <w:szCs w:val="26"/>
        </w:rPr>
        <w:t xml:space="preserve">ул. Братьев Кашириных, 88, </w:t>
      </w:r>
      <w:proofErr w:type="spellStart"/>
      <w:r w:rsidRPr="00212B76">
        <w:rPr>
          <w:sz w:val="26"/>
          <w:szCs w:val="26"/>
        </w:rPr>
        <w:t>оф</w:t>
      </w:r>
      <w:proofErr w:type="spellEnd"/>
      <w:r w:rsidRPr="00212B76">
        <w:rPr>
          <w:sz w:val="26"/>
          <w:szCs w:val="26"/>
        </w:rPr>
        <w:t xml:space="preserve">. 4, </w:t>
      </w:r>
    </w:p>
    <w:p w:rsidR="00F21109" w:rsidRPr="00212B76" w:rsidRDefault="00F21109" w:rsidP="00F21109">
      <w:pPr>
        <w:ind w:left="5387"/>
        <w:rPr>
          <w:sz w:val="26"/>
          <w:szCs w:val="26"/>
        </w:rPr>
      </w:pPr>
      <w:r w:rsidRPr="00212B76">
        <w:rPr>
          <w:sz w:val="26"/>
          <w:szCs w:val="26"/>
        </w:rPr>
        <w:t>г. Челябинск, 454016</w:t>
      </w:r>
    </w:p>
    <w:p w:rsidR="00F21109" w:rsidRPr="00212B76" w:rsidRDefault="00F21109" w:rsidP="00F21109">
      <w:pPr>
        <w:ind w:left="5357"/>
        <w:rPr>
          <w:sz w:val="26"/>
          <w:szCs w:val="26"/>
        </w:rPr>
      </w:pPr>
    </w:p>
    <w:p w:rsidR="00F21109" w:rsidRPr="00212B76" w:rsidRDefault="00F21109" w:rsidP="00F21109">
      <w:pPr>
        <w:ind w:left="5357"/>
        <w:rPr>
          <w:sz w:val="26"/>
          <w:szCs w:val="26"/>
        </w:rPr>
      </w:pPr>
      <w:r w:rsidRPr="00212B76">
        <w:rPr>
          <w:sz w:val="26"/>
          <w:szCs w:val="26"/>
        </w:rPr>
        <w:t>Управление жилищно-коммунального хозяйства Администрации города Челябинска</w:t>
      </w:r>
    </w:p>
    <w:p w:rsidR="00F21109" w:rsidRPr="00212B76" w:rsidRDefault="00F21109" w:rsidP="00F21109">
      <w:pPr>
        <w:ind w:left="5357"/>
        <w:rPr>
          <w:sz w:val="26"/>
          <w:szCs w:val="26"/>
        </w:rPr>
      </w:pPr>
    </w:p>
    <w:p w:rsidR="00F21109" w:rsidRPr="00212B76" w:rsidRDefault="00F21109" w:rsidP="00212B76">
      <w:pPr>
        <w:ind w:left="5357"/>
        <w:rPr>
          <w:sz w:val="26"/>
          <w:szCs w:val="26"/>
        </w:rPr>
      </w:pPr>
      <w:r w:rsidRPr="00212B76">
        <w:rPr>
          <w:sz w:val="26"/>
          <w:szCs w:val="26"/>
        </w:rPr>
        <w:t>пл. Революции, 2, г. Челябинск, 454113</w:t>
      </w:r>
    </w:p>
    <w:p w:rsidR="00F21109" w:rsidRDefault="00F21109" w:rsidP="00212B76">
      <w:pPr>
        <w:ind w:left="5357"/>
        <w:rPr>
          <w:sz w:val="26"/>
          <w:szCs w:val="26"/>
        </w:rPr>
      </w:pPr>
    </w:p>
    <w:p w:rsidR="000E0D52" w:rsidRDefault="000E0D52" w:rsidP="00212B76">
      <w:pPr>
        <w:ind w:left="5357"/>
        <w:rPr>
          <w:sz w:val="26"/>
          <w:szCs w:val="26"/>
        </w:rPr>
      </w:pPr>
    </w:p>
    <w:p w:rsidR="000E0D52" w:rsidRDefault="000E0D52" w:rsidP="00212B76">
      <w:pPr>
        <w:ind w:left="5357"/>
        <w:rPr>
          <w:sz w:val="26"/>
          <w:szCs w:val="26"/>
        </w:rPr>
      </w:pPr>
    </w:p>
    <w:p w:rsidR="000E0D52" w:rsidRPr="00212B76" w:rsidRDefault="000E0D52" w:rsidP="00212B76">
      <w:pPr>
        <w:ind w:left="5357"/>
        <w:rPr>
          <w:sz w:val="26"/>
          <w:szCs w:val="26"/>
        </w:rPr>
      </w:pPr>
    </w:p>
    <w:p w:rsidR="00212B76" w:rsidRPr="00212B76" w:rsidRDefault="00212B76" w:rsidP="00212B76">
      <w:pPr>
        <w:pStyle w:val="7"/>
        <w:spacing w:before="0"/>
        <w:jc w:val="center"/>
        <w:rPr>
          <w:rFonts w:ascii="Times New Roman" w:eastAsia="Times New Roman" w:hAnsi="Times New Roman" w:cs="Times New Roman"/>
          <w:b/>
          <w:i w:val="0"/>
          <w:color w:val="auto"/>
          <w:sz w:val="26"/>
          <w:szCs w:val="26"/>
        </w:rPr>
      </w:pPr>
      <w:r w:rsidRPr="00212B76">
        <w:rPr>
          <w:rFonts w:ascii="Times New Roman" w:eastAsia="Times New Roman" w:hAnsi="Times New Roman" w:cs="Times New Roman"/>
          <w:b/>
          <w:i w:val="0"/>
          <w:color w:val="auto"/>
          <w:sz w:val="26"/>
          <w:szCs w:val="26"/>
        </w:rPr>
        <w:t>РЕШЕНИЕ</w:t>
      </w:r>
    </w:p>
    <w:p w:rsidR="00212B76" w:rsidRPr="00212B76" w:rsidRDefault="00212B76" w:rsidP="00212B76">
      <w:pPr>
        <w:pStyle w:val="7"/>
        <w:spacing w:before="0"/>
        <w:jc w:val="center"/>
        <w:rPr>
          <w:rFonts w:ascii="Times New Roman" w:eastAsia="Times New Roman" w:hAnsi="Times New Roman" w:cs="Times New Roman"/>
          <w:b/>
          <w:i w:val="0"/>
          <w:color w:val="auto"/>
          <w:sz w:val="26"/>
          <w:szCs w:val="26"/>
        </w:rPr>
      </w:pPr>
      <w:r w:rsidRPr="00212B76">
        <w:rPr>
          <w:rFonts w:ascii="Times New Roman" w:eastAsia="Times New Roman" w:hAnsi="Times New Roman" w:cs="Times New Roman"/>
          <w:b/>
          <w:i w:val="0"/>
          <w:color w:val="auto"/>
          <w:sz w:val="26"/>
          <w:szCs w:val="26"/>
        </w:rPr>
        <w:t xml:space="preserve">по жалобе № </w:t>
      </w:r>
      <w:r>
        <w:rPr>
          <w:rFonts w:ascii="Times New Roman" w:eastAsia="Times New Roman" w:hAnsi="Times New Roman" w:cs="Times New Roman"/>
          <w:b/>
          <w:i w:val="0"/>
          <w:color w:val="auto"/>
          <w:sz w:val="26"/>
          <w:szCs w:val="26"/>
        </w:rPr>
        <w:t>29</w:t>
      </w:r>
      <w:r w:rsidRPr="00212B76">
        <w:rPr>
          <w:rFonts w:ascii="Times New Roman" w:eastAsia="Times New Roman" w:hAnsi="Times New Roman" w:cs="Times New Roman"/>
          <w:b/>
          <w:i w:val="0"/>
          <w:color w:val="auto"/>
          <w:sz w:val="26"/>
          <w:szCs w:val="26"/>
        </w:rPr>
        <w:t>-18.1/12</w:t>
      </w:r>
    </w:p>
    <w:p w:rsidR="00212B76" w:rsidRPr="00212B76" w:rsidRDefault="00212B76" w:rsidP="00212B76">
      <w:pPr>
        <w:jc w:val="center"/>
        <w:rPr>
          <w:rFonts w:eastAsia="Times New Roman"/>
          <w:b/>
          <w:sz w:val="26"/>
          <w:szCs w:val="26"/>
        </w:rPr>
      </w:pPr>
    </w:p>
    <w:p w:rsidR="00212B76" w:rsidRPr="00212B76" w:rsidRDefault="00212B76" w:rsidP="00212B76">
      <w:pPr>
        <w:jc w:val="center"/>
        <w:rPr>
          <w:rFonts w:eastAsia="Times New Roman"/>
          <w:sz w:val="26"/>
          <w:szCs w:val="26"/>
        </w:rPr>
      </w:pPr>
      <w:r w:rsidRPr="00212B76">
        <w:rPr>
          <w:rFonts w:eastAsia="Times New Roman"/>
          <w:bCs/>
          <w:sz w:val="26"/>
          <w:szCs w:val="26"/>
        </w:rPr>
        <w:t>«</w:t>
      </w:r>
      <w:r>
        <w:rPr>
          <w:rFonts w:eastAsia="Times New Roman"/>
          <w:bCs/>
          <w:sz w:val="26"/>
          <w:szCs w:val="26"/>
        </w:rPr>
        <w:t>05</w:t>
      </w:r>
      <w:r w:rsidRPr="00212B76">
        <w:rPr>
          <w:rFonts w:eastAsia="Times New Roman"/>
          <w:bCs/>
          <w:sz w:val="26"/>
          <w:szCs w:val="26"/>
        </w:rPr>
        <w:t xml:space="preserve">» </w:t>
      </w:r>
      <w:r>
        <w:rPr>
          <w:rFonts w:eastAsia="Times New Roman"/>
          <w:bCs/>
          <w:sz w:val="26"/>
          <w:szCs w:val="26"/>
        </w:rPr>
        <w:t>октября</w:t>
      </w:r>
      <w:r w:rsidRPr="00212B76">
        <w:rPr>
          <w:rFonts w:eastAsia="Times New Roman"/>
          <w:bCs/>
          <w:sz w:val="26"/>
          <w:szCs w:val="26"/>
        </w:rPr>
        <w:t xml:space="preserve"> 2012 года</w:t>
      </w:r>
      <w:r w:rsidRPr="00212B76">
        <w:rPr>
          <w:rFonts w:eastAsia="Times New Roman"/>
          <w:bCs/>
          <w:sz w:val="26"/>
          <w:szCs w:val="26"/>
        </w:rPr>
        <w:tab/>
        <w:t xml:space="preserve">                                                </w:t>
      </w:r>
      <w:r w:rsidR="002A4277">
        <w:rPr>
          <w:rFonts w:eastAsia="Times New Roman"/>
          <w:bCs/>
          <w:sz w:val="26"/>
          <w:szCs w:val="26"/>
        </w:rPr>
        <w:t xml:space="preserve"> </w:t>
      </w:r>
      <w:r w:rsidR="00430AE7">
        <w:rPr>
          <w:rFonts w:eastAsia="Times New Roman"/>
          <w:bCs/>
          <w:sz w:val="26"/>
          <w:szCs w:val="26"/>
        </w:rPr>
        <w:t xml:space="preserve">  </w:t>
      </w:r>
      <w:r w:rsidRPr="00212B76">
        <w:rPr>
          <w:rFonts w:eastAsia="Times New Roman"/>
          <w:bCs/>
          <w:sz w:val="26"/>
          <w:szCs w:val="26"/>
        </w:rPr>
        <w:t xml:space="preserve"> </w:t>
      </w:r>
      <w:proofErr w:type="gramStart"/>
      <w:r w:rsidRPr="00212B76">
        <w:rPr>
          <w:rFonts w:eastAsia="Times New Roman"/>
          <w:bCs/>
          <w:sz w:val="26"/>
          <w:szCs w:val="26"/>
        </w:rPr>
        <w:t>г</w:t>
      </w:r>
      <w:proofErr w:type="gramEnd"/>
      <w:r w:rsidRPr="00212B76">
        <w:rPr>
          <w:rFonts w:eastAsia="Times New Roman"/>
          <w:bCs/>
          <w:sz w:val="26"/>
          <w:szCs w:val="26"/>
        </w:rPr>
        <w:t>. Челябинск,</w:t>
      </w:r>
      <w:r w:rsidRPr="00212B76">
        <w:rPr>
          <w:rFonts w:eastAsia="Times New Roman"/>
          <w:sz w:val="26"/>
          <w:szCs w:val="26"/>
        </w:rPr>
        <w:t xml:space="preserve"> пр. Ленина, 59</w:t>
      </w:r>
    </w:p>
    <w:p w:rsidR="00212B76" w:rsidRPr="00212B76" w:rsidRDefault="00212B76" w:rsidP="00212B76">
      <w:pPr>
        <w:pStyle w:val="21"/>
        <w:ind w:firstLine="0"/>
        <w:rPr>
          <w:rFonts w:eastAsia="Times New Roman"/>
          <w:sz w:val="26"/>
          <w:szCs w:val="26"/>
        </w:rPr>
      </w:pPr>
    </w:p>
    <w:p w:rsidR="00212B76" w:rsidRPr="00212B76" w:rsidRDefault="00212B76" w:rsidP="00212B76">
      <w:pPr>
        <w:pStyle w:val="21"/>
        <w:ind w:firstLine="553"/>
        <w:rPr>
          <w:rFonts w:eastAsia="Times New Roman"/>
          <w:sz w:val="26"/>
          <w:szCs w:val="26"/>
        </w:rPr>
      </w:pPr>
      <w:r w:rsidRPr="00212B76">
        <w:rPr>
          <w:rFonts w:eastAsia="Times New Roman"/>
          <w:sz w:val="26"/>
          <w:szCs w:val="26"/>
        </w:rPr>
        <w:t xml:space="preserve">Комиссия </w:t>
      </w:r>
      <w:r>
        <w:rPr>
          <w:rFonts w:eastAsia="Times New Roman"/>
          <w:sz w:val="26"/>
          <w:szCs w:val="26"/>
        </w:rPr>
        <w:t xml:space="preserve">Управления </w:t>
      </w:r>
      <w:r w:rsidRPr="00212B76">
        <w:rPr>
          <w:rFonts w:eastAsia="Times New Roman"/>
          <w:sz w:val="26"/>
          <w:szCs w:val="26"/>
        </w:rPr>
        <w:t>Федеральной антимонопольной службы по Челябинской области по рассмотрению жалоб в порядке, предусмотренном статьей 18.1 Федерального закона от 26.07.2006 № 135 - ФЗ «О защите конкуренции» (в редакции Федерального закона от 06.12.2011 № 401-ФЗ, далее – Закон о защите конкуренции) (далее - Комиссия), в составе:</w:t>
      </w:r>
    </w:p>
    <w:tbl>
      <w:tblPr>
        <w:tblW w:w="0" w:type="auto"/>
        <w:tblInd w:w="114" w:type="dxa"/>
        <w:tblLayout w:type="fixed"/>
        <w:tblLook w:val="0000"/>
      </w:tblPr>
      <w:tblGrid>
        <w:gridCol w:w="2070"/>
        <w:gridCol w:w="2413"/>
        <w:gridCol w:w="262"/>
        <w:gridCol w:w="5092"/>
      </w:tblGrid>
      <w:tr w:rsidR="00212B76" w:rsidRPr="00212B76" w:rsidTr="00CB43F9">
        <w:trPr>
          <w:trHeight w:val="723"/>
        </w:trPr>
        <w:tc>
          <w:tcPr>
            <w:tcW w:w="2070" w:type="dxa"/>
            <w:shd w:val="clear" w:color="auto" w:fill="auto"/>
          </w:tcPr>
          <w:p w:rsidR="00212B76" w:rsidRPr="00212B76" w:rsidRDefault="00212B76" w:rsidP="00CB43F9">
            <w:pPr>
              <w:pStyle w:val="210"/>
              <w:snapToGrid w:val="0"/>
              <w:spacing w:line="200" w:lineRule="atLeast"/>
              <w:ind w:firstLine="0"/>
              <w:rPr>
                <w:rFonts w:eastAsia="Times New Roman"/>
                <w:color w:val="auto"/>
                <w:szCs w:val="26"/>
              </w:rPr>
            </w:pPr>
            <w:r w:rsidRPr="00212B76">
              <w:rPr>
                <w:rFonts w:eastAsia="Times New Roman"/>
                <w:color w:val="auto"/>
                <w:szCs w:val="26"/>
              </w:rPr>
              <w:t>Председателя</w:t>
            </w:r>
          </w:p>
          <w:p w:rsidR="00212B76" w:rsidRPr="00212B76" w:rsidRDefault="00212B76" w:rsidP="00CB43F9">
            <w:pPr>
              <w:pStyle w:val="210"/>
              <w:spacing w:line="200" w:lineRule="atLeast"/>
              <w:ind w:firstLine="0"/>
              <w:rPr>
                <w:rFonts w:eastAsia="Times New Roman"/>
                <w:color w:val="auto"/>
                <w:szCs w:val="26"/>
              </w:rPr>
            </w:pPr>
            <w:r w:rsidRPr="00212B76">
              <w:rPr>
                <w:rFonts w:eastAsia="Times New Roman"/>
                <w:color w:val="auto"/>
                <w:szCs w:val="26"/>
              </w:rPr>
              <w:t>Комиссии:</w:t>
            </w:r>
          </w:p>
        </w:tc>
        <w:tc>
          <w:tcPr>
            <w:tcW w:w="2413" w:type="dxa"/>
            <w:shd w:val="clear" w:color="auto" w:fill="auto"/>
          </w:tcPr>
          <w:p w:rsidR="00212B76" w:rsidRPr="00212B76" w:rsidRDefault="00212B76" w:rsidP="00CB43F9">
            <w:pPr>
              <w:pStyle w:val="210"/>
              <w:snapToGrid w:val="0"/>
              <w:spacing w:before="120" w:line="200" w:lineRule="atLeast"/>
              <w:ind w:firstLine="0"/>
              <w:rPr>
                <w:rFonts w:eastAsia="Times New Roman"/>
                <w:color w:val="auto"/>
                <w:szCs w:val="26"/>
              </w:rPr>
            </w:pPr>
            <w:r>
              <w:rPr>
                <w:rFonts w:eastAsia="Times New Roman"/>
                <w:color w:val="auto"/>
                <w:szCs w:val="26"/>
              </w:rPr>
              <w:t>Сапрыкиной Н.В.</w:t>
            </w:r>
          </w:p>
        </w:tc>
        <w:tc>
          <w:tcPr>
            <w:tcW w:w="262" w:type="dxa"/>
            <w:shd w:val="clear" w:color="auto" w:fill="auto"/>
          </w:tcPr>
          <w:p w:rsidR="00212B76" w:rsidRPr="00212B76" w:rsidRDefault="00212B76" w:rsidP="00CB43F9">
            <w:pPr>
              <w:pStyle w:val="210"/>
              <w:snapToGrid w:val="0"/>
              <w:spacing w:before="120" w:line="200" w:lineRule="atLeast"/>
              <w:ind w:firstLine="0"/>
              <w:rPr>
                <w:rFonts w:eastAsia="Times New Roman"/>
                <w:color w:val="auto"/>
                <w:szCs w:val="26"/>
              </w:rPr>
            </w:pPr>
            <w:r w:rsidRPr="00212B76">
              <w:rPr>
                <w:rFonts w:eastAsia="Times New Roman"/>
                <w:color w:val="auto"/>
                <w:szCs w:val="26"/>
              </w:rPr>
              <w:t>-</w:t>
            </w:r>
          </w:p>
        </w:tc>
        <w:tc>
          <w:tcPr>
            <w:tcW w:w="5092" w:type="dxa"/>
            <w:shd w:val="clear" w:color="auto" w:fill="auto"/>
          </w:tcPr>
          <w:p w:rsidR="00212B76" w:rsidRPr="00212B76" w:rsidRDefault="00212B76" w:rsidP="00CB43F9">
            <w:pPr>
              <w:pStyle w:val="210"/>
              <w:snapToGrid w:val="0"/>
              <w:spacing w:before="120" w:line="200" w:lineRule="atLeast"/>
              <w:ind w:firstLine="0"/>
              <w:rPr>
                <w:rFonts w:eastAsia="Times New Roman"/>
                <w:color w:val="auto"/>
                <w:szCs w:val="26"/>
              </w:rPr>
            </w:pPr>
            <w:r>
              <w:rPr>
                <w:rFonts w:eastAsia="Times New Roman"/>
                <w:color w:val="auto"/>
                <w:szCs w:val="26"/>
              </w:rPr>
              <w:t xml:space="preserve">заместителя </w:t>
            </w:r>
            <w:r w:rsidRPr="00212B76">
              <w:rPr>
                <w:rFonts w:eastAsia="Times New Roman"/>
                <w:color w:val="auto"/>
                <w:szCs w:val="26"/>
              </w:rPr>
              <w:t>руководителя Челябинского УФАС России;</w:t>
            </w:r>
          </w:p>
        </w:tc>
      </w:tr>
      <w:tr w:rsidR="00212B76" w:rsidRPr="00212B76" w:rsidTr="00CB43F9">
        <w:trPr>
          <w:trHeight w:val="873"/>
        </w:trPr>
        <w:tc>
          <w:tcPr>
            <w:tcW w:w="2070" w:type="dxa"/>
            <w:shd w:val="clear" w:color="auto" w:fill="auto"/>
          </w:tcPr>
          <w:p w:rsidR="00212B76" w:rsidRPr="00212B76" w:rsidRDefault="00212B76" w:rsidP="00CB43F9">
            <w:pPr>
              <w:pStyle w:val="210"/>
              <w:snapToGrid w:val="0"/>
              <w:spacing w:before="120" w:line="200" w:lineRule="atLeast"/>
              <w:ind w:firstLine="0"/>
              <w:rPr>
                <w:rFonts w:eastAsia="Times New Roman"/>
                <w:color w:val="auto"/>
                <w:szCs w:val="26"/>
              </w:rPr>
            </w:pPr>
            <w:r w:rsidRPr="00212B76">
              <w:rPr>
                <w:rFonts w:eastAsia="Times New Roman"/>
                <w:color w:val="auto"/>
                <w:szCs w:val="26"/>
              </w:rPr>
              <w:t>Членов Комиссии:</w:t>
            </w:r>
          </w:p>
        </w:tc>
        <w:tc>
          <w:tcPr>
            <w:tcW w:w="2413" w:type="dxa"/>
            <w:shd w:val="clear" w:color="auto" w:fill="auto"/>
          </w:tcPr>
          <w:p w:rsidR="00212B76" w:rsidRPr="00212B76" w:rsidRDefault="00212B76" w:rsidP="00CB43F9">
            <w:pPr>
              <w:pStyle w:val="210"/>
              <w:snapToGrid w:val="0"/>
              <w:spacing w:before="120" w:line="200" w:lineRule="atLeast"/>
              <w:ind w:firstLine="0"/>
              <w:rPr>
                <w:rFonts w:eastAsia="Times New Roman"/>
                <w:color w:val="auto"/>
                <w:szCs w:val="26"/>
              </w:rPr>
            </w:pPr>
            <w:r>
              <w:rPr>
                <w:rFonts w:eastAsia="Times New Roman"/>
                <w:color w:val="auto"/>
                <w:szCs w:val="26"/>
              </w:rPr>
              <w:t>Соболевской Т.М</w:t>
            </w:r>
            <w:r w:rsidRPr="00212B76">
              <w:rPr>
                <w:rFonts w:eastAsia="Times New Roman"/>
                <w:color w:val="auto"/>
                <w:szCs w:val="26"/>
              </w:rPr>
              <w:t>.</w:t>
            </w:r>
          </w:p>
        </w:tc>
        <w:tc>
          <w:tcPr>
            <w:tcW w:w="262" w:type="dxa"/>
            <w:shd w:val="clear" w:color="auto" w:fill="auto"/>
          </w:tcPr>
          <w:p w:rsidR="00212B76" w:rsidRPr="00212B76" w:rsidRDefault="00212B76" w:rsidP="00CB43F9">
            <w:pPr>
              <w:pStyle w:val="210"/>
              <w:snapToGrid w:val="0"/>
              <w:spacing w:before="120" w:line="200" w:lineRule="atLeast"/>
              <w:ind w:firstLine="0"/>
              <w:rPr>
                <w:rFonts w:eastAsia="Times New Roman"/>
                <w:color w:val="auto"/>
                <w:szCs w:val="26"/>
              </w:rPr>
            </w:pPr>
            <w:r w:rsidRPr="00212B76">
              <w:rPr>
                <w:rFonts w:eastAsia="Times New Roman"/>
                <w:color w:val="auto"/>
                <w:szCs w:val="26"/>
              </w:rPr>
              <w:t>-</w:t>
            </w:r>
          </w:p>
        </w:tc>
        <w:tc>
          <w:tcPr>
            <w:tcW w:w="5092" w:type="dxa"/>
            <w:shd w:val="clear" w:color="auto" w:fill="auto"/>
          </w:tcPr>
          <w:p w:rsidR="00212B76" w:rsidRPr="00212B76" w:rsidRDefault="00212B76" w:rsidP="00CB43F9">
            <w:pPr>
              <w:pStyle w:val="210"/>
              <w:snapToGrid w:val="0"/>
              <w:spacing w:before="120" w:line="200" w:lineRule="atLeast"/>
              <w:ind w:firstLine="0"/>
              <w:rPr>
                <w:rFonts w:eastAsia="Times New Roman"/>
                <w:color w:val="auto"/>
                <w:szCs w:val="26"/>
              </w:rPr>
            </w:pPr>
            <w:r>
              <w:rPr>
                <w:rFonts w:eastAsia="Times New Roman"/>
                <w:color w:val="auto"/>
                <w:szCs w:val="26"/>
              </w:rPr>
              <w:t>начальника</w:t>
            </w:r>
            <w:r w:rsidRPr="00212B76">
              <w:rPr>
                <w:rFonts w:eastAsia="Times New Roman"/>
                <w:color w:val="auto"/>
                <w:szCs w:val="26"/>
              </w:rPr>
              <w:t xml:space="preserve"> отдела контроля торгов и органов власти Челябинского УФАС России;</w:t>
            </w:r>
          </w:p>
        </w:tc>
      </w:tr>
      <w:tr w:rsidR="00212B76" w:rsidRPr="00212B76" w:rsidTr="00CB43F9">
        <w:trPr>
          <w:trHeight w:val="968"/>
        </w:trPr>
        <w:tc>
          <w:tcPr>
            <w:tcW w:w="2070" w:type="dxa"/>
            <w:shd w:val="clear" w:color="auto" w:fill="auto"/>
          </w:tcPr>
          <w:p w:rsidR="00212B76" w:rsidRPr="00212B76" w:rsidRDefault="00212B76" w:rsidP="00CB43F9">
            <w:pPr>
              <w:pStyle w:val="210"/>
              <w:snapToGrid w:val="0"/>
              <w:spacing w:line="200" w:lineRule="atLeast"/>
              <w:ind w:firstLine="0"/>
              <w:rPr>
                <w:rFonts w:eastAsia="Times New Roman"/>
                <w:color w:val="auto"/>
                <w:szCs w:val="26"/>
              </w:rPr>
            </w:pPr>
          </w:p>
        </w:tc>
        <w:tc>
          <w:tcPr>
            <w:tcW w:w="2413" w:type="dxa"/>
            <w:shd w:val="clear" w:color="auto" w:fill="auto"/>
          </w:tcPr>
          <w:p w:rsidR="00212B76" w:rsidRPr="00212B76" w:rsidRDefault="00212B76" w:rsidP="00CB43F9">
            <w:pPr>
              <w:pStyle w:val="210"/>
              <w:snapToGrid w:val="0"/>
              <w:spacing w:before="120" w:line="200" w:lineRule="atLeast"/>
              <w:ind w:firstLine="0"/>
              <w:rPr>
                <w:rFonts w:eastAsia="Times New Roman"/>
                <w:color w:val="auto"/>
                <w:szCs w:val="26"/>
              </w:rPr>
            </w:pPr>
            <w:proofErr w:type="spellStart"/>
            <w:r w:rsidRPr="00212B76">
              <w:rPr>
                <w:rFonts w:eastAsia="Times New Roman"/>
                <w:color w:val="auto"/>
                <w:szCs w:val="26"/>
              </w:rPr>
              <w:t>Подивиловой</w:t>
            </w:r>
            <w:proofErr w:type="spellEnd"/>
            <w:r w:rsidRPr="00212B76">
              <w:rPr>
                <w:rFonts w:eastAsia="Times New Roman"/>
                <w:color w:val="auto"/>
                <w:szCs w:val="26"/>
              </w:rPr>
              <w:t xml:space="preserve"> Ю.В.</w:t>
            </w:r>
          </w:p>
        </w:tc>
        <w:tc>
          <w:tcPr>
            <w:tcW w:w="262" w:type="dxa"/>
            <w:shd w:val="clear" w:color="auto" w:fill="auto"/>
          </w:tcPr>
          <w:p w:rsidR="00212B76" w:rsidRPr="00212B76" w:rsidRDefault="00212B76" w:rsidP="00CB43F9">
            <w:pPr>
              <w:pStyle w:val="210"/>
              <w:snapToGrid w:val="0"/>
              <w:spacing w:before="120" w:line="200" w:lineRule="atLeast"/>
              <w:ind w:firstLine="0"/>
              <w:rPr>
                <w:rFonts w:eastAsia="Times New Roman"/>
                <w:color w:val="auto"/>
                <w:szCs w:val="26"/>
              </w:rPr>
            </w:pPr>
            <w:r w:rsidRPr="00212B76">
              <w:rPr>
                <w:rFonts w:eastAsia="Times New Roman"/>
                <w:color w:val="auto"/>
                <w:szCs w:val="26"/>
              </w:rPr>
              <w:t>-</w:t>
            </w:r>
          </w:p>
        </w:tc>
        <w:tc>
          <w:tcPr>
            <w:tcW w:w="5092" w:type="dxa"/>
            <w:shd w:val="clear" w:color="auto" w:fill="auto"/>
          </w:tcPr>
          <w:p w:rsidR="00212B76" w:rsidRPr="00212B76" w:rsidRDefault="00212B76" w:rsidP="00CB43F9">
            <w:pPr>
              <w:pStyle w:val="210"/>
              <w:snapToGrid w:val="0"/>
              <w:spacing w:before="120" w:line="200" w:lineRule="atLeast"/>
              <w:ind w:firstLine="0"/>
              <w:rPr>
                <w:rFonts w:eastAsia="Times New Roman"/>
                <w:color w:val="auto"/>
                <w:szCs w:val="26"/>
              </w:rPr>
            </w:pPr>
            <w:r w:rsidRPr="00212B76">
              <w:rPr>
                <w:rFonts w:eastAsia="Times New Roman"/>
                <w:color w:val="auto"/>
                <w:szCs w:val="26"/>
              </w:rPr>
              <w:t>специалиста-эксперта отдела контроля торгов и органов власти Челябинского УФАС России;</w:t>
            </w:r>
          </w:p>
        </w:tc>
      </w:tr>
    </w:tbl>
    <w:p w:rsidR="00F21109" w:rsidRPr="00212B76" w:rsidRDefault="00F21109" w:rsidP="00F21109">
      <w:pPr>
        <w:spacing w:line="200" w:lineRule="atLeast"/>
        <w:jc w:val="both"/>
        <w:rPr>
          <w:rFonts w:eastAsia="Times New Roman" w:cs="Tahoma"/>
          <w:bCs/>
          <w:sz w:val="26"/>
          <w:szCs w:val="26"/>
        </w:rPr>
      </w:pPr>
      <w:r w:rsidRPr="00212B76">
        <w:rPr>
          <w:rFonts w:eastAsia="Times New Roman"/>
          <w:sz w:val="26"/>
          <w:szCs w:val="26"/>
        </w:rPr>
        <w:t>рассмотрев жалоб</w:t>
      </w:r>
      <w:proofErr w:type="gramStart"/>
      <w:r w:rsidRPr="00212B76">
        <w:rPr>
          <w:rFonts w:eastAsia="Times New Roman"/>
          <w:sz w:val="26"/>
          <w:szCs w:val="26"/>
        </w:rPr>
        <w:t xml:space="preserve">у </w:t>
      </w:r>
      <w:r w:rsidRPr="00212B76">
        <w:rPr>
          <w:rFonts w:eastAsia="Times New Roman"/>
          <w:bCs/>
          <w:sz w:val="26"/>
          <w:szCs w:val="26"/>
        </w:rPr>
        <w:t>ООО</w:t>
      </w:r>
      <w:proofErr w:type="gramEnd"/>
      <w:r w:rsidRPr="00212B76">
        <w:rPr>
          <w:rFonts w:eastAsia="Times New Roman"/>
          <w:bCs/>
          <w:sz w:val="26"/>
          <w:szCs w:val="26"/>
        </w:rPr>
        <w:t xml:space="preserve"> «Челябинская Управляющая Компания» на неправомерные действия </w:t>
      </w:r>
      <w:r w:rsidRPr="00212B76">
        <w:rPr>
          <w:rFonts w:eastAsia="Times New Roman" w:cs="Tahoma"/>
          <w:bCs/>
          <w:sz w:val="26"/>
          <w:szCs w:val="26"/>
        </w:rPr>
        <w:t>Управления жилищно-коммунального хозяйства Администрации города Челябинска в присутствии:</w:t>
      </w:r>
    </w:p>
    <w:p w:rsidR="00F21109" w:rsidRPr="00212B76" w:rsidRDefault="00F21109" w:rsidP="00F21109">
      <w:pPr>
        <w:spacing w:line="200" w:lineRule="atLeast"/>
        <w:jc w:val="both"/>
        <w:rPr>
          <w:rFonts w:eastAsia="Times New Roman" w:cs="Tahoma"/>
          <w:bCs/>
          <w:sz w:val="26"/>
          <w:szCs w:val="26"/>
        </w:rPr>
      </w:pPr>
      <w:r w:rsidRPr="00212B76">
        <w:rPr>
          <w:rFonts w:eastAsia="Times New Roman" w:cs="Tahoma"/>
          <w:bCs/>
          <w:sz w:val="26"/>
          <w:szCs w:val="26"/>
        </w:rPr>
        <w:t xml:space="preserve">- </w:t>
      </w:r>
      <w:r w:rsidR="009233CD">
        <w:rPr>
          <w:rFonts w:eastAsia="Times New Roman" w:cs="Tahoma"/>
          <w:bCs/>
          <w:sz w:val="26"/>
          <w:szCs w:val="26"/>
        </w:rPr>
        <w:t>«***»</w:t>
      </w:r>
      <w:r w:rsidRPr="00212B76">
        <w:rPr>
          <w:rFonts w:eastAsia="Times New Roman" w:cs="Tahoma"/>
          <w:bCs/>
          <w:sz w:val="26"/>
          <w:szCs w:val="26"/>
        </w:rPr>
        <w:t xml:space="preserve"> – представителя ООО «</w:t>
      </w:r>
      <w:r w:rsidR="00212B76" w:rsidRPr="00212B76">
        <w:rPr>
          <w:rFonts w:eastAsia="Times New Roman" w:cs="Tahoma"/>
          <w:bCs/>
          <w:sz w:val="26"/>
          <w:szCs w:val="26"/>
        </w:rPr>
        <w:t>Челябинская</w:t>
      </w:r>
      <w:r w:rsidRPr="00212B76">
        <w:rPr>
          <w:rFonts w:eastAsia="Times New Roman" w:cs="Tahoma"/>
          <w:bCs/>
          <w:sz w:val="26"/>
          <w:szCs w:val="26"/>
        </w:rPr>
        <w:t xml:space="preserve"> Управляющая Компания» </w:t>
      </w:r>
      <w:proofErr w:type="gramStart"/>
      <w:r w:rsidRPr="00212B76">
        <w:rPr>
          <w:rFonts w:eastAsia="Times New Roman" w:cs="Tahoma"/>
          <w:bCs/>
          <w:sz w:val="26"/>
          <w:szCs w:val="26"/>
        </w:rPr>
        <w:t xml:space="preserve">( </w:t>
      </w:r>
      <w:proofErr w:type="gramEnd"/>
      <w:r w:rsidRPr="00212B76">
        <w:rPr>
          <w:rFonts w:eastAsia="Times New Roman" w:cs="Tahoma"/>
          <w:bCs/>
          <w:sz w:val="26"/>
          <w:szCs w:val="26"/>
        </w:rPr>
        <w:t>доверенность от 01.10.2012),</w:t>
      </w:r>
    </w:p>
    <w:p w:rsidR="00F21109" w:rsidRPr="00212B76" w:rsidRDefault="00F21109" w:rsidP="00F21109">
      <w:pPr>
        <w:spacing w:line="200" w:lineRule="atLeast"/>
        <w:jc w:val="both"/>
        <w:rPr>
          <w:rFonts w:eastAsia="Times New Roman" w:cs="Tahoma"/>
          <w:bCs/>
          <w:sz w:val="26"/>
          <w:szCs w:val="26"/>
        </w:rPr>
      </w:pPr>
      <w:r w:rsidRPr="00212B76">
        <w:rPr>
          <w:rFonts w:eastAsia="Times New Roman" w:cs="Tahoma"/>
          <w:bCs/>
          <w:sz w:val="26"/>
          <w:szCs w:val="26"/>
        </w:rPr>
        <w:t xml:space="preserve">- </w:t>
      </w:r>
      <w:r w:rsidR="009233CD">
        <w:rPr>
          <w:rFonts w:eastAsia="Times New Roman" w:cs="Tahoma"/>
          <w:bCs/>
          <w:sz w:val="26"/>
          <w:szCs w:val="26"/>
        </w:rPr>
        <w:t xml:space="preserve">«***» </w:t>
      </w:r>
      <w:r w:rsidR="00212B76">
        <w:rPr>
          <w:rFonts w:eastAsia="Times New Roman" w:cs="Tahoma"/>
          <w:bCs/>
          <w:sz w:val="26"/>
          <w:szCs w:val="26"/>
        </w:rPr>
        <w:t>– генераль</w:t>
      </w:r>
      <w:r w:rsidRPr="00212B76">
        <w:rPr>
          <w:rFonts w:eastAsia="Times New Roman" w:cs="Tahoma"/>
          <w:bCs/>
          <w:sz w:val="26"/>
          <w:szCs w:val="26"/>
        </w:rPr>
        <w:t>ного директор</w:t>
      </w:r>
      <w:proofErr w:type="gramStart"/>
      <w:r w:rsidRPr="00212B76">
        <w:rPr>
          <w:rFonts w:eastAsia="Times New Roman" w:cs="Tahoma"/>
          <w:bCs/>
          <w:sz w:val="26"/>
          <w:szCs w:val="26"/>
        </w:rPr>
        <w:t>а ООО</w:t>
      </w:r>
      <w:proofErr w:type="gramEnd"/>
      <w:r w:rsidRPr="00212B76">
        <w:rPr>
          <w:rFonts w:eastAsia="Times New Roman" w:cs="Tahoma"/>
          <w:bCs/>
          <w:sz w:val="26"/>
          <w:szCs w:val="26"/>
        </w:rPr>
        <w:t xml:space="preserve"> «</w:t>
      </w:r>
      <w:r w:rsidR="00212B76" w:rsidRPr="00212B76">
        <w:rPr>
          <w:rFonts w:eastAsia="Times New Roman" w:cs="Tahoma"/>
          <w:bCs/>
          <w:sz w:val="26"/>
          <w:szCs w:val="26"/>
        </w:rPr>
        <w:t>Челябинская</w:t>
      </w:r>
      <w:r w:rsidRPr="00212B76">
        <w:rPr>
          <w:rFonts w:eastAsia="Times New Roman" w:cs="Tahoma"/>
          <w:bCs/>
          <w:sz w:val="26"/>
          <w:szCs w:val="26"/>
        </w:rPr>
        <w:t xml:space="preserve"> Управляющая Компания»,</w:t>
      </w:r>
    </w:p>
    <w:p w:rsidR="00F21109" w:rsidRPr="00212B76" w:rsidRDefault="00F21109" w:rsidP="00F21109">
      <w:pPr>
        <w:spacing w:line="200" w:lineRule="atLeast"/>
        <w:jc w:val="both"/>
        <w:rPr>
          <w:rFonts w:eastAsia="Times New Roman"/>
          <w:bCs/>
          <w:sz w:val="26"/>
          <w:szCs w:val="26"/>
        </w:rPr>
      </w:pPr>
      <w:r w:rsidRPr="00212B76">
        <w:rPr>
          <w:rFonts w:eastAsia="Times New Roman"/>
          <w:bCs/>
          <w:sz w:val="26"/>
          <w:szCs w:val="26"/>
        </w:rPr>
        <w:t xml:space="preserve">- </w:t>
      </w:r>
      <w:r w:rsidR="009233CD">
        <w:rPr>
          <w:rFonts w:eastAsia="Times New Roman" w:cs="Tahoma"/>
          <w:bCs/>
          <w:sz w:val="26"/>
          <w:szCs w:val="26"/>
        </w:rPr>
        <w:t xml:space="preserve">«***» </w:t>
      </w:r>
      <w:r w:rsidRPr="00212B76">
        <w:rPr>
          <w:rFonts w:eastAsia="Times New Roman"/>
          <w:bCs/>
          <w:sz w:val="26"/>
          <w:szCs w:val="26"/>
        </w:rPr>
        <w:t xml:space="preserve">– представителя ООО «Альтернативная </w:t>
      </w:r>
      <w:r w:rsidR="00212B76" w:rsidRPr="00212B76">
        <w:rPr>
          <w:rFonts w:eastAsia="Times New Roman"/>
          <w:bCs/>
          <w:sz w:val="26"/>
          <w:szCs w:val="26"/>
        </w:rPr>
        <w:t>жилищная</w:t>
      </w:r>
      <w:r w:rsidRPr="00212B76">
        <w:rPr>
          <w:rFonts w:eastAsia="Times New Roman"/>
          <w:bCs/>
          <w:sz w:val="26"/>
          <w:szCs w:val="26"/>
        </w:rPr>
        <w:t xml:space="preserve"> компания» </w:t>
      </w:r>
      <w:proofErr w:type="gramStart"/>
      <w:r w:rsidRPr="00212B76">
        <w:rPr>
          <w:rFonts w:eastAsia="Times New Roman"/>
          <w:bCs/>
          <w:sz w:val="26"/>
          <w:szCs w:val="26"/>
        </w:rPr>
        <w:t xml:space="preserve">( </w:t>
      </w:r>
      <w:proofErr w:type="gramEnd"/>
      <w:r w:rsidRPr="00212B76">
        <w:rPr>
          <w:rFonts w:eastAsia="Times New Roman"/>
          <w:bCs/>
          <w:sz w:val="26"/>
          <w:szCs w:val="26"/>
        </w:rPr>
        <w:t>доверенность № 1 от 10.01.2012),</w:t>
      </w:r>
    </w:p>
    <w:p w:rsidR="00F21109" w:rsidRPr="00212B76" w:rsidRDefault="00F21109" w:rsidP="00F21109">
      <w:pPr>
        <w:spacing w:line="200" w:lineRule="atLeast"/>
        <w:jc w:val="both"/>
        <w:rPr>
          <w:rFonts w:eastAsia="Times New Roman"/>
          <w:bCs/>
          <w:sz w:val="26"/>
          <w:szCs w:val="26"/>
        </w:rPr>
      </w:pPr>
      <w:r w:rsidRPr="00212B76">
        <w:rPr>
          <w:rFonts w:eastAsia="Times New Roman"/>
          <w:bCs/>
          <w:sz w:val="26"/>
          <w:szCs w:val="26"/>
        </w:rPr>
        <w:t xml:space="preserve">- </w:t>
      </w:r>
      <w:r w:rsidR="009233CD">
        <w:rPr>
          <w:rFonts w:eastAsia="Times New Roman" w:cs="Tahoma"/>
          <w:bCs/>
          <w:sz w:val="26"/>
          <w:szCs w:val="26"/>
        </w:rPr>
        <w:t xml:space="preserve">«***» </w:t>
      </w:r>
      <w:r w:rsidRPr="00212B76">
        <w:rPr>
          <w:rFonts w:eastAsia="Times New Roman"/>
          <w:bCs/>
          <w:sz w:val="26"/>
          <w:szCs w:val="26"/>
        </w:rPr>
        <w:t xml:space="preserve">– представителя Управления жилищно-коммунального хозяйства </w:t>
      </w:r>
      <w:proofErr w:type="gramStart"/>
      <w:r w:rsidRPr="00212B76">
        <w:rPr>
          <w:rFonts w:eastAsia="Times New Roman"/>
          <w:bCs/>
          <w:sz w:val="26"/>
          <w:szCs w:val="26"/>
        </w:rPr>
        <w:t xml:space="preserve">( </w:t>
      </w:r>
      <w:proofErr w:type="gramEnd"/>
      <w:r w:rsidRPr="00212B76">
        <w:rPr>
          <w:rFonts w:eastAsia="Times New Roman"/>
          <w:bCs/>
          <w:sz w:val="26"/>
          <w:szCs w:val="26"/>
        </w:rPr>
        <w:t>доверенность № 6 от 04.10.2012),</w:t>
      </w:r>
    </w:p>
    <w:p w:rsidR="00F21109" w:rsidRDefault="00F21109" w:rsidP="002A4277">
      <w:pPr>
        <w:spacing w:line="200" w:lineRule="atLeast"/>
        <w:jc w:val="both"/>
        <w:rPr>
          <w:rFonts w:eastAsia="Times New Roman"/>
          <w:bCs/>
          <w:sz w:val="26"/>
          <w:szCs w:val="26"/>
        </w:rPr>
      </w:pPr>
      <w:r w:rsidRPr="00212B76">
        <w:rPr>
          <w:rFonts w:eastAsia="Times New Roman"/>
          <w:bCs/>
          <w:sz w:val="26"/>
          <w:szCs w:val="26"/>
        </w:rPr>
        <w:t xml:space="preserve">- </w:t>
      </w:r>
      <w:r w:rsidR="009233CD">
        <w:rPr>
          <w:rFonts w:eastAsia="Times New Roman" w:cs="Tahoma"/>
          <w:bCs/>
          <w:sz w:val="26"/>
          <w:szCs w:val="26"/>
        </w:rPr>
        <w:t xml:space="preserve">«***» </w:t>
      </w:r>
      <w:r w:rsidRPr="00212B76">
        <w:rPr>
          <w:rFonts w:eastAsia="Times New Roman"/>
          <w:bCs/>
          <w:sz w:val="26"/>
          <w:szCs w:val="26"/>
        </w:rPr>
        <w:t xml:space="preserve">– представителя Управления жилищно-коммунального хозяйства </w:t>
      </w:r>
      <w:proofErr w:type="gramStart"/>
      <w:r w:rsidRPr="00212B76">
        <w:rPr>
          <w:rFonts w:eastAsia="Times New Roman"/>
          <w:bCs/>
          <w:sz w:val="26"/>
          <w:szCs w:val="26"/>
        </w:rPr>
        <w:t xml:space="preserve">( </w:t>
      </w:r>
      <w:proofErr w:type="gramEnd"/>
      <w:r w:rsidRPr="00212B76">
        <w:rPr>
          <w:rFonts w:eastAsia="Times New Roman"/>
          <w:bCs/>
          <w:sz w:val="26"/>
          <w:szCs w:val="26"/>
        </w:rPr>
        <w:t>доверенность  от 04.10.2012);</w:t>
      </w:r>
    </w:p>
    <w:p w:rsidR="009233CD" w:rsidRPr="00212B76" w:rsidRDefault="009233CD" w:rsidP="002A4277">
      <w:pPr>
        <w:spacing w:line="200" w:lineRule="atLeast"/>
        <w:jc w:val="both"/>
        <w:rPr>
          <w:rFonts w:eastAsia="Times New Roman"/>
          <w:bCs/>
          <w:sz w:val="26"/>
          <w:szCs w:val="26"/>
        </w:rPr>
      </w:pPr>
    </w:p>
    <w:p w:rsidR="00430AE7" w:rsidRPr="00212B76" w:rsidRDefault="00DD3326" w:rsidP="009233CD">
      <w:pPr>
        <w:spacing w:line="200" w:lineRule="atLeast"/>
        <w:jc w:val="center"/>
        <w:rPr>
          <w:rFonts w:eastAsia="Times New Roman"/>
          <w:b/>
          <w:spacing w:val="60"/>
          <w:sz w:val="26"/>
          <w:szCs w:val="26"/>
        </w:rPr>
      </w:pPr>
      <w:r w:rsidRPr="00212B76">
        <w:rPr>
          <w:rFonts w:eastAsia="Times New Roman"/>
          <w:b/>
          <w:spacing w:val="60"/>
          <w:sz w:val="26"/>
          <w:szCs w:val="26"/>
        </w:rPr>
        <w:lastRenderedPageBreak/>
        <w:t>УСТАНОВИЛА:</w:t>
      </w:r>
    </w:p>
    <w:p w:rsidR="00F21109" w:rsidRPr="00212B76" w:rsidRDefault="00DD3326" w:rsidP="0050649A">
      <w:pPr>
        <w:ind w:firstLine="709"/>
        <w:jc w:val="both"/>
        <w:rPr>
          <w:rFonts w:eastAsia="Times New Roman" w:cs="Tahoma"/>
          <w:bCs/>
          <w:sz w:val="26"/>
          <w:szCs w:val="26"/>
        </w:rPr>
      </w:pPr>
      <w:r w:rsidRPr="00212B76">
        <w:rPr>
          <w:rFonts w:eastAsia="Times New Roman"/>
          <w:sz w:val="26"/>
          <w:szCs w:val="26"/>
        </w:rPr>
        <w:t>В Управление Федеральной антимонопольной службы по Челябинской области (далее – Челябинское УФАС России) поступила жалоб</w:t>
      </w:r>
      <w:proofErr w:type="gramStart"/>
      <w:r w:rsidRPr="00212B76">
        <w:rPr>
          <w:rFonts w:eastAsia="Times New Roman"/>
          <w:sz w:val="26"/>
          <w:szCs w:val="26"/>
        </w:rPr>
        <w:t xml:space="preserve">а </w:t>
      </w:r>
      <w:r w:rsidR="00F21109" w:rsidRPr="00212B76">
        <w:rPr>
          <w:rFonts w:eastAsia="Times New Roman"/>
          <w:bCs/>
          <w:sz w:val="26"/>
          <w:szCs w:val="26"/>
        </w:rPr>
        <w:t>ООО</w:t>
      </w:r>
      <w:proofErr w:type="gramEnd"/>
      <w:r w:rsidR="00F21109" w:rsidRPr="00212B76">
        <w:rPr>
          <w:rFonts w:eastAsia="Times New Roman"/>
          <w:bCs/>
          <w:sz w:val="26"/>
          <w:szCs w:val="26"/>
        </w:rPr>
        <w:t xml:space="preserve"> «Челябинская Управляющая Компания» (далее - Заявитель)</w:t>
      </w:r>
      <w:r w:rsidR="00F21109" w:rsidRPr="00212B76">
        <w:rPr>
          <w:sz w:val="26"/>
          <w:szCs w:val="26"/>
        </w:rPr>
        <w:t xml:space="preserve"> </w:t>
      </w:r>
      <w:r w:rsidR="00F21109" w:rsidRPr="00212B76">
        <w:rPr>
          <w:rFonts w:eastAsia="Times New Roman" w:cs="Tahoma"/>
          <w:bCs/>
          <w:sz w:val="26"/>
          <w:szCs w:val="26"/>
        </w:rPr>
        <w:t xml:space="preserve">на неправомерные действия Управления жилищно-коммунального хозяйства Администрации города Челябинска (далее – Управление ЖКХ), выразившиеся в нарушении порядка проведения  открытого конкурса по отбору управляющей организации для управления многоквартирными домами, расположенными по адресам: </w:t>
      </w:r>
    </w:p>
    <w:p w:rsidR="00F21109" w:rsidRPr="00212B76" w:rsidRDefault="00F21109" w:rsidP="0050649A">
      <w:pPr>
        <w:ind w:firstLine="709"/>
        <w:jc w:val="both"/>
        <w:rPr>
          <w:rFonts w:eastAsia="Times New Roman" w:cs="Tahoma"/>
          <w:bCs/>
          <w:sz w:val="26"/>
          <w:szCs w:val="26"/>
        </w:rPr>
      </w:pPr>
      <w:r w:rsidRPr="00212B76">
        <w:rPr>
          <w:rFonts w:eastAsia="Times New Roman" w:cs="Tahoma"/>
          <w:bCs/>
          <w:sz w:val="26"/>
          <w:szCs w:val="26"/>
        </w:rPr>
        <w:t xml:space="preserve">- г. Челябинск, ул. </w:t>
      </w:r>
      <w:proofErr w:type="gramStart"/>
      <w:r w:rsidRPr="00212B76">
        <w:rPr>
          <w:rFonts w:eastAsia="Times New Roman" w:cs="Tahoma"/>
          <w:bCs/>
          <w:sz w:val="26"/>
          <w:szCs w:val="26"/>
        </w:rPr>
        <w:t>Социалистическая</w:t>
      </w:r>
      <w:proofErr w:type="gramEnd"/>
      <w:r w:rsidRPr="00212B76">
        <w:rPr>
          <w:rFonts w:eastAsia="Times New Roman" w:cs="Tahoma"/>
          <w:bCs/>
          <w:sz w:val="26"/>
          <w:szCs w:val="26"/>
        </w:rPr>
        <w:t>, 64 (лот № 4);</w:t>
      </w:r>
    </w:p>
    <w:p w:rsidR="00DD3326" w:rsidRPr="00212B76" w:rsidRDefault="00F21109" w:rsidP="0050649A">
      <w:pPr>
        <w:spacing w:line="200" w:lineRule="atLeast"/>
        <w:ind w:firstLine="709"/>
        <w:jc w:val="both"/>
        <w:rPr>
          <w:rFonts w:eastAsia="Times New Roman"/>
          <w:sz w:val="26"/>
          <w:szCs w:val="26"/>
        </w:rPr>
      </w:pPr>
      <w:r w:rsidRPr="00212B76">
        <w:rPr>
          <w:rFonts w:eastAsia="Times New Roman" w:cs="Tahoma"/>
          <w:bCs/>
          <w:sz w:val="26"/>
          <w:szCs w:val="26"/>
        </w:rPr>
        <w:t xml:space="preserve">- г. Челябинск, ул. 50-летия ВЛКСМ, 8, г. Челябинск, ул. 50-летия ВЛКСМ, 8А (лот № 5) </w:t>
      </w:r>
      <w:proofErr w:type="gramStart"/>
      <w:r w:rsidRPr="00212B76">
        <w:rPr>
          <w:rFonts w:eastAsia="Times New Roman" w:cs="Tahoma"/>
          <w:bCs/>
          <w:sz w:val="26"/>
          <w:szCs w:val="26"/>
        </w:rPr>
        <w:t xml:space="preserve">( </w:t>
      </w:r>
      <w:proofErr w:type="gramEnd"/>
      <w:r w:rsidRPr="00212B76">
        <w:rPr>
          <w:rFonts w:eastAsia="Times New Roman" w:cs="Tahoma"/>
          <w:bCs/>
          <w:sz w:val="26"/>
          <w:szCs w:val="26"/>
        </w:rPr>
        <w:t>далее – торги, Конкурс) и определения победителя Конкурса</w:t>
      </w:r>
      <w:r w:rsidR="00DD3326" w:rsidRPr="00212B76">
        <w:rPr>
          <w:rFonts w:eastAsia="Times New Roman"/>
          <w:sz w:val="26"/>
          <w:szCs w:val="26"/>
        </w:rPr>
        <w:t>.</w:t>
      </w:r>
    </w:p>
    <w:p w:rsidR="00EE0A1C" w:rsidRPr="00212B76" w:rsidRDefault="00EE0A1C" w:rsidP="0050649A">
      <w:pPr>
        <w:spacing w:line="200" w:lineRule="atLeast"/>
        <w:ind w:firstLine="709"/>
        <w:jc w:val="both"/>
        <w:rPr>
          <w:rFonts w:eastAsia="Times New Roman"/>
          <w:sz w:val="26"/>
          <w:szCs w:val="26"/>
        </w:rPr>
      </w:pPr>
    </w:p>
    <w:p w:rsidR="00EE0A1C" w:rsidRPr="00212B76" w:rsidRDefault="00EE0A1C" w:rsidP="0050649A">
      <w:pPr>
        <w:spacing w:line="200" w:lineRule="atLeast"/>
        <w:ind w:firstLine="709"/>
        <w:jc w:val="both"/>
        <w:rPr>
          <w:rFonts w:eastAsia="Times New Roman"/>
          <w:sz w:val="26"/>
          <w:szCs w:val="26"/>
        </w:rPr>
      </w:pPr>
      <w:r w:rsidRPr="00212B76">
        <w:rPr>
          <w:rFonts w:eastAsia="Times New Roman"/>
          <w:sz w:val="26"/>
          <w:szCs w:val="26"/>
        </w:rPr>
        <w:t>В качества доводов Заявитель в жалобе указал следующее.</w:t>
      </w:r>
    </w:p>
    <w:p w:rsidR="004102B0" w:rsidRDefault="00B17684" w:rsidP="0050649A">
      <w:pPr>
        <w:ind w:firstLine="709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1. </w:t>
      </w:r>
      <w:r w:rsidR="004102B0">
        <w:rPr>
          <w:rFonts w:eastAsia="Times New Roman"/>
          <w:sz w:val="26"/>
          <w:szCs w:val="26"/>
        </w:rPr>
        <w:t xml:space="preserve">14 сентября 2012 года при вскрытии конвертов с заявками на участие в Конкурсе обнаружилось, что в составе заявки </w:t>
      </w:r>
      <w:r w:rsidR="00533A32" w:rsidRPr="00212B76">
        <w:rPr>
          <w:rFonts w:eastAsia="Times New Roman"/>
          <w:sz w:val="26"/>
          <w:szCs w:val="26"/>
        </w:rPr>
        <w:t>ООО «</w:t>
      </w:r>
      <w:proofErr w:type="spellStart"/>
      <w:r w:rsidR="00533A32" w:rsidRPr="00212B76">
        <w:rPr>
          <w:rFonts w:eastAsia="Times New Roman"/>
          <w:sz w:val="26"/>
          <w:szCs w:val="26"/>
        </w:rPr>
        <w:t>Ремжилзаказчик-ЖЭУ</w:t>
      </w:r>
      <w:proofErr w:type="spellEnd"/>
      <w:r w:rsidR="00533A32" w:rsidRPr="00212B76">
        <w:rPr>
          <w:rFonts w:eastAsia="Times New Roman"/>
          <w:sz w:val="26"/>
          <w:szCs w:val="26"/>
        </w:rPr>
        <w:t xml:space="preserve"> № 3» </w:t>
      </w:r>
      <w:r>
        <w:rPr>
          <w:rFonts w:eastAsia="Times New Roman"/>
          <w:sz w:val="26"/>
          <w:szCs w:val="26"/>
        </w:rPr>
        <w:t>предоставлена  справка</w:t>
      </w:r>
      <w:r w:rsidR="00533A32" w:rsidRPr="00212B76">
        <w:rPr>
          <w:rFonts w:eastAsia="Times New Roman"/>
          <w:sz w:val="26"/>
          <w:szCs w:val="26"/>
        </w:rPr>
        <w:t xml:space="preserve"> межрайонной ИФНС от 04 сентября 2012 года при </w:t>
      </w:r>
      <w:r>
        <w:rPr>
          <w:rFonts w:eastAsia="Times New Roman"/>
          <w:sz w:val="26"/>
          <w:szCs w:val="26"/>
        </w:rPr>
        <w:t>условии</w:t>
      </w:r>
      <w:r w:rsidR="00533A32" w:rsidRPr="00212B76">
        <w:rPr>
          <w:rFonts w:eastAsia="Times New Roman"/>
          <w:sz w:val="26"/>
          <w:szCs w:val="26"/>
        </w:rPr>
        <w:t>, что согласно журналу регистрации заявок на участие в Конкурсе заявка ООО «</w:t>
      </w:r>
      <w:proofErr w:type="spellStart"/>
      <w:r w:rsidR="00533A32" w:rsidRPr="00212B76">
        <w:rPr>
          <w:rFonts w:eastAsia="Times New Roman"/>
          <w:sz w:val="26"/>
          <w:szCs w:val="26"/>
        </w:rPr>
        <w:t>Ремжилзаказчик-ЖЭУ</w:t>
      </w:r>
      <w:proofErr w:type="spellEnd"/>
      <w:r w:rsidR="00533A32" w:rsidRPr="00212B76">
        <w:rPr>
          <w:rFonts w:eastAsia="Times New Roman"/>
          <w:sz w:val="26"/>
          <w:szCs w:val="26"/>
        </w:rPr>
        <w:t xml:space="preserve"> № </w:t>
      </w:r>
      <w:r>
        <w:rPr>
          <w:rFonts w:eastAsia="Times New Roman"/>
          <w:sz w:val="26"/>
          <w:szCs w:val="26"/>
        </w:rPr>
        <w:t>3» принята 27 августа 2012 года.</w:t>
      </w:r>
      <w:proofErr w:type="gramEnd"/>
      <w:r>
        <w:rPr>
          <w:rFonts w:eastAsia="Times New Roman"/>
          <w:sz w:val="26"/>
          <w:szCs w:val="26"/>
        </w:rPr>
        <w:t xml:space="preserve"> Вышеуказанное позволяет сделать вывод о том, что </w:t>
      </w:r>
      <w:r w:rsidR="004102B0" w:rsidRPr="00212B76">
        <w:rPr>
          <w:sz w:val="26"/>
          <w:szCs w:val="26"/>
        </w:rPr>
        <w:t xml:space="preserve">заявка на участие в Конкурсе принята после 4 сентября 2012 </w:t>
      </w:r>
      <w:r>
        <w:rPr>
          <w:sz w:val="26"/>
          <w:szCs w:val="26"/>
        </w:rPr>
        <w:t>года.</w:t>
      </w:r>
      <w:r w:rsidR="00660803">
        <w:rPr>
          <w:sz w:val="26"/>
          <w:szCs w:val="26"/>
        </w:rPr>
        <w:t xml:space="preserve"> При этом дата подачи заявки существенно повлияла н</w:t>
      </w:r>
      <w:r w:rsidR="00A33B04">
        <w:rPr>
          <w:sz w:val="26"/>
          <w:szCs w:val="26"/>
        </w:rPr>
        <w:t xml:space="preserve">а ход проведения Конкурс </w:t>
      </w:r>
      <w:r w:rsidR="00660803">
        <w:rPr>
          <w:sz w:val="26"/>
          <w:szCs w:val="26"/>
        </w:rPr>
        <w:t>по лотам № 4, №5, поскольк</w:t>
      </w:r>
      <w:proofErr w:type="gramStart"/>
      <w:r w:rsidR="00660803">
        <w:rPr>
          <w:sz w:val="26"/>
          <w:szCs w:val="26"/>
        </w:rPr>
        <w:t xml:space="preserve">у </w:t>
      </w:r>
      <w:r w:rsidR="00660803" w:rsidRPr="00212B76">
        <w:rPr>
          <w:rFonts w:eastAsia="Times New Roman"/>
          <w:sz w:val="26"/>
          <w:szCs w:val="26"/>
        </w:rPr>
        <w:t>ООО</w:t>
      </w:r>
      <w:proofErr w:type="gramEnd"/>
      <w:r w:rsidR="00660803" w:rsidRPr="00212B76">
        <w:rPr>
          <w:rFonts w:eastAsia="Times New Roman"/>
          <w:sz w:val="26"/>
          <w:szCs w:val="26"/>
        </w:rPr>
        <w:t xml:space="preserve"> «</w:t>
      </w:r>
      <w:proofErr w:type="spellStart"/>
      <w:r w:rsidR="00660803" w:rsidRPr="00212B76">
        <w:rPr>
          <w:rFonts w:eastAsia="Times New Roman"/>
          <w:sz w:val="26"/>
          <w:szCs w:val="26"/>
        </w:rPr>
        <w:t>Ремжилзаказчик-ЖЭУ</w:t>
      </w:r>
      <w:proofErr w:type="spellEnd"/>
      <w:r w:rsidR="00660803" w:rsidRPr="00212B76">
        <w:rPr>
          <w:rFonts w:eastAsia="Times New Roman"/>
          <w:sz w:val="26"/>
          <w:szCs w:val="26"/>
        </w:rPr>
        <w:t xml:space="preserve"> № 3»</w:t>
      </w:r>
      <w:r w:rsidR="00660803">
        <w:rPr>
          <w:rFonts w:eastAsia="Times New Roman"/>
          <w:sz w:val="26"/>
          <w:szCs w:val="26"/>
        </w:rPr>
        <w:t xml:space="preserve"> было предоставлено право первым озвучивать свое предложение по стоимости дополнительных работ и услуг</w:t>
      </w:r>
      <w:r w:rsidR="00A33B04">
        <w:rPr>
          <w:rFonts w:eastAsia="Times New Roman"/>
          <w:sz w:val="26"/>
          <w:szCs w:val="26"/>
        </w:rPr>
        <w:t>,</w:t>
      </w:r>
      <w:r w:rsidR="00660803">
        <w:rPr>
          <w:rFonts w:eastAsia="Times New Roman"/>
          <w:sz w:val="26"/>
          <w:szCs w:val="26"/>
        </w:rPr>
        <w:t xml:space="preserve"> в результате чего данное общество было признано победителем по лота</w:t>
      </w:r>
      <w:r w:rsidR="00A33B04">
        <w:rPr>
          <w:rFonts w:eastAsia="Times New Roman"/>
          <w:sz w:val="26"/>
          <w:szCs w:val="26"/>
        </w:rPr>
        <w:t>м</w:t>
      </w:r>
      <w:r w:rsidR="00660803">
        <w:rPr>
          <w:rFonts w:eastAsia="Times New Roman"/>
          <w:sz w:val="26"/>
          <w:szCs w:val="26"/>
        </w:rPr>
        <w:t xml:space="preserve"> № 4, №5.</w:t>
      </w:r>
    </w:p>
    <w:p w:rsidR="004102B0" w:rsidRDefault="00B17684" w:rsidP="0050649A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 18 сентября 2012 года </w:t>
      </w:r>
      <w:r w:rsidR="001D19E1">
        <w:rPr>
          <w:rFonts w:eastAsia="Times New Roman"/>
          <w:sz w:val="26"/>
          <w:szCs w:val="26"/>
        </w:rPr>
        <w:t>состоялось заседание конкурсной комиссии по отбору управляющей организации для управления многоквартирным</w:t>
      </w:r>
      <w:r w:rsidR="00660803">
        <w:rPr>
          <w:rFonts w:eastAsia="Times New Roman"/>
          <w:sz w:val="26"/>
          <w:szCs w:val="26"/>
        </w:rPr>
        <w:t>и</w:t>
      </w:r>
      <w:r w:rsidR="001D19E1">
        <w:rPr>
          <w:rFonts w:eastAsia="Times New Roman"/>
          <w:sz w:val="26"/>
          <w:szCs w:val="26"/>
        </w:rPr>
        <w:t xml:space="preserve"> домами по лотам № 4, № 5. При подаче предложений по общей стоимости дополнительных работ и услуг по лоту № 4 первым предложение подало ООО </w:t>
      </w:r>
      <w:r w:rsidR="001D19E1" w:rsidRPr="00212B76">
        <w:rPr>
          <w:rFonts w:eastAsia="Times New Roman"/>
          <w:sz w:val="26"/>
          <w:szCs w:val="26"/>
        </w:rPr>
        <w:t>«</w:t>
      </w:r>
      <w:proofErr w:type="spellStart"/>
      <w:r w:rsidR="001D19E1" w:rsidRPr="00212B76">
        <w:rPr>
          <w:rFonts w:eastAsia="Times New Roman"/>
          <w:sz w:val="26"/>
          <w:szCs w:val="26"/>
        </w:rPr>
        <w:t>Ремжилзаказчик-ЖЭУ</w:t>
      </w:r>
      <w:proofErr w:type="spellEnd"/>
      <w:r w:rsidR="001D19E1" w:rsidRPr="00212B76">
        <w:rPr>
          <w:rFonts w:eastAsia="Times New Roman"/>
          <w:sz w:val="26"/>
          <w:szCs w:val="26"/>
        </w:rPr>
        <w:t xml:space="preserve"> № </w:t>
      </w:r>
      <w:r w:rsidR="001D19E1">
        <w:rPr>
          <w:rFonts w:eastAsia="Times New Roman"/>
          <w:sz w:val="26"/>
          <w:szCs w:val="26"/>
        </w:rPr>
        <w:t xml:space="preserve">3» в размере 2 рубля 10 копеек, что соответствует размеру стоимости дополнительных работ и </w:t>
      </w:r>
      <w:proofErr w:type="gramStart"/>
      <w:r w:rsidR="001D19E1">
        <w:rPr>
          <w:rFonts w:eastAsia="Times New Roman"/>
          <w:sz w:val="26"/>
          <w:szCs w:val="26"/>
        </w:rPr>
        <w:t>услуг</w:t>
      </w:r>
      <w:proofErr w:type="gramEnd"/>
      <w:r w:rsidR="001D19E1">
        <w:rPr>
          <w:rFonts w:eastAsia="Times New Roman"/>
          <w:sz w:val="26"/>
          <w:szCs w:val="26"/>
        </w:rPr>
        <w:t xml:space="preserve"> установленных в конкурсной документации, вторым предложение подало ООО «Челябинская Управляющая Компания» в размере 2 рубля 10 копеек, третьим – ООО «АЖК-М» в размере 2 рубля</w:t>
      </w:r>
      <w:r w:rsidR="003B4F70">
        <w:rPr>
          <w:rFonts w:eastAsia="Times New Roman"/>
          <w:sz w:val="26"/>
          <w:szCs w:val="26"/>
        </w:rPr>
        <w:t xml:space="preserve"> 25 копеек, после чего конкурсной комиссией было дано пояснение представителю ООО «АЖК-М» о том, что поданное им предложение не может превышать суммы, определенной в конкурсной документации, </w:t>
      </w:r>
      <w:r w:rsidR="00660803">
        <w:rPr>
          <w:rFonts w:eastAsia="Times New Roman"/>
          <w:sz w:val="26"/>
          <w:szCs w:val="26"/>
        </w:rPr>
        <w:t xml:space="preserve">то есть </w:t>
      </w:r>
      <w:r w:rsidR="003B4F70">
        <w:rPr>
          <w:rFonts w:eastAsia="Times New Roman"/>
          <w:sz w:val="26"/>
          <w:szCs w:val="26"/>
        </w:rPr>
        <w:t>2 рублей 10 копеек.</w:t>
      </w:r>
    </w:p>
    <w:p w:rsidR="003B4F70" w:rsidRDefault="007C287D" w:rsidP="0050649A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</w:t>
      </w:r>
      <w:r w:rsidR="003B4F70">
        <w:rPr>
          <w:rFonts w:eastAsia="Times New Roman"/>
          <w:sz w:val="26"/>
          <w:szCs w:val="26"/>
        </w:rPr>
        <w:t xml:space="preserve">ервоначальное предложение ООО «АЖК-М» по общей стоимости дополнительных работ и услуг по лоту № 4 в размере 2 рубля 25 копеек не было принято, </w:t>
      </w:r>
      <w:r w:rsidR="00BC4B95">
        <w:rPr>
          <w:rFonts w:eastAsia="Times New Roman"/>
          <w:sz w:val="26"/>
          <w:szCs w:val="26"/>
        </w:rPr>
        <w:t xml:space="preserve">как </w:t>
      </w:r>
      <w:r w:rsidR="00660803">
        <w:rPr>
          <w:rFonts w:eastAsia="Times New Roman"/>
          <w:sz w:val="26"/>
          <w:szCs w:val="26"/>
        </w:rPr>
        <w:t xml:space="preserve">предложение </w:t>
      </w:r>
      <w:r w:rsidR="00BC4B95">
        <w:rPr>
          <w:rFonts w:eastAsia="Times New Roman"/>
          <w:sz w:val="26"/>
          <w:szCs w:val="26"/>
        </w:rPr>
        <w:t>о наибольшей стоимос</w:t>
      </w:r>
      <w:r w:rsidR="00660803">
        <w:rPr>
          <w:rFonts w:eastAsia="Times New Roman"/>
          <w:sz w:val="26"/>
          <w:szCs w:val="26"/>
        </w:rPr>
        <w:t>ти дополнительных работ и услуг. П</w:t>
      </w:r>
      <w:r w:rsidR="00BC4B95">
        <w:rPr>
          <w:rFonts w:eastAsia="Times New Roman"/>
          <w:sz w:val="26"/>
          <w:szCs w:val="26"/>
        </w:rPr>
        <w:t>редставитель ООО «АЖК-М» был введен в заблуждение конкурсной комиссией и был вынужден изменить свое предложение по общей стоимости дополнительных работ и усл</w:t>
      </w:r>
      <w:r w:rsidR="00660803">
        <w:rPr>
          <w:rFonts w:eastAsia="Times New Roman"/>
          <w:sz w:val="26"/>
          <w:szCs w:val="26"/>
        </w:rPr>
        <w:t>уг по лоту № 4 в размере 2 рублей</w:t>
      </w:r>
      <w:r w:rsidR="00BC4B95">
        <w:rPr>
          <w:rFonts w:eastAsia="Times New Roman"/>
          <w:sz w:val="26"/>
          <w:szCs w:val="26"/>
        </w:rPr>
        <w:t xml:space="preserve"> 10 копеек.</w:t>
      </w:r>
    </w:p>
    <w:p w:rsidR="00BC4B95" w:rsidRDefault="00BC4B95" w:rsidP="00660803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</w:t>
      </w:r>
      <w:r w:rsidR="00660803">
        <w:rPr>
          <w:rFonts w:eastAsia="Times New Roman"/>
          <w:sz w:val="26"/>
          <w:szCs w:val="26"/>
        </w:rPr>
        <w:t xml:space="preserve"> итогам Конкурса конкурсная комиссия </w:t>
      </w:r>
      <w:r w:rsidR="007C287D">
        <w:rPr>
          <w:rFonts w:eastAsia="Times New Roman"/>
          <w:sz w:val="26"/>
          <w:szCs w:val="26"/>
        </w:rPr>
        <w:t>объявила</w:t>
      </w:r>
      <w:r>
        <w:rPr>
          <w:rFonts w:eastAsia="Times New Roman"/>
          <w:sz w:val="26"/>
          <w:szCs w:val="26"/>
        </w:rPr>
        <w:t xml:space="preserve">, что победителем по лоту № 4, как предложившим наибольшую стоимость дополнительных работ и услуг, признается ООО </w:t>
      </w:r>
      <w:r w:rsidRPr="00212B76">
        <w:rPr>
          <w:rFonts w:eastAsia="Times New Roman"/>
          <w:sz w:val="26"/>
          <w:szCs w:val="26"/>
        </w:rPr>
        <w:t>«</w:t>
      </w:r>
      <w:proofErr w:type="spellStart"/>
      <w:r w:rsidRPr="00212B76">
        <w:rPr>
          <w:rFonts w:eastAsia="Times New Roman"/>
          <w:sz w:val="26"/>
          <w:szCs w:val="26"/>
        </w:rPr>
        <w:t>Ремжилзаказчик-ЖЭУ</w:t>
      </w:r>
      <w:proofErr w:type="spellEnd"/>
      <w:r w:rsidRPr="00212B76">
        <w:rPr>
          <w:rFonts w:eastAsia="Times New Roman"/>
          <w:sz w:val="26"/>
          <w:szCs w:val="26"/>
        </w:rPr>
        <w:t xml:space="preserve"> № </w:t>
      </w:r>
      <w:r>
        <w:rPr>
          <w:rFonts w:eastAsia="Times New Roman"/>
          <w:sz w:val="26"/>
          <w:szCs w:val="26"/>
        </w:rPr>
        <w:t>3», заявка которого поступила первой.</w:t>
      </w:r>
    </w:p>
    <w:p w:rsidR="00AE730C" w:rsidRDefault="007C287D" w:rsidP="0050649A">
      <w:pPr>
        <w:ind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соответствии с пунктом 76 Правил </w:t>
      </w:r>
      <w:r w:rsidRPr="00212B76">
        <w:rPr>
          <w:sz w:val="26"/>
          <w:szCs w:val="26"/>
        </w:rPr>
        <w:t>проведения органами местного самоуправления открытого конкурса по отбору управляющей организации для управления мно</w:t>
      </w:r>
      <w:r>
        <w:rPr>
          <w:sz w:val="26"/>
          <w:szCs w:val="26"/>
        </w:rPr>
        <w:t>гоквартирным домом, утвержденных</w:t>
      </w:r>
      <w:r w:rsidRPr="00212B76">
        <w:rPr>
          <w:sz w:val="26"/>
          <w:szCs w:val="26"/>
        </w:rPr>
        <w:t xml:space="preserve"> Постановлением Правительства Российской Федерации от 06.02.2006 № 75</w:t>
      </w:r>
      <w:r w:rsidR="00660803">
        <w:rPr>
          <w:sz w:val="26"/>
          <w:szCs w:val="26"/>
        </w:rPr>
        <w:t xml:space="preserve"> </w:t>
      </w:r>
      <w:proofErr w:type="gramStart"/>
      <w:r w:rsidR="00660803">
        <w:rPr>
          <w:sz w:val="26"/>
          <w:szCs w:val="26"/>
        </w:rPr>
        <w:t xml:space="preserve">( </w:t>
      </w:r>
      <w:proofErr w:type="gramEnd"/>
      <w:r w:rsidR="00660803">
        <w:rPr>
          <w:sz w:val="26"/>
          <w:szCs w:val="26"/>
        </w:rPr>
        <w:t>далее – Правила)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lastRenderedPageBreak/>
        <w:t xml:space="preserve">предложения участников Конкурса могут быть поданы в период троекратного объявления последнего </w:t>
      </w:r>
      <w:r w:rsidR="00AE730C">
        <w:rPr>
          <w:sz w:val="26"/>
          <w:szCs w:val="26"/>
        </w:rPr>
        <w:t xml:space="preserve">предложения. </w:t>
      </w:r>
    </w:p>
    <w:p w:rsidR="00BC4B95" w:rsidRDefault="00AE730C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Конкурсная комиссия в нарушение пункта 76 вышеуказанных правил не объявляла троекратно предложение последнего участника, тем самым не предоставила возможность иным участникам конкурса представить предложения по большей стоимости дополнительных работ и услуг.</w:t>
      </w:r>
    </w:p>
    <w:p w:rsidR="00AE730C" w:rsidRDefault="00660803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конечном итоге </w:t>
      </w:r>
      <w:r w:rsidR="00A33B04">
        <w:rPr>
          <w:sz w:val="26"/>
          <w:szCs w:val="26"/>
        </w:rPr>
        <w:t>конкуренции</w:t>
      </w:r>
      <w:r>
        <w:rPr>
          <w:sz w:val="26"/>
          <w:szCs w:val="26"/>
        </w:rPr>
        <w:t xml:space="preserve"> при проведении Конкурса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лота</w:t>
      </w:r>
      <w:proofErr w:type="gramEnd"/>
      <w:r>
        <w:rPr>
          <w:sz w:val="26"/>
          <w:szCs w:val="26"/>
        </w:rPr>
        <w:t xml:space="preserve"> № 4, №5 не было, возможность стать победителем была предоставлена только участнику, подавшему заявку на участие в Конкурсе ранее других, то есть «</w:t>
      </w:r>
      <w:proofErr w:type="spellStart"/>
      <w:r w:rsidRPr="00212B76">
        <w:rPr>
          <w:rFonts w:eastAsia="Times New Roman"/>
          <w:sz w:val="26"/>
          <w:szCs w:val="26"/>
        </w:rPr>
        <w:t>Ремжилзаказчик-ЖЭУ</w:t>
      </w:r>
      <w:proofErr w:type="spellEnd"/>
      <w:r w:rsidRPr="00212B76">
        <w:rPr>
          <w:rFonts w:eastAsia="Times New Roman"/>
          <w:sz w:val="26"/>
          <w:szCs w:val="26"/>
        </w:rPr>
        <w:t xml:space="preserve"> № </w:t>
      </w:r>
      <w:r>
        <w:rPr>
          <w:rFonts w:eastAsia="Times New Roman"/>
          <w:sz w:val="26"/>
          <w:szCs w:val="26"/>
        </w:rPr>
        <w:t>3».</w:t>
      </w:r>
    </w:p>
    <w:p w:rsidR="00D2295D" w:rsidRDefault="00D2295D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Аналогичная ситуация сложилась при проведении конкурса по лоту № 5.</w:t>
      </w:r>
    </w:p>
    <w:p w:rsidR="00D2295D" w:rsidRDefault="00660803" w:rsidP="0050649A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П</w:t>
      </w:r>
      <w:r w:rsidR="00B23655">
        <w:rPr>
          <w:sz w:val="26"/>
          <w:szCs w:val="26"/>
        </w:rPr>
        <w:t>ри проведении конкурса по лоту № 5 участники Конкурс</w:t>
      </w:r>
      <w:proofErr w:type="gramStart"/>
      <w:r w:rsidR="00B23655">
        <w:rPr>
          <w:sz w:val="26"/>
          <w:szCs w:val="26"/>
        </w:rPr>
        <w:t xml:space="preserve">а </w:t>
      </w:r>
      <w:r w:rsidR="00B23655">
        <w:rPr>
          <w:rFonts w:eastAsia="Times New Roman"/>
          <w:sz w:val="26"/>
          <w:szCs w:val="26"/>
        </w:rPr>
        <w:t>ООО</w:t>
      </w:r>
      <w:proofErr w:type="gramEnd"/>
      <w:r w:rsidR="00B23655">
        <w:rPr>
          <w:rFonts w:eastAsia="Times New Roman"/>
          <w:sz w:val="26"/>
          <w:szCs w:val="26"/>
        </w:rPr>
        <w:t xml:space="preserve"> «Челябинская Управляющая Компания»,</w:t>
      </w:r>
      <w:r w:rsidR="00B23655">
        <w:rPr>
          <w:sz w:val="26"/>
          <w:szCs w:val="26"/>
        </w:rPr>
        <w:t xml:space="preserve"> </w:t>
      </w:r>
      <w:r w:rsidR="00B23655">
        <w:rPr>
          <w:rFonts w:eastAsia="Times New Roman"/>
          <w:sz w:val="26"/>
          <w:szCs w:val="26"/>
        </w:rPr>
        <w:t xml:space="preserve">ООО «АЖК-М» не могли подать </w:t>
      </w:r>
      <w:r w:rsidR="00D2295D">
        <w:rPr>
          <w:rFonts w:eastAsia="Times New Roman"/>
          <w:sz w:val="26"/>
          <w:szCs w:val="26"/>
        </w:rPr>
        <w:t xml:space="preserve">свои </w:t>
      </w:r>
      <w:r w:rsidR="00B23655">
        <w:rPr>
          <w:rFonts w:eastAsia="Times New Roman"/>
          <w:sz w:val="26"/>
          <w:szCs w:val="26"/>
        </w:rPr>
        <w:t>предложения с наибольшей стоимостью дополнительных работ и услуг</w:t>
      </w:r>
      <w:r w:rsidR="00D2295D">
        <w:rPr>
          <w:rFonts w:eastAsia="Times New Roman"/>
          <w:sz w:val="26"/>
          <w:szCs w:val="26"/>
        </w:rPr>
        <w:t xml:space="preserve">, по сравнению с ООО </w:t>
      </w:r>
      <w:r w:rsidR="00D2295D" w:rsidRPr="00212B76">
        <w:rPr>
          <w:rFonts w:eastAsia="Times New Roman"/>
          <w:sz w:val="26"/>
          <w:szCs w:val="26"/>
        </w:rPr>
        <w:t>«</w:t>
      </w:r>
      <w:proofErr w:type="spellStart"/>
      <w:r w:rsidR="00D2295D" w:rsidRPr="00212B76">
        <w:rPr>
          <w:rFonts w:eastAsia="Times New Roman"/>
          <w:sz w:val="26"/>
          <w:szCs w:val="26"/>
        </w:rPr>
        <w:t>Ремжилзаказчик-ЖЭУ</w:t>
      </w:r>
      <w:proofErr w:type="spellEnd"/>
      <w:r w:rsidR="00D2295D" w:rsidRPr="00212B76">
        <w:rPr>
          <w:rFonts w:eastAsia="Times New Roman"/>
          <w:sz w:val="26"/>
          <w:szCs w:val="26"/>
        </w:rPr>
        <w:t xml:space="preserve"> № </w:t>
      </w:r>
      <w:r w:rsidR="00D2295D">
        <w:rPr>
          <w:rFonts w:eastAsia="Times New Roman"/>
          <w:sz w:val="26"/>
          <w:szCs w:val="26"/>
        </w:rPr>
        <w:t>3», и победителем конкурса по лоту № 5 был</w:t>
      </w:r>
      <w:r>
        <w:rPr>
          <w:rFonts w:eastAsia="Times New Roman"/>
          <w:sz w:val="26"/>
          <w:szCs w:val="26"/>
        </w:rPr>
        <w:t>о</w:t>
      </w:r>
      <w:r w:rsidR="00D2295D">
        <w:rPr>
          <w:rFonts w:eastAsia="Times New Roman"/>
          <w:sz w:val="26"/>
          <w:szCs w:val="26"/>
        </w:rPr>
        <w:t xml:space="preserve"> признан</w:t>
      </w:r>
      <w:r>
        <w:rPr>
          <w:rFonts w:eastAsia="Times New Roman"/>
          <w:sz w:val="26"/>
          <w:szCs w:val="26"/>
        </w:rPr>
        <w:t>о</w:t>
      </w:r>
      <w:r w:rsidR="00D2295D">
        <w:rPr>
          <w:rFonts w:eastAsia="Times New Roman"/>
          <w:sz w:val="26"/>
          <w:szCs w:val="26"/>
        </w:rPr>
        <w:t xml:space="preserve"> ООО </w:t>
      </w:r>
      <w:r w:rsidR="00D2295D" w:rsidRPr="00212B76">
        <w:rPr>
          <w:rFonts w:eastAsia="Times New Roman"/>
          <w:sz w:val="26"/>
          <w:szCs w:val="26"/>
        </w:rPr>
        <w:t>«</w:t>
      </w:r>
      <w:proofErr w:type="spellStart"/>
      <w:r w:rsidR="00D2295D" w:rsidRPr="00212B76">
        <w:rPr>
          <w:rFonts w:eastAsia="Times New Roman"/>
          <w:sz w:val="26"/>
          <w:szCs w:val="26"/>
        </w:rPr>
        <w:t>Ремжилзаказчик-ЖЭУ</w:t>
      </w:r>
      <w:proofErr w:type="spellEnd"/>
      <w:r w:rsidR="00D2295D" w:rsidRPr="00212B76">
        <w:rPr>
          <w:rFonts w:eastAsia="Times New Roman"/>
          <w:sz w:val="26"/>
          <w:szCs w:val="26"/>
        </w:rPr>
        <w:t xml:space="preserve"> № </w:t>
      </w:r>
      <w:r w:rsidR="00D2295D">
        <w:rPr>
          <w:rFonts w:eastAsia="Times New Roman"/>
          <w:sz w:val="26"/>
          <w:szCs w:val="26"/>
        </w:rPr>
        <w:t>3», заявка которого поступила первой.</w:t>
      </w:r>
    </w:p>
    <w:p w:rsidR="00AE730C" w:rsidRDefault="00AE730C" w:rsidP="0050649A">
      <w:pPr>
        <w:ind w:firstLine="709"/>
        <w:jc w:val="both"/>
        <w:rPr>
          <w:rFonts w:eastAsia="Times New Roman"/>
          <w:sz w:val="26"/>
          <w:szCs w:val="26"/>
        </w:rPr>
      </w:pPr>
    </w:p>
    <w:p w:rsidR="00EE0A1C" w:rsidRPr="00212B76" w:rsidRDefault="00EE0A1C" w:rsidP="0050649A">
      <w:pPr>
        <w:spacing w:line="200" w:lineRule="atLeast"/>
        <w:ind w:firstLine="709"/>
        <w:jc w:val="both"/>
        <w:rPr>
          <w:rFonts w:eastAsia="Times New Roman"/>
          <w:sz w:val="26"/>
          <w:szCs w:val="26"/>
        </w:rPr>
      </w:pPr>
      <w:r w:rsidRPr="00212B76">
        <w:rPr>
          <w:rFonts w:eastAsia="Times New Roman"/>
          <w:sz w:val="26"/>
          <w:szCs w:val="26"/>
        </w:rPr>
        <w:t xml:space="preserve">В жалобе </w:t>
      </w:r>
      <w:r w:rsidR="00D2295D" w:rsidRPr="00212B76">
        <w:rPr>
          <w:rFonts w:eastAsia="Times New Roman"/>
          <w:sz w:val="26"/>
          <w:szCs w:val="26"/>
        </w:rPr>
        <w:t>содержится</w:t>
      </w:r>
      <w:r w:rsidRPr="00212B76">
        <w:rPr>
          <w:rFonts w:eastAsia="Times New Roman"/>
          <w:sz w:val="26"/>
          <w:szCs w:val="26"/>
        </w:rPr>
        <w:t xml:space="preserve"> требование</w:t>
      </w:r>
      <w:r w:rsidR="00277E13">
        <w:rPr>
          <w:rFonts w:eastAsia="Times New Roman"/>
          <w:sz w:val="26"/>
          <w:szCs w:val="26"/>
        </w:rPr>
        <w:t xml:space="preserve"> признать действия Управления ЖКХ при проведении конкурса по отбору управляющей организации для управления многоквартирными домами </w:t>
      </w:r>
      <w:proofErr w:type="gramStart"/>
      <w:r w:rsidR="00277E13">
        <w:rPr>
          <w:rFonts w:eastAsia="Times New Roman"/>
          <w:sz w:val="26"/>
          <w:szCs w:val="26"/>
        </w:rPr>
        <w:t>по</w:t>
      </w:r>
      <w:proofErr w:type="gramEnd"/>
      <w:r w:rsidR="00277E13">
        <w:rPr>
          <w:rFonts w:eastAsia="Times New Roman"/>
          <w:sz w:val="26"/>
          <w:szCs w:val="26"/>
        </w:rPr>
        <w:t xml:space="preserve"> </w:t>
      </w:r>
      <w:proofErr w:type="gramStart"/>
      <w:r w:rsidR="00277E13">
        <w:rPr>
          <w:rFonts w:eastAsia="Times New Roman"/>
          <w:sz w:val="26"/>
          <w:szCs w:val="26"/>
        </w:rPr>
        <w:t>лота</w:t>
      </w:r>
      <w:proofErr w:type="gramEnd"/>
      <w:r w:rsidR="00277E13">
        <w:rPr>
          <w:rFonts w:eastAsia="Times New Roman"/>
          <w:sz w:val="26"/>
          <w:szCs w:val="26"/>
        </w:rPr>
        <w:t xml:space="preserve"> № 4, № 5 нарушением Правил проведения конкурса и отменить результаты конкурса по лота</w:t>
      </w:r>
      <w:r w:rsidR="00660803">
        <w:rPr>
          <w:rFonts w:eastAsia="Times New Roman"/>
          <w:sz w:val="26"/>
          <w:szCs w:val="26"/>
        </w:rPr>
        <w:t>м</w:t>
      </w:r>
      <w:r w:rsidR="00277E13">
        <w:rPr>
          <w:rFonts w:eastAsia="Times New Roman"/>
          <w:sz w:val="26"/>
          <w:szCs w:val="26"/>
        </w:rPr>
        <w:t xml:space="preserve"> № 4, № 5.</w:t>
      </w:r>
    </w:p>
    <w:p w:rsidR="00EE0A1C" w:rsidRPr="00212B76" w:rsidRDefault="00EE0A1C" w:rsidP="0050649A">
      <w:pPr>
        <w:spacing w:line="200" w:lineRule="atLeast"/>
        <w:ind w:firstLine="709"/>
        <w:jc w:val="both"/>
        <w:rPr>
          <w:rFonts w:eastAsia="Times New Roman"/>
          <w:sz w:val="26"/>
          <w:szCs w:val="26"/>
        </w:rPr>
      </w:pPr>
    </w:p>
    <w:p w:rsidR="00EE0A1C" w:rsidRPr="00212B76" w:rsidRDefault="00EE0A1C" w:rsidP="0050649A">
      <w:pPr>
        <w:spacing w:line="200" w:lineRule="atLeast"/>
        <w:ind w:firstLine="709"/>
        <w:jc w:val="both"/>
        <w:rPr>
          <w:rFonts w:eastAsia="Times New Roman"/>
          <w:sz w:val="26"/>
          <w:szCs w:val="26"/>
        </w:rPr>
      </w:pPr>
      <w:r w:rsidRPr="00212B76">
        <w:rPr>
          <w:rFonts w:eastAsia="Times New Roman"/>
          <w:sz w:val="26"/>
          <w:szCs w:val="26"/>
        </w:rPr>
        <w:t>Управлением ЖКХ представлены следующие возражения и пояснения по доводам жалобы.</w:t>
      </w:r>
    </w:p>
    <w:p w:rsidR="00DE234B" w:rsidRDefault="00EA5288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E234B">
        <w:rPr>
          <w:sz w:val="26"/>
          <w:szCs w:val="26"/>
        </w:rPr>
        <w:t>Ненадлежащее оформление</w:t>
      </w:r>
      <w:r w:rsidR="00DE234B" w:rsidRPr="00212B76">
        <w:rPr>
          <w:sz w:val="26"/>
          <w:szCs w:val="26"/>
        </w:rPr>
        <w:t xml:space="preserve"> справки </w:t>
      </w:r>
      <w:r w:rsidR="00DE234B">
        <w:rPr>
          <w:sz w:val="26"/>
          <w:szCs w:val="26"/>
        </w:rPr>
        <w:t xml:space="preserve">№ 5905 об исполнении налогоплательщиком обязанности по уплате налогов, сборов, страховых взносов, пеней и налоговых санкций в составе заявки на участие в Конкурсе </w:t>
      </w:r>
      <w:r w:rsidR="00DE234B">
        <w:rPr>
          <w:rFonts w:eastAsia="Times New Roman"/>
          <w:sz w:val="26"/>
          <w:szCs w:val="26"/>
        </w:rPr>
        <w:t xml:space="preserve">ООО </w:t>
      </w:r>
      <w:r w:rsidR="00DE234B" w:rsidRPr="00212B76">
        <w:rPr>
          <w:rFonts w:eastAsia="Times New Roman"/>
          <w:sz w:val="26"/>
          <w:szCs w:val="26"/>
        </w:rPr>
        <w:t>«</w:t>
      </w:r>
      <w:proofErr w:type="spellStart"/>
      <w:r w:rsidR="00DE234B" w:rsidRPr="00212B76">
        <w:rPr>
          <w:rFonts w:eastAsia="Times New Roman"/>
          <w:sz w:val="26"/>
          <w:szCs w:val="26"/>
        </w:rPr>
        <w:t>Ремжилзаказчик-ЖЭУ</w:t>
      </w:r>
      <w:proofErr w:type="spellEnd"/>
      <w:r w:rsidR="00DE234B" w:rsidRPr="00212B76">
        <w:rPr>
          <w:rFonts w:eastAsia="Times New Roman"/>
          <w:sz w:val="26"/>
          <w:szCs w:val="26"/>
        </w:rPr>
        <w:t xml:space="preserve"> № </w:t>
      </w:r>
      <w:r w:rsidR="00DE234B">
        <w:rPr>
          <w:rFonts w:eastAsia="Times New Roman"/>
          <w:sz w:val="26"/>
          <w:szCs w:val="26"/>
        </w:rPr>
        <w:t>3»</w:t>
      </w:r>
      <w:r w:rsidR="00DE234B">
        <w:rPr>
          <w:sz w:val="26"/>
          <w:szCs w:val="26"/>
        </w:rPr>
        <w:t xml:space="preserve"> </w:t>
      </w:r>
      <w:r w:rsidR="00DE234B" w:rsidRPr="00212B76">
        <w:rPr>
          <w:sz w:val="26"/>
          <w:szCs w:val="26"/>
        </w:rPr>
        <w:t>установлен</w:t>
      </w:r>
      <w:r w:rsidR="00DE234B">
        <w:rPr>
          <w:sz w:val="26"/>
          <w:szCs w:val="26"/>
        </w:rPr>
        <w:t>о</w:t>
      </w:r>
      <w:r w:rsidR="00DE234B" w:rsidRPr="00212B76">
        <w:rPr>
          <w:sz w:val="26"/>
          <w:szCs w:val="26"/>
        </w:rPr>
        <w:t xml:space="preserve"> конкурсной комиссией на процедуре вскрытия конвертов, поскольку за</w:t>
      </w:r>
      <w:r w:rsidR="00660803">
        <w:rPr>
          <w:sz w:val="26"/>
          <w:szCs w:val="26"/>
        </w:rPr>
        <w:t>явки на участие в конкурсе подаю</w:t>
      </w:r>
      <w:r w:rsidR="00DE234B" w:rsidRPr="00212B76">
        <w:rPr>
          <w:sz w:val="26"/>
          <w:szCs w:val="26"/>
        </w:rPr>
        <w:t xml:space="preserve">тся в запечатанном конверте. </w:t>
      </w:r>
    </w:p>
    <w:p w:rsidR="00DE234B" w:rsidRDefault="00DE234B" w:rsidP="0050649A">
      <w:pPr>
        <w:ind w:firstLine="709"/>
        <w:jc w:val="both"/>
        <w:rPr>
          <w:sz w:val="26"/>
          <w:szCs w:val="26"/>
        </w:rPr>
      </w:pPr>
      <w:r w:rsidRPr="00212B76">
        <w:rPr>
          <w:sz w:val="26"/>
          <w:szCs w:val="26"/>
        </w:rPr>
        <w:t>Н</w:t>
      </w:r>
      <w:r>
        <w:rPr>
          <w:sz w:val="26"/>
          <w:szCs w:val="26"/>
        </w:rPr>
        <w:t>епосредственно н</w:t>
      </w:r>
      <w:r w:rsidRPr="00212B76">
        <w:rPr>
          <w:sz w:val="26"/>
          <w:szCs w:val="26"/>
        </w:rPr>
        <w:t xml:space="preserve">а процедуре вскрытия конвертов с заявками на участие в конкурсе представителем </w:t>
      </w:r>
      <w:r>
        <w:rPr>
          <w:rFonts w:eastAsia="Times New Roman"/>
          <w:sz w:val="26"/>
          <w:szCs w:val="26"/>
        </w:rPr>
        <w:t xml:space="preserve">ООО </w:t>
      </w:r>
      <w:r w:rsidRPr="00212B76">
        <w:rPr>
          <w:rFonts w:eastAsia="Times New Roman"/>
          <w:sz w:val="26"/>
          <w:szCs w:val="26"/>
        </w:rPr>
        <w:t>«</w:t>
      </w:r>
      <w:proofErr w:type="spellStart"/>
      <w:r w:rsidRPr="00212B76">
        <w:rPr>
          <w:rFonts w:eastAsia="Times New Roman"/>
          <w:sz w:val="26"/>
          <w:szCs w:val="26"/>
        </w:rPr>
        <w:t>Ремжилзаказчик-ЖЭУ</w:t>
      </w:r>
      <w:proofErr w:type="spellEnd"/>
      <w:r w:rsidRPr="00212B76">
        <w:rPr>
          <w:rFonts w:eastAsia="Times New Roman"/>
          <w:sz w:val="26"/>
          <w:szCs w:val="26"/>
        </w:rPr>
        <w:t xml:space="preserve"> № </w:t>
      </w:r>
      <w:r>
        <w:rPr>
          <w:rFonts w:eastAsia="Times New Roman"/>
          <w:sz w:val="26"/>
          <w:szCs w:val="26"/>
        </w:rPr>
        <w:t>3»</w:t>
      </w:r>
      <w:r w:rsidRPr="00212B76">
        <w:rPr>
          <w:sz w:val="26"/>
          <w:szCs w:val="26"/>
        </w:rPr>
        <w:t xml:space="preserve"> даны пояснения о  возможности ненадлежащего оформления указанной справки в результате технической ошибки. </w:t>
      </w:r>
    </w:p>
    <w:p w:rsidR="00A33B04" w:rsidRDefault="00DE234B" w:rsidP="0050649A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П</w:t>
      </w:r>
      <w:r w:rsidRPr="00212B76">
        <w:rPr>
          <w:sz w:val="26"/>
          <w:szCs w:val="26"/>
        </w:rPr>
        <w:t xml:space="preserve">редставление в составе заявки указанной справки не является обязательным в соответствии с пунктом 53 Правил и не </w:t>
      </w:r>
      <w:r>
        <w:rPr>
          <w:sz w:val="26"/>
          <w:szCs w:val="26"/>
        </w:rPr>
        <w:t>может являться</w:t>
      </w:r>
      <w:r w:rsidRPr="00212B76">
        <w:rPr>
          <w:sz w:val="26"/>
          <w:szCs w:val="26"/>
        </w:rPr>
        <w:t xml:space="preserve"> в соответствии с пунктом 18 </w:t>
      </w:r>
      <w:r>
        <w:rPr>
          <w:rFonts w:eastAsia="Times New Roman"/>
          <w:sz w:val="26"/>
          <w:szCs w:val="26"/>
        </w:rPr>
        <w:t>Правил</w:t>
      </w:r>
      <w:r w:rsidR="00A33B04">
        <w:rPr>
          <w:rFonts w:eastAsia="Times New Roman"/>
          <w:sz w:val="26"/>
          <w:szCs w:val="26"/>
        </w:rPr>
        <w:t>.</w:t>
      </w:r>
    </w:p>
    <w:p w:rsidR="00EA5288" w:rsidRPr="00EA5288" w:rsidRDefault="00660803" w:rsidP="00660803">
      <w:pPr>
        <w:spacing w:line="200" w:lineRule="atLeast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 </w:t>
      </w:r>
      <w:proofErr w:type="gramStart"/>
      <w:r>
        <w:rPr>
          <w:rFonts w:eastAsia="Times New Roman"/>
          <w:sz w:val="26"/>
          <w:szCs w:val="26"/>
        </w:rPr>
        <w:t>Представителям</w:t>
      </w:r>
      <w:r w:rsidR="00EA5288" w:rsidRPr="00EA5288">
        <w:rPr>
          <w:rFonts w:eastAsia="Times New Roman"/>
          <w:sz w:val="26"/>
          <w:szCs w:val="26"/>
        </w:rPr>
        <w:t xml:space="preserve"> участников Конкурса </w:t>
      </w:r>
      <w:r>
        <w:rPr>
          <w:rFonts w:eastAsia="Times New Roman"/>
          <w:sz w:val="26"/>
          <w:szCs w:val="26"/>
        </w:rPr>
        <w:t xml:space="preserve">при проведении открытого конкурса по отбору управляющей организации для управления многоквартирными домами по лотам № 4, №5 </w:t>
      </w:r>
      <w:r w:rsidR="00EA5288" w:rsidRPr="00EA5288">
        <w:rPr>
          <w:rFonts w:eastAsia="Times New Roman"/>
          <w:sz w:val="26"/>
          <w:szCs w:val="26"/>
        </w:rPr>
        <w:t>даны пояснения о</w:t>
      </w:r>
      <w:r w:rsidR="00EA5288" w:rsidRPr="00EA5288">
        <w:rPr>
          <w:sz w:val="26"/>
          <w:szCs w:val="26"/>
        </w:rPr>
        <w:t xml:space="preserve"> невозможности принятия предложений участников конкурса по стоимости дополнительных работ и услуг в размере, превышающем установленный в конкурсной документации</w:t>
      </w:r>
      <w:r>
        <w:rPr>
          <w:sz w:val="26"/>
          <w:szCs w:val="26"/>
        </w:rPr>
        <w:t>, то есть более</w:t>
      </w:r>
      <w:r w:rsidR="00EA5288" w:rsidRPr="00EA5288">
        <w:rPr>
          <w:sz w:val="26"/>
          <w:szCs w:val="26"/>
        </w:rPr>
        <w:t xml:space="preserve"> 2 рублей 10 копеек</w:t>
      </w:r>
      <w:r>
        <w:rPr>
          <w:sz w:val="26"/>
          <w:szCs w:val="26"/>
        </w:rPr>
        <w:t xml:space="preserve"> по лоту № 4</w:t>
      </w:r>
      <w:r w:rsidR="00EA5288" w:rsidRPr="00EA5288">
        <w:rPr>
          <w:sz w:val="26"/>
          <w:szCs w:val="26"/>
        </w:rPr>
        <w:t>, поскольку установленный в извещении о проведении конкурса размер платы за</w:t>
      </w:r>
      <w:proofErr w:type="gramEnd"/>
      <w:r w:rsidR="00EA5288" w:rsidRPr="00EA5288">
        <w:rPr>
          <w:sz w:val="26"/>
          <w:szCs w:val="26"/>
        </w:rPr>
        <w:t xml:space="preserve"> содержание и ремонт многоквартирного дома в размере 13 рублей 49 копеек является максимальной ценой договора управления многоквартирным домом, заключаемого по результатам конкурса с победителем, и не может быть изменен.</w:t>
      </w:r>
      <w:r>
        <w:rPr>
          <w:sz w:val="26"/>
          <w:szCs w:val="26"/>
        </w:rPr>
        <w:t xml:space="preserve"> То есть увеличение стоимости дополнительных работ и </w:t>
      </w:r>
      <w:r>
        <w:rPr>
          <w:sz w:val="26"/>
          <w:szCs w:val="26"/>
        </w:rPr>
        <w:lastRenderedPageBreak/>
        <w:t xml:space="preserve">услуг привело бы к увеличению </w:t>
      </w:r>
      <w:r w:rsidR="00606E82">
        <w:rPr>
          <w:sz w:val="26"/>
          <w:szCs w:val="26"/>
        </w:rPr>
        <w:t>размера платы за содержание и ремонт жилого и нежилого помещений, то есть максимальной цены договора.</w:t>
      </w:r>
    </w:p>
    <w:p w:rsidR="00F418BA" w:rsidRDefault="00F418BA" w:rsidP="0050649A">
      <w:pPr>
        <w:ind w:firstLine="709"/>
        <w:jc w:val="both"/>
        <w:rPr>
          <w:sz w:val="26"/>
          <w:szCs w:val="26"/>
        </w:rPr>
      </w:pPr>
      <w:proofErr w:type="gramStart"/>
      <w:r w:rsidRPr="00DC5B61">
        <w:rPr>
          <w:sz w:val="26"/>
          <w:szCs w:val="26"/>
        </w:rPr>
        <w:t xml:space="preserve">Наибольшая стоимость дополнительных работ и услуг, в соответствии с конкурсной документацией </w:t>
      </w:r>
      <w:r w:rsidR="00606E82">
        <w:rPr>
          <w:sz w:val="26"/>
          <w:szCs w:val="26"/>
        </w:rPr>
        <w:t xml:space="preserve">уже </w:t>
      </w:r>
      <w:r>
        <w:rPr>
          <w:sz w:val="26"/>
          <w:szCs w:val="26"/>
        </w:rPr>
        <w:t xml:space="preserve">была </w:t>
      </w:r>
      <w:r w:rsidRPr="00DC5B61">
        <w:rPr>
          <w:sz w:val="26"/>
          <w:szCs w:val="26"/>
        </w:rPr>
        <w:t xml:space="preserve"> предложена </w:t>
      </w:r>
      <w:r>
        <w:rPr>
          <w:rFonts w:eastAsia="Times New Roman"/>
          <w:sz w:val="26"/>
          <w:szCs w:val="26"/>
        </w:rPr>
        <w:t xml:space="preserve">ООО </w:t>
      </w:r>
      <w:r w:rsidRPr="00212B76">
        <w:rPr>
          <w:rFonts w:eastAsia="Times New Roman"/>
          <w:sz w:val="26"/>
          <w:szCs w:val="26"/>
        </w:rPr>
        <w:t>«</w:t>
      </w:r>
      <w:proofErr w:type="spellStart"/>
      <w:r w:rsidRPr="00212B76">
        <w:rPr>
          <w:rFonts w:eastAsia="Times New Roman"/>
          <w:sz w:val="26"/>
          <w:szCs w:val="26"/>
        </w:rPr>
        <w:t>Ремжилзаказчик-ЖЭУ</w:t>
      </w:r>
      <w:proofErr w:type="spellEnd"/>
      <w:r w:rsidRPr="00212B76">
        <w:rPr>
          <w:rFonts w:eastAsia="Times New Roman"/>
          <w:sz w:val="26"/>
          <w:szCs w:val="26"/>
        </w:rPr>
        <w:t xml:space="preserve"> № </w:t>
      </w:r>
      <w:r>
        <w:rPr>
          <w:rFonts w:eastAsia="Times New Roman"/>
          <w:sz w:val="26"/>
          <w:szCs w:val="26"/>
        </w:rPr>
        <w:t xml:space="preserve">3», заявка которого согласно журналу регистрации заявок на участие в Конкурсе </w:t>
      </w:r>
      <w:r>
        <w:rPr>
          <w:rFonts w:eastAsia="Times New Roman" w:cs="Tahoma"/>
          <w:bCs/>
          <w:color w:val="000000"/>
          <w:sz w:val="26"/>
          <w:szCs w:val="26"/>
        </w:rPr>
        <w:t>по отбору управляющей организации для управления многоквартирными домами</w:t>
      </w:r>
      <w:r w:rsidR="00A33B04">
        <w:rPr>
          <w:rFonts w:eastAsia="Times New Roman" w:cs="Tahoma"/>
          <w:bCs/>
          <w:color w:val="000000"/>
          <w:sz w:val="26"/>
          <w:szCs w:val="26"/>
        </w:rPr>
        <w:t xml:space="preserve"> поступила ранее других</w:t>
      </w:r>
      <w:r w:rsidRPr="00DC5B61">
        <w:rPr>
          <w:sz w:val="26"/>
          <w:szCs w:val="26"/>
        </w:rPr>
        <w:t>, тогда как троекратное объявление последнего предложения по наибольшей стоимости дополнительных работ и услуг предполагает дальнейшее продолжение конкурса, в ходе которого участники вправе</w:t>
      </w:r>
      <w:proofErr w:type="gramEnd"/>
      <w:r w:rsidRPr="00DC5B61">
        <w:rPr>
          <w:sz w:val="26"/>
          <w:szCs w:val="26"/>
        </w:rPr>
        <w:t xml:space="preserve"> представлять предложения в соответствии со стоимостью работ и услуг, указанной в конкурсной документации.</w:t>
      </w:r>
    </w:p>
    <w:p w:rsidR="00B57206" w:rsidRDefault="00B57206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606E82">
        <w:rPr>
          <w:sz w:val="26"/>
          <w:szCs w:val="26"/>
        </w:rPr>
        <w:t xml:space="preserve">По вопросу о сокращении времени приема заявок на участие в Конкурсе ввиду </w:t>
      </w:r>
      <w:proofErr w:type="spellStart"/>
      <w:r w:rsidR="00606E82">
        <w:rPr>
          <w:sz w:val="26"/>
          <w:szCs w:val="26"/>
        </w:rPr>
        <w:t>неуказания</w:t>
      </w:r>
      <w:proofErr w:type="spellEnd"/>
      <w:r w:rsidR="00606E82">
        <w:rPr>
          <w:sz w:val="26"/>
          <w:szCs w:val="26"/>
        </w:rPr>
        <w:t xml:space="preserve"> в конкурсной документации условия о возможности их подачи непосредственно перед началом вскрытия конвертов с заявками на участие в Конкурсе представитель организатора конкурса пояснил, что в</w:t>
      </w:r>
      <w:r>
        <w:rPr>
          <w:sz w:val="26"/>
          <w:szCs w:val="26"/>
        </w:rPr>
        <w:t>ремя подачи заявок на участие в конкурсе по лота</w:t>
      </w:r>
      <w:r w:rsidR="00606E82">
        <w:rPr>
          <w:sz w:val="26"/>
          <w:szCs w:val="26"/>
        </w:rPr>
        <w:t>м</w:t>
      </w:r>
      <w:r>
        <w:rPr>
          <w:sz w:val="26"/>
          <w:szCs w:val="26"/>
        </w:rPr>
        <w:t xml:space="preserve"> № 4, № 5 не сокращалось, поскольку конкурсной комиссией н</w:t>
      </w:r>
      <w:r w:rsidRPr="00212B76">
        <w:rPr>
          <w:sz w:val="26"/>
          <w:szCs w:val="26"/>
        </w:rPr>
        <w:t>епосредственно перед вскрытием конвертов с заявками на</w:t>
      </w:r>
      <w:proofErr w:type="gramEnd"/>
      <w:r w:rsidRPr="00212B76">
        <w:rPr>
          <w:sz w:val="26"/>
          <w:szCs w:val="26"/>
        </w:rPr>
        <w:t xml:space="preserve"> участие в конкурсе</w:t>
      </w:r>
      <w:r>
        <w:rPr>
          <w:sz w:val="26"/>
          <w:szCs w:val="26"/>
        </w:rPr>
        <w:t xml:space="preserve"> было объявлено </w:t>
      </w:r>
      <w:r w:rsidRPr="00212B76">
        <w:rPr>
          <w:sz w:val="26"/>
          <w:szCs w:val="26"/>
        </w:rPr>
        <w:t>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B57206" w:rsidRDefault="00606E82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мнению представителя Управления ЖКХ со стороны </w:t>
      </w:r>
      <w:proofErr w:type="gramStart"/>
      <w:r>
        <w:rPr>
          <w:sz w:val="26"/>
          <w:szCs w:val="26"/>
        </w:rPr>
        <w:t>организатора конкурса существенных нарушений процедуры проведения торгов</w:t>
      </w:r>
      <w:proofErr w:type="gramEnd"/>
      <w:r>
        <w:rPr>
          <w:sz w:val="26"/>
          <w:szCs w:val="26"/>
        </w:rPr>
        <w:t xml:space="preserve"> не допускалось.</w:t>
      </w:r>
    </w:p>
    <w:p w:rsidR="00606E82" w:rsidRDefault="00606E82" w:rsidP="0050649A">
      <w:pPr>
        <w:ind w:firstLine="709"/>
        <w:jc w:val="both"/>
        <w:rPr>
          <w:sz w:val="26"/>
          <w:szCs w:val="26"/>
        </w:rPr>
      </w:pPr>
    </w:p>
    <w:p w:rsidR="00EE0A1C" w:rsidRPr="00212B76" w:rsidRDefault="00EE0A1C" w:rsidP="0050649A">
      <w:pPr>
        <w:spacing w:line="200" w:lineRule="atLeast"/>
        <w:ind w:firstLine="709"/>
        <w:jc w:val="both"/>
        <w:rPr>
          <w:rFonts w:eastAsia="Times New Roman"/>
          <w:i/>
          <w:sz w:val="26"/>
          <w:szCs w:val="26"/>
        </w:rPr>
      </w:pPr>
      <w:r w:rsidRPr="00212B76">
        <w:rPr>
          <w:rFonts w:eastAsia="Times New Roman"/>
          <w:i/>
          <w:sz w:val="26"/>
          <w:szCs w:val="26"/>
        </w:rPr>
        <w:t xml:space="preserve">Изучив представленные материалы дела, заслушав пояснения </w:t>
      </w:r>
      <w:proofErr w:type="gramStart"/>
      <w:r w:rsidRPr="00212B76">
        <w:rPr>
          <w:rFonts w:eastAsia="Times New Roman"/>
          <w:i/>
          <w:sz w:val="26"/>
          <w:szCs w:val="26"/>
        </w:rPr>
        <w:t>сторон</w:t>
      </w:r>
      <w:proofErr w:type="gramEnd"/>
      <w:r w:rsidRPr="00212B76">
        <w:rPr>
          <w:rFonts w:eastAsia="Times New Roman"/>
          <w:i/>
          <w:sz w:val="26"/>
          <w:szCs w:val="26"/>
        </w:rPr>
        <w:t xml:space="preserve"> Комиссия </w:t>
      </w:r>
      <w:r w:rsidR="00B92AC5" w:rsidRPr="00212B76">
        <w:rPr>
          <w:rFonts w:eastAsia="Times New Roman"/>
          <w:i/>
          <w:sz w:val="26"/>
          <w:szCs w:val="26"/>
        </w:rPr>
        <w:t>Челябинского</w:t>
      </w:r>
      <w:r w:rsidRPr="00212B76">
        <w:rPr>
          <w:rFonts w:eastAsia="Times New Roman"/>
          <w:i/>
          <w:sz w:val="26"/>
          <w:szCs w:val="26"/>
        </w:rPr>
        <w:t xml:space="preserve"> УФАС России пришла к следующим выводам.</w:t>
      </w:r>
    </w:p>
    <w:p w:rsidR="0087736F" w:rsidRPr="00212B76" w:rsidRDefault="0087736F" w:rsidP="0050649A">
      <w:pPr>
        <w:ind w:firstLine="709"/>
        <w:rPr>
          <w:rFonts w:eastAsia="Times New Roman"/>
          <w:sz w:val="26"/>
          <w:szCs w:val="26"/>
        </w:rPr>
      </w:pPr>
    </w:p>
    <w:p w:rsidR="00533A32" w:rsidRPr="00212B76" w:rsidRDefault="00533A32" w:rsidP="0050649A">
      <w:pPr>
        <w:ind w:firstLine="709"/>
        <w:jc w:val="both"/>
        <w:rPr>
          <w:rFonts w:eastAsia="Times New Roman" w:cs="Tahoma"/>
          <w:bCs/>
          <w:sz w:val="26"/>
          <w:szCs w:val="26"/>
        </w:rPr>
      </w:pPr>
      <w:r w:rsidRPr="00212B76">
        <w:rPr>
          <w:sz w:val="26"/>
          <w:szCs w:val="26"/>
        </w:rPr>
        <w:t xml:space="preserve">Организатором конкурса  - Управлением ЖКХ на официальном сайте Администрации города Челябинска </w:t>
      </w:r>
      <w:hyperlink r:id="rId6" w:history="1">
        <w:r w:rsidRPr="00212B76">
          <w:rPr>
            <w:rStyle w:val="a3"/>
            <w:color w:val="auto"/>
            <w:sz w:val="26"/>
            <w:szCs w:val="26"/>
            <w:lang w:val="en-US"/>
          </w:rPr>
          <w:t>www</w:t>
        </w:r>
        <w:r w:rsidRPr="00212B76">
          <w:rPr>
            <w:rStyle w:val="a3"/>
            <w:color w:val="auto"/>
            <w:sz w:val="26"/>
            <w:szCs w:val="26"/>
          </w:rPr>
          <w:t>.</w:t>
        </w:r>
        <w:proofErr w:type="spellStart"/>
        <w:r w:rsidRPr="00212B76">
          <w:rPr>
            <w:rStyle w:val="a3"/>
            <w:color w:val="auto"/>
            <w:sz w:val="26"/>
            <w:szCs w:val="26"/>
            <w:lang w:val="en-US"/>
          </w:rPr>
          <w:t>cheladmin</w:t>
        </w:r>
        <w:proofErr w:type="spellEnd"/>
        <w:r w:rsidRPr="00212B76">
          <w:rPr>
            <w:rStyle w:val="a3"/>
            <w:color w:val="auto"/>
            <w:sz w:val="26"/>
            <w:szCs w:val="26"/>
          </w:rPr>
          <w:t>.</w:t>
        </w:r>
        <w:proofErr w:type="spellStart"/>
        <w:r w:rsidRPr="00212B76">
          <w:rPr>
            <w:rStyle w:val="a3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212B76">
        <w:rPr>
          <w:sz w:val="26"/>
          <w:szCs w:val="26"/>
        </w:rPr>
        <w:t xml:space="preserve">, </w:t>
      </w:r>
      <w:r w:rsidR="00606E82">
        <w:rPr>
          <w:sz w:val="26"/>
          <w:szCs w:val="26"/>
        </w:rPr>
        <w:t xml:space="preserve">в </w:t>
      </w:r>
      <w:r w:rsidRPr="00212B76">
        <w:rPr>
          <w:sz w:val="26"/>
          <w:szCs w:val="26"/>
        </w:rPr>
        <w:t>газете «Вечерний Челябинск» (от 15 августа 2012 года) опубликовано извещение о проведении открытого конкурса по отбору управляющей организации для управления многоквартирными домами по городу Челяб</w:t>
      </w:r>
      <w:r w:rsidR="00606E82">
        <w:rPr>
          <w:sz w:val="26"/>
          <w:szCs w:val="26"/>
        </w:rPr>
        <w:t>инску, в том числе расположенных</w:t>
      </w:r>
      <w:r w:rsidRPr="00212B76">
        <w:rPr>
          <w:sz w:val="26"/>
          <w:szCs w:val="26"/>
        </w:rPr>
        <w:t xml:space="preserve"> по </w:t>
      </w:r>
      <w:r w:rsidRPr="00212B76">
        <w:rPr>
          <w:rFonts w:eastAsia="Times New Roman" w:cs="Tahoma"/>
          <w:bCs/>
          <w:sz w:val="26"/>
          <w:szCs w:val="26"/>
        </w:rPr>
        <w:t xml:space="preserve">адресам: </w:t>
      </w:r>
    </w:p>
    <w:p w:rsidR="00533A32" w:rsidRPr="00212B76" w:rsidRDefault="00533A32" w:rsidP="0050649A">
      <w:pPr>
        <w:ind w:firstLine="709"/>
        <w:jc w:val="both"/>
        <w:rPr>
          <w:rFonts w:eastAsia="Times New Roman" w:cs="Tahoma"/>
          <w:bCs/>
          <w:sz w:val="26"/>
          <w:szCs w:val="26"/>
        </w:rPr>
      </w:pPr>
      <w:r w:rsidRPr="00212B76">
        <w:rPr>
          <w:rFonts w:eastAsia="Times New Roman" w:cs="Tahoma"/>
          <w:bCs/>
          <w:sz w:val="26"/>
          <w:szCs w:val="26"/>
        </w:rPr>
        <w:t xml:space="preserve">- г. Челябинск, ул. </w:t>
      </w:r>
      <w:proofErr w:type="gramStart"/>
      <w:r w:rsidRPr="00212B76">
        <w:rPr>
          <w:rFonts w:eastAsia="Times New Roman" w:cs="Tahoma"/>
          <w:bCs/>
          <w:sz w:val="26"/>
          <w:szCs w:val="26"/>
        </w:rPr>
        <w:t>Социалистическая</w:t>
      </w:r>
      <w:proofErr w:type="gramEnd"/>
      <w:r w:rsidRPr="00212B76">
        <w:rPr>
          <w:rFonts w:eastAsia="Times New Roman" w:cs="Tahoma"/>
          <w:bCs/>
          <w:sz w:val="26"/>
          <w:szCs w:val="26"/>
        </w:rPr>
        <w:t>, 64 (лот № 4);</w:t>
      </w:r>
    </w:p>
    <w:p w:rsidR="00EE0A1C" w:rsidRPr="00212B76" w:rsidRDefault="00533A32" w:rsidP="0050649A">
      <w:pPr>
        <w:ind w:firstLine="709"/>
        <w:jc w:val="both"/>
        <w:rPr>
          <w:sz w:val="26"/>
          <w:szCs w:val="26"/>
        </w:rPr>
      </w:pPr>
      <w:proofErr w:type="gramStart"/>
      <w:r w:rsidRPr="00212B76">
        <w:rPr>
          <w:rFonts w:eastAsia="Times New Roman" w:cs="Tahoma"/>
          <w:bCs/>
          <w:sz w:val="26"/>
          <w:szCs w:val="26"/>
        </w:rPr>
        <w:t>- г. Челябинск, ул. 50-летия ВЛКСМ, 8, г. Челябинск, ул. 50-летия ВЛКСМ, 8А (лот № 5).</w:t>
      </w:r>
      <w:proofErr w:type="gramEnd"/>
    </w:p>
    <w:p w:rsidR="00B92AC5" w:rsidRDefault="00B92AC5" w:rsidP="0050649A">
      <w:pPr>
        <w:ind w:firstLine="709"/>
        <w:jc w:val="both"/>
        <w:rPr>
          <w:sz w:val="26"/>
          <w:szCs w:val="26"/>
        </w:rPr>
      </w:pPr>
      <w:r w:rsidRPr="00212B76">
        <w:rPr>
          <w:sz w:val="26"/>
          <w:szCs w:val="26"/>
        </w:rPr>
        <w:t>Порядок проведения открытого конкурса по отбору управляющей организации для управления многоквартирным домом установлен Правилами.</w:t>
      </w:r>
    </w:p>
    <w:p w:rsidR="009A1665" w:rsidRPr="00B00308" w:rsidRDefault="00606E82" w:rsidP="009A16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1665">
        <w:rPr>
          <w:rFonts w:ascii="Times New Roman" w:hAnsi="Times New Roman" w:cs="Times New Roman"/>
          <w:sz w:val="26"/>
          <w:szCs w:val="26"/>
        </w:rPr>
        <w:t xml:space="preserve">1. </w:t>
      </w:r>
      <w:r w:rsidR="009A1665">
        <w:rPr>
          <w:rFonts w:ascii="Times New Roman" w:hAnsi="Times New Roman" w:cs="Times New Roman"/>
          <w:sz w:val="26"/>
          <w:szCs w:val="26"/>
        </w:rPr>
        <w:t>С</w:t>
      </w:r>
      <w:r w:rsidR="009A1665" w:rsidRPr="009A1665">
        <w:rPr>
          <w:rFonts w:ascii="Times New Roman" w:hAnsi="Times New Roman" w:cs="Times New Roman"/>
          <w:sz w:val="26"/>
          <w:szCs w:val="26"/>
        </w:rPr>
        <w:t xml:space="preserve">огласно пункту </w:t>
      </w:r>
      <w:r w:rsidR="009A1665">
        <w:rPr>
          <w:rFonts w:ascii="Times New Roman" w:hAnsi="Times New Roman" w:cs="Times New Roman"/>
          <w:sz w:val="26"/>
          <w:szCs w:val="26"/>
        </w:rPr>
        <w:t xml:space="preserve">53 </w:t>
      </w:r>
      <w:proofErr w:type="gramStart"/>
      <w:r w:rsidR="009A1665">
        <w:rPr>
          <w:rFonts w:ascii="Times New Roman" w:hAnsi="Times New Roman" w:cs="Times New Roman"/>
          <w:sz w:val="26"/>
          <w:szCs w:val="26"/>
        </w:rPr>
        <w:t>Правил</w:t>
      </w:r>
      <w:proofErr w:type="gramEnd"/>
      <w:r w:rsidR="009A1665">
        <w:rPr>
          <w:rFonts w:ascii="Times New Roman" w:hAnsi="Times New Roman" w:cs="Times New Roman"/>
          <w:sz w:val="26"/>
          <w:szCs w:val="26"/>
        </w:rPr>
        <w:t xml:space="preserve"> з</w:t>
      </w:r>
      <w:r w:rsidR="009A1665" w:rsidRPr="009A1665">
        <w:rPr>
          <w:rFonts w:ascii="Times New Roman" w:hAnsi="Times New Roman" w:cs="Times New Roman"/>
          <w:sz w:val="26"/>
          <w:szCs w:val="26"/>
        </w:rPr>
        <w:t>аявка</w:t>
      </w:r>
      <w:r w:rsidR="009A1665" w:rsidRPr="00B00308">
        <w:rPr>
          <w:rFonts w:ascii="Times New Roman" w:hAnsi="Times New Roman" w:cs="Times New Roman"/>
          <w:sz w:val="26"/>
          <w:szCs w:val="26"/>
        </w:rPr>
        <w:t xml:space="preserve"> на участие в конкурсе включает в себя:</w:t>
      </w:r>
    </w:p>
    <w:p w:rsidR="009A1665" w:rsidRPr="00B00308" w:rsidRDefault="009A1665" w:rsidP="009A16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308">
        <w:rPr>
          <w:rFonts w:ascii="Times New Roman" w:hAnsi="Times New Roman" w:cs="Times New Roman"/>
          <w:sz w:val="26"/>
          <w:szCs w:val="26"/>
        </w:rPr>
        <w:t>1) сведения и документы о претенденте:</w:t>
      </w:r>
    </w:p>
    <w:p w:rsidR="009A1665" w:rsidRPr="00B00308" w:rsidRDefault="009A1665" w:rsidP="009A16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308">
        <w:rPr>
          <w:rFonts w:ascii="Times New Roman" w:hAnsi="Times New Roman" w:cs="Times New Roman"/>
          <w:sz w:val="26"/>
          <w:szCs w:val="26"/>
        </w:rPr>
        <w:t>наименование, организационно-правовую форму, место нахождения, почтовый адрес - для юридического лица;</w:t>
      </w:r>
    </w:p>
    <w:p w:rsidR="009A1665" w:rsidRPr="00B00308" w:rsidRDefault="009A1665" w:rsidP="009A16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308">
        <w:rPr>
          <w:rFonts w:ascii="Times New Roman" w:hAnsi="Times New Roman" w:cs="Times New Roman"/>
          <w:sz w:val="26"/>
          <w:szCs w:val="26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9A1665" w:rsidRPr="00B00308" w:rsidRDefault="009A1665" w:rsidP="009A16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308">
        <w:rPr>
          <w:rFonts w:ascii="Times New Roman" w:hAnsi="Times New Roman" w:cs="Times New Roman"/>
          <w:sz w:val="26"/>
          <w:szCs w:val="26"/>
        </w:rPr>
        <w:t>номер телефона;</w:t>
      </w:r>
    </w:p>
    <w:p w:rsidR="009A1665" w:rsidRPr="00B00308" w:rsidRDefault="009A1665" w:rsidP="009A16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308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- для юридического лица;</w:t>
      </w:r>
    </w:p>
    <w:p w:rsidR="009A1665" w:rsidRPr="00B00308" w:rsidRDefault="009A1665" w:rsidP="009A16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308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9A1665" w:rsidRPr="00B00308" w:rsidRDefault="009A1665" w:rsidP="009A16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308">
        <w:rPr>
          <w:rFonts w:ascii="Times New Roman" w:hAnsi="Times New Roman" w:cs="Times New Roman"/>
          <w:sz w:val="26"/>
          <w:szCs w:val="26"/>
        </w:rPr>
        <w:lastRenderedPageBreak/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9A1665" w:rsidRPr="00B00308" w:rsidRDefault="009A1665" w:rsidP="009A16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308">
        <w:rPr>
          <w:rFonts w:ascii="Times New Roman" w:hAnsi="Times New Roman" w:cs="Times New Roman"/>
          <w:sz w:val="26"/>
          <w:szCs w:val="26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9A1665" w:rsidRPr="00B00308" w:rsidRDefault="009A1665" w:rsidP="009A16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308">
        <w:rPr>
          <w:rFonts w:ascii="Times New Roman" w:hAnsi="Times New Roman" w:cs="Times New Roman"/>
          <w:sz w:val="26"/>
          <w:szCs w:val="26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9A1665" w:rsidRPr="00B00308" w:rsidRDefault="009A1665" w:rsidP="009A16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308">
        <w:rPr>
          <w:rFonts w:ascii="Times New Roman" w:hAnsi="Times New Roman" w:cs="Times New Roman"/>
          <w:sz w:val="26"/>
          <w:szCs w:val="26"/>
        </w:rPr>
        <w:t>документы, подтверждающие внесение сре</w:t>
      </w:r>
      <w:proofErr w:type="gramStart"/>
      <w:r w:rsidRPr="00B00308">
        <w:rPr>
          <w:rFonts w:ascii="Times New Roman" w:hAnsi="Times New Roman" w:cs="Times New Roman"/>
          <w:sz w:val="26"/>
          <w:szCs w:val="26"/>
        </w:rPr>
        <w:t>дств в к</w:t>
      </w:r>
      <w:proofErr w:type="gramEnd"/>
      <w:r w:rsidRPr="00B00308">
        <w:rPr>
          <w:rFonts w:ascii="Times New Roman" w:hAnsi="Times New Roman" w:cs="Times New Roman"/>
          <w:sz w:val="26"/>
          <w:szCs w:val="26"/>
        </w:rPr>
        <w:t>ачестве обеспечения заявки на участие в конкурсе;</w:t>
      </w:r>
    </w:p>
    <w:p w:rsidR="009A1665" w:rsidRPr="00B00308" w:rsidRDefault="009A1665" w:rsidP="009A16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308">
        <w:rPr>
          <w:rFonts w:ascii="Times New Roman" w:hAnsi="Times New Roman" w:cs="Times New Roman"/>
          <w:sz w:val="26"/>
          <w:szCs w:val="26"/>
        </w:rPr>
        <w:t>копию документов, подтверждающих соответствие претендента требованию, установленному подпунктом 1 пункта 15 Правил,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9A1665" w:rsidRPr="00B00308" w:rsidRDefault="009A1665" w:rsidP="009A16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308">
        <w:rPr>
          <w:rFonts w:ascii="Times New Roman" w:hAnsi="Times New Roman" w:cs="Times New Roman"/>
          <w:sz w:val="26"/>
          <w:szCs w:val="26"/>
        </w:rPr>
        <w:t>копии утвержденного бухгалтерского баланса за последний отчетный период;</w:t>
      </w:r>
    </w:p>
    <w:p w:rsidR="009A1665" w:rsidRPr="00B00308" w:rsidRDefault="009A1665" w:rsidP="009A16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308">
        <w:rPr>
          <w:rFonts w:ascii="Times New Roman" w:hAnsi="Times New Roman" w:cs="Times New Roman"/>
          <w:sz w:val="26"/>
          <w:szCs w:val="26"/>
        </w:rPr>
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606E82" w:rsidRPr="00606E82" w:rsidRDefault="00606E82" w:rsidP="00606E82">
      <w:pPr>
        <w:jc w:val="both"/>
        <w:rPr>
          <w:sz w:val="26"/>
          <w:szCs w:val="26"/>
        </w:rPr>
      </w:pPr>
    </w:p>
    <w:p w:rsidR="00277E13" w:rsidRDefault="00277E13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заявке </w:t>
      </w:r>
      <w:r>
        <w:rPr>
          <w:rFonts w:eastAsia="Times New Roman"/>
          <w:sz w:val="26"/>
          <w:szCs w:val="26"/>
        </w:rPr>
        <w:t xml:space="preserve">ООО </w:t>
      </w:r>
      <w:r w:rsidRPr="00212B76">
        <w:rPr>
          <w:rFonts w:eastAsia="Times New Roman"/>
          <w:sz w:val="26"/>
          <w:szCs w:val="26"/>
        </w:rPr>
        <w:t>«</w:t>
      </w:r>
      <w:proofErr w:type="spellStart"/>
      <w:r w:rsidRPr="00212B76">
        <w:rPr>
          <w:rFonts w:eastAsia="Times New Roman"/>
          <w:sz w:val="26"/>
          <w:szCs w:val="26"/>
        </w:rPr>
        <w:t>Ремжилзаказчик-ЖЭУ</w:t>
      </w:r>
      <w:proofErr w:type="spellEnd"/>
      <w:r w:rsidRPr="00212B76">
        <w:rPr>
          <w:rFonts w:eastAsia="Times New Roman"/>
          <w:sz w:val="26"/>
          <w:szCs w:val="26"/>
        </w:rPr>
        <w:t xml:space="preserve"> № </w:t>
      </w:r>
      <w:r>
        <w:rPr>
          <w:rFonts w:eastAsia="Times New Roman"/>
          <w:sz w:val="26"/>
          <w:szCs w:val="26"/>
        </w:rPr>
        <w:t xml:space="preserve">3» на участие в Конкурсе  приложена справка № 5905 </w:t>
      </w:r>
      <w:r w:rsidR="00DE234B">
        <w:rPr>
          <w:rFonts w:eastAsia="Times New Roman"/>
          <w:sz w:val="26"/>
          <w:szCs w:val="26"/>
        </w:rPr>
        <w:t>Межрайонной ИФНС России № 22 по Челябинской области, согласно которой по состоянию на 30.08.2012 общество не имеет неисполненной обязанности по уплате налогов, сборов, страховых взносов, пеней и налоговых санкций, с указанием даты выдачи 04 сентября 2012 года.</w:t>
      </w:r>
    </w:p>
    <w:p w:rsidR="00B92AC5" w:rsidRPr="00212B76" w:rsidRDefault="00B92AC5" w:rsidP="0050649A">
      <w:pPr>
        <w:ind w:firstLine="709"/>
        <w:jc w:val="both"/>
        <w:rPr>
          <w:sz w:val="26"/>
          <w:szCs w:val="26"/>
        </w:rPr>
      </w:pPr>
      <w:r w:rsidRPr="00212B76">
        <w:rPr>
          <w:sz w:val="26"/>
          <w:szCs w:val="26"/>
        </w:rPr>
        <w:t>Согласно пункту 18 Правил основаниями для отказа допуска к участию в конкурсе являются:</w:t>
      </w:r>
    </w:p>
    <w:p w:rsidR="00B92AC5" w:rsidRPr="00212B76" w:rsidRDefault="00B92AC5" w:rsidP="005064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B76">
        <w:rPr>
          <w:rFonts w:ascii="Times New Roman" w:hAnsi="Times New Roman" w:cs="Times New Roman"/>
          <w:sz w:val="26"/>
          <w:szCs w:val="26"/>
        </w:rPr>
        <w:t>1) непредставление определенных пунктом 53 Правил документов либо наличие в таких документах недостоверных сведений;</w:t>
      </w:r>
    </w:p>
    <w:p w:rsidR="00B92AC5" w:rsidRPr="00212B76" w:rsidRDefault="00B92AC5" w:rsidP="005064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B76">
        <w:rPr>
          <w:rFonts w:ascii="Times New Roman" w:hAnsi="Times New Roman" w:cs="Times New Roman"/>
          <w:sz w:val="26"/>
          <w:szCs w:val="26"/>
        </w:rPr>
        <w:t>2) несоответствие претендента требованиям, установленным пунктом 15 Правил;</w:t>
      </w:r>
    </w:p>
    <w:p w:rsidR="00B92AC5" w:rsidRPr="00212B76" w:rsidRDefault="00B92AC5" w:rsidP="005064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B76">
        <w:rPr>
          <w:rFonts w:ascii="Times New Roman" w:hAnsi="Times New Roman" w:cs="Times New Roman"/>
          <w:sz w:val="26"/>
          <w:szCs w:val="26"/>
        </w:rPr>
        <w:t>3) несоответствие заявки на участие в конкурсе требованиям, установленным пунктами 52 - 53 Правил.</w:t>
      </w:r>
    </w:p>
    <w:p w:rsidR="00B92AC5" w:rsidRPr="00277E13" w:rsidRDefault="00277E13" w:rsidP="005064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пунктом 20 Правил о</w:t>
      </w:r>
      <w:r w:rsidR="00B92AC5" w:rsidRPr="00212B76">
        <w:rPr>
          <w:rFonts w:ascii="Times New Roman" w:hAnsi="Times New Roman" w:cs="Times New Roman"/>
          <w:sz w:val="26"/>
          <w:szCs w:val="26"/>
        </w:rPr>
        <w:t>тказ в допуске к участию в конкурсе по основаниям, не предусмотренным пунктом 18 Правил, не допускается.</w:t>
      </w:r>
    </w:p>
    <w:p w:rsidR="009A1665" w:rsidRDefault="009A1665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справки следует, что она выдана </w:t>
      </w:r>
      <w:r w:rsidR="00A33B04">
        <w:rPr>
          <w:sz w:val="26"/>
          <w:szCs w:val="26"/>
        </w:rPr>
        <w:t xml:space="preserve">4 сентября 2012 года и отражает сведения </w:t>
      </w:r>
      <w:r>
        <w:rPr>
          <w:sz w:val="26"/>
          <w:szCs w:val="26"/>
        </w:rPr>
        <w:t>по состоянию на  30 августа 2012 года, при условии, что заявка на участие в Конкурсе подана 27 августа 2012 года. В связи с этим нельзя принят</w:t>
      </w:r>
      <w:r w:rsidR="00006C44">
        <w:rPr>
          <w:sz w:val="26"/>
          <w:szCs w:val="26"/>
        </w:rPr>
        <w:t>ь</w:t>
      </w:r>
      <w:r>
        <w:rPr>
          <w:sz w:val="26"/>
          <w:szCs w:val="26"/>
        </w:rPr>
        <w:t xml:space="preserve"> довод организатора торгов и пояснения </w:t>
      </w:r>
      <w:r>
        <w:rPr>
          <w:rFonts w:eastAsia="Times New Roman"/>
          <w:sz w:val="26"/>
          <w:szCs w:val="26"/>
        </w:rPr>
        <w:t xml:space="preserve">ООО </w:t>
      </w:r>
      <w:r w:rsidRPr="00212B76">
        <w:rPr>
          <w:rFonts w:eastAsia="Times New Roman"/>
          <w:sz w:val="26"/>
          <w:szCs w:val="26"/>
        </w:rPr>
        <w:t>«</w:t>
      </w:r>
      <w:proofErr w:type="spellStart"/>
      <w:r w:rsidRPr="00212B76">
        <w:rPr>
          <w:rFonts w:eastAsia="Times New Roman"/>
          <w:sz w:val="26"/>
          <w:szCs w:val="26"/>
        </w:rPr>
        <w:t>Ремжилзаказчик-ЖЭУ</w:t>
      </w:r>
      <w:proofErr w:type="spellEnd"/>
      <w:r w:rsidRPr="00212B76">
        <w:rPr>
          <w:rFonts w:eastAsia="Times New Roman"/>
          <w:sz w:val="26"/>
          <w:szCs w:val="26"/>
        </w:rPr>
        <w:t xml:space="preserve"> № </w:t>
      </w:r>
      <w:r>
        <w:rPr>
          <w:rFonts w:eastAsia="Times New Roman"/>
          <w:sz w:val="26"/>
          <w:szCs w:val="26"/>
        </w:rPr>
        <w:t xml:space="preserve">3», данные при проведении Конкурса, о технической ошибке в дате выдачи справки. </w:t>
      </w:r>
    </w:p>
    <w:p w:rsidR="00B92AC5" w:rsidRDefault="009A1665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Однако </w:t>
      </w:r>
      <w:r w:rsidR="00B92AC5" w:rsidRPr="00212B76">
        <w:rPr>
          <w:sz w:val="26"/>
          <w:szCs w:val="26"/>
        </w:rPr>
        <w:t xml:space="preserve">представление в составе заявки указанной справки не является обязательным в соответствии с пунктом 53 Правил и не </w:t>
      </w:r>
      <w:r w:rsidR="00006C44">
        <w:rPr>
          <w:sz w:val="26"/>
          <w:szCs w:val="26"/>
        </w:rPr>
        <w:t>служит</w:t>
      </w:r>
      <w:r w:rsidR="00B92AC5" w:rsidRPr="00212B76">
        <w:rPr>
          <w:sz w:val="26"/>
          <w:szCs w:val="26"/>
        </w:rPr>
        <w:t xml:space="preserve"> в соответствии с пунктом 18 Правил основанием для отказа</w:t>
      </w:r>
      <w:r>
        <w:rPr>
          <w:sz w:val="26"/>
          <w:szCs w:val="26"/>
        </w:rPr>
        <w:t xml:space="preserve"> в допуске к участию в к</w:t>
      </w:r>
      <w:r w:rsidR="0051111D">
        <w:rPr>
          <w:sz w:val="26"/>
          <w:szCs w:val="26"/>
        </w:rPr>
        <w:t xml:space="preserve">онкурсе, в </w:t>
      </w:r>
      <w:proofErr w:type="gramStart"/>
      <w:r w:rsidR="0051111D">
        <w:rPr>
          <w:sz w:val="26"/>
          <w:szCs w:val="26"/>
        </w:rPr>
        <w:t>связи</w:t>
      </w:r>
      <w:proofErr w:type="gramEnd"/>
      <w:r w:rsidR="0051111D">
        <w:rPr>
          <w:sz w:val="26"/>
          <w:szCs w:val="26"/>
        </w:rPr>
        <w:t xml:space="preserve"> с чем в действ</w:t>
      </w:r>
      <w:r>
        <w:rPr>
          <w:sz w:val="26"/>
          <w:szCs w:val="26"/>
        </w:rPr>
        <w:t>и</w:t>
      </w:r>
      <w:r w:rsidR="0051111D">
        <w:rPr>
          <w:sz w:val="26"/>
          <w:szCs w:val="26"/>
        </w:rPr>
        <w:t>я</w:t>
      </w:r>
      <w:r w:rsidR="00006C44">
        <w:rPr>
          <w:sz w:val="26"/>
          <w:szCs w:val="26"/>
        </w:rPr>
        <w:t>х</w:t>
      </w:r>
      <w:r>
        <w:rPr>
          <w:sz w:val="26"/>
          <w:szCs w:val="26"/>
        </w:rPr>
        <w:t xml:space="preserve"> конкурсной комиссии по допуску</w:t>
      </w:r>
      <w:r w:rsidR="0051111D">
        <w:rPr>
          <w:sz w:val="26"/>
          <w:szCs w:val="26"/>
        </w:rPr>
        <w:t xml:space="preserve"> к участию в Конкурсе </w:t>
      </w:r>
      <w:r w:rsidR="0051111D">
        <w:rPr>
          <w:rFonts w:eastAsia="Times New Roman"/>
          <w:sz w:val="26"/>
          <w:szCs w:val="26"/>
        </w:rPr>
        <w:t xml:space="preserve">ООО </w:t>
      </w:r>
      <w:r w:rsidR="0051111D" w:rsidRPr="00212B76">
        <w:rPr>
          <w:rFonts w:eastAsia="Times New Roman"/>
          <w:sz w:val="26"/>
          <w:szCs w:val="26"/>
        </w:rPr>
        <w:t>«</w:t>
      </w:r>
      <w:proofErr w:type="spellStart"/>
      <w:r w:rsidR="0051111D" w:rsidRPr="00212B76">
        <w:rPr>
          <w:rFonts w:eastAsia="Times New Roman"/>
          <w:sz w:val="26"/>
          <w:szCs w:val="26"/>
        </w:rPr>
        <w:t>Ремжилзаказчик-ЖЭУ</w:t>
      </w:r>
      <w:proofErr w:type="spellEnd"/>
      <w:r w:rsidR="0051111D" w:rsidRPr="00212B76">
        <w:rPr>
          <w:rFonts w:eastAsia="Times New Roman"/>
          <w:sz w:val="26"/>
          <w:szCs w:val="26"/>
        </w:rPr>
        <w:t xml:space="preserve"> № </w:t>
      </w:r>
      <w:r w:rsidR="0051111D">
        <w:rPr>
          <w:rFonts w:eastAsia="Times New Roman"/>
          <w:sz w:val="26"/>
          <w:szCs w:val="26"/>
        </w:rPr>
        <w:t xml:space="preserve">3» </w:t>
      </w:r>
      <w:r w:rsidR="0051111D">
        <w:rPr>
          <w:sz w:val="26"/>
          <w:szCs w:val="26"/>
        </w:rPr>
        <w:t>не содержат</w:t>
      </w:r>
      <w:r w:rsidR="00006C44">
        <w:rPr>
          <w:sz w:val="26"/>
          <w:szCs w:val="26"/>
        </w:rPr>
        <w:t>ся нарушения</w:t>
      </w:r>
      <w:r w:rsidR="0051111D">
        <w:rPr>
          <w:sz w:val="26"/>
          <w:szCs w:val="26"/>
        </w:rPr>
        <w:t xml:space="preserve"> Правил.</w:t>
      </w:r>
    </w:p>
    <w:p w:rsidR="0051111D" w:rsidRDefault="0051111D" w:rsidP="0050649A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Вместе с тем, в связи с неопределенностью в дате подачи заявки на участие в Конкурсе </w:t>
      </w:r>
      <w:r>
        <w:rPr>
          <w:rFonts w:eastAsia="Times New Roman"/>
          <w:sz w:val="26"/>
          <w:szCs w:val="26"/>
        </w:rPr>
        <w:t xml:space="preserve">ООО </w:t>
      </w:r>
      <w:r w:rsidRPr="00212B76">
        <w:rPr>
          <w:rFonts w:eastAsia="Times New Roman"/>
          <w:sz w:val="26"/>
          <w:szCs w:val="26"/>
        </w:rPr>
        <w:t>«</w:t>
      </w:r>
      <w:proofErr w:type="spellStart"/>
      <w:r w:rsidRPr="00212B76">
        <w:rPr>
          <w:rFonts w:eastAsia="Times New Roman"/>
          <w:sz w:val="26"/>
          <w:szCs w:val="26"/>
        </w:rPr>
        <w:t>Ремжилзаказчик-ЖЭУ</w:t>
      </w:r>
      <w:proofErr w:type="spellEnd"/>
      <w:r w:rsidRPr="00212B76">
        <w:rPr>
          <w:rFonts w:eastAsia="Times New Roman"/>
          <w:sz w:val="26"/>
          <w:szCs w:val="26"/>
        </w:rPr>
        <w:t xml:space="preserve"> № </w:t>
      </w:r>
      <w:r>
        <w:rPr>
          <w:rFonts w:eastAsia="Times New Roman"/>
          <w:sz w:val="26"/>
          <w:szCs w:val="26"/>
        </w:rPr>
        <w:t xml:space="preserve">3»  у конкурсной комиссии </w:t>
      </w:r>
      <w:r>
        <w:rPr>
          <w:rFonts w:eastAsia="Times New Roman"/>
          <w:sz w:val="26"/>
          <w:szCs w:val="26"/>
        </w:rPr>
        <w:lastRenderedPageBreak/>
        <w:t>отсутствовали  основания для предоставления обществу права представить предложение по общей стоимости дополнительных работ и услуг первым.</w:t>
      </w:r>
    </w:p>
    <w:p w:rsidR="00430AE7" w:rsidRPr="00212B76" w:rsidRDefault="00430AE7" w:rsidP="0050649A">
      <w:pPr>
        <w:ind w:firstLine="709"/>
        <w:jc w:val="both"/>
        <w:rPr>
          <w:sz w:val="26"/>
          <w:szCs w:val="26"/>
        </w:rPr>
      </w:pPr>
    </w:p>
    <w:p w:rsidR="00E3435C" w:rsidRDefault="00F831B1" w:rsidP="0050649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6"/>
          <w:szCs w:val="26"/>
          <w:lang w:eastAsia="en-US"/>
        </w:rPr>
      </w:pPr>
      <w:r w:rsidRPr="00212B76">
        <w:rPr>
          <w:sz w:val="26"/>
          <w:szCs w:val="26"/>
        </w:rPr>
        <w:t xml:space="preserve">2. </w:t>
      </w:r>
      <w:r w:rsidR="00E3435C">
        <w:rPr>
          <w:rFonts w:eastAsiaTheme="minorHAnsi"/>
          <w:kern w:val="0"/>
          <w:sz w:val="26"/>
          <w:szCs w:val="26"/>
          <w:lang w:eastAsia="en-US"/>
        </w:rPr>
        <w:t xml:space="preserve">В соответствии с пунктом 2 Правил «конкурс» - форма торгов, победителем которых признается участник конкурса, </w:t>
      </w:r>
      <w:r w:rsidR="00E3435C" w:rsidRPr="00E3435C">
        <w:rPr>
          <w:rFonts w:eastAsiaTheme="minorHAnsi"/>
          <w:kern w:val="0"/>
          <w:sz w:val="26"/>
          <w:szCs w:val="26"/>
          <w:u w:val="single"/>
          <w:lang w:eastAsia="en-US"/>
        </w:rPr>
        <w:t>предложивший за указанный</w:t>
      </w:r>
      <w:r w:rsidR="00E3435C">
        <w:rPr>
          <w:rFonts w:eastAsiaTheme="minorHAnsi"/>
          <w:kern w:val="0"/>
          <w:sz w:val="26"/>
          <w:szCs w:val="26"/>
          <w:lang w:eastAsia="en-US"/>
        </w:rPr>
        <w:t xml:space="preserve"> организатором конкурса в конкурсной документации </w:t>
      </w:r>
      <w:r w:rsidR="00E3435C" w:rsidRPr="00E3435C">
        <w:rPr>
          <w:rFonts w:eastAsiaTheme="minorHAnsi"/>
          <w:kern w:val="0"/>
          <w:sz w:val="26"/>
          <w:szCs w:val="26"/>
          <w:u w:val="single"/>
          <w:lang w:eastAsia="en-US"/>
        </w:rPr>
        <w:t>размер платы</w:t>
      </w:r>
      <w:r w:rsidR="00E3435C">
        <w:rPr>
          <w:rFonts w:eastAsiaTheme="minorHAnsi"/>
          <w:kern w:val="0"/>
          <w:sz w:val="26"/>
          <w:szCs w:val="26"/>
          <w:lang w:eastAsia="en-US"/>
        </w:rPr>
        <w:t xml:space="preserve"> за содержание и ремонт жилого помещения в течение установленного </w:t>
      </w:r>
      <w:r w:rsidR="00E3435C" w:rsidRPr="00CE3A3C">
        <w:rPr>
          <w:rFonts w:eastAsiaTheme="minorHAnsi"/>
          <w:kern w:val="0"/>
          <w:sz w:val="26"/>
          <w:szCs w:val="26"/>
          <w:lang w:eastAsia="en-US"/>
        </w:rPr>
        <w:t xml:space="preserve">срока </w:t>
      </w:r>
      <w:r w:rsidR="00E3435C" w:rsidRPr="00E3435C">
        <w:rPr>
          <w:rFonts w:eastAsiaTheme="minorHAnsi"/>
          <w:kern w:val="0"/>
          <w:sz w:val="26"/>
          <w:szCs w:val="26"/>
          <w:u w:val="single"/>
          <w:lang w:eastAsia="en-US"/>
        </w:rPr>
        <w:t>выполнить наибольший по стоимости объем работ и услуг</w:t>
      </w:r>
      <w:r w:rsidR="00E3435C">
        <w:rPr>
          <w:rFonts w:eastAsiaTheme="minorHAnsi"/>
          <w:kern w:val="0"/>
          <w:sz w:val="26"/>
          <w:szCs w:val="26"/>
          <w:lang w:eastAsia="en-US"/>
        </w:rPr>
        <w:t xml:space="preserve"> по содержанию и ремонту общего имущества собственников помещений в многоквартирном доме, на право </w:t>
      </w:r>
      <w:proofErr w:type="gramStart"/>
      <w:r w:rsidR="00E3435C">
        <w:rPr>
          <w:rFonts w:eastAsiaTheme="minorHAnsi"/>
          <w:kern w:val="0"/>
          <w:sz w:val="26"/>
          <w:szCs w:val="26"/>
          <w:lang w:eastAsia="en-US"/>
        </w:rPr>
        <w:t>управления</w:t>
      </w:r>
      <w:proofErr w:type="gramEnd"/>
      <w:r w:rsidR="00E3435C">
        <w:rPr>
          <w:rFonts w:eastAsiaTheme="minorHAnsi"/>
          <w:kern w:val="0"/>
          <w:sz w:val="26"/>
          <w:szCs w:val="26"/>
          <w:lang w:eastAsia="en-US"/>
        </w:rPr>
        <w:t xml:space="preserve"> которым проводится конкурс.</w:t>
      </w:r>
    </w:p>
    <w:p w:rsidR="0021740E" w:rsidRDefault="00D47B0C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Разделом </w:t>
      </w:r>
      <w:r>
        <w:rPr>
          <w:sz w:val="26"/>
          <w:szCs w:val="26"/>
          <w:lang w:val="en-US"/>
        </w:rPr>
        <w:t>VIII</w:t>
      </w:r>
      <w:r>
        <w:rPr>
          <w:sz w:val="26"/>
          <w:szCs w:val="26"/>
        </w:rPr>
        <w:t xml:space="preserve"> Правил порядок проведения конкурса</w:t>
      </w:r>
      <w:r w:rsidR="00795B76">
        <w:rPr>
          <w:sz w:val="26"/>
          <w:szCs w:val="26"/>
        </w:rPr>
        <w:t xml:space="preserve"> определен следующим образом</w:t>
      </w:r>
      <w:r>
        <w:rPr>
          <w:sz w:val="26"/>
          <w:szCs w:val="26"/>
        </w:rPr>
        <w:t>.</w:t>
      </w:r>
    </w:p>
    <w:p w:rsidR="00D47B0C" w:rsidRPr="00D47B0C" w:rsidRDefault="00D47B0C" w:rsidP="0050649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6"/>
          <w:szCs w:val="26"/>
          <w:lang w:eastAsia="en-US"/>
        </w:rPr>
      </w:pPr>
      <w:r w:rsidRPr="00825CF5">
        <w:rPr>
          <w:rFonts w:eastAsiaTheme="minorHAnsi"/>
          <w:kern w:val="0"/>
          <w:sz w:val="26"/>
          <w:szCs w:val="26"/>
          <w:lang w:eastAsia="en-US"/>
        </w:rPr>
        <w:t xml:space="preserve">Конкурс </w:t>
      </w:r>
      <w:r w:rsidRPr="00825CF5">
        <w:rPr>
          <w:rFonts w:eastAsiaTheme="minorHAnsi"/>
          <w:kern w:val="0"/>
          <w:sz w:val="26"/>
          <w:szCs w:val="26"/>
          <w:u w:val="single"/>
          <w:lang w:eastAsia="en-US"/>
        </w:rPr>
        <w:t>начинается с объявления</w:t>
      </w:r>
      <w:r w:rsidRPr="00825CF5">
        <w:rPr>
          <w:rFonts w:eastAsiaTheme="minorHAnsi"/>
          <w:kern w:val="0"/>
          <w:sz w:val="26"/>
          <w:szCs w:val="26"/>
          <w:lang w:eastAsia="en-US"/>
        </w:rPr>
        <w:t xml:space="preserve"> конкурсной комиссией наименования </w:t>
      </w:r>
      <w:r w:rsidRPr="00825CF5">
        <w:rPr>
          <w:rFonts w:eastAsiaTheme="minorHAnsi"/>
          <w:kern w:val="0"/>
          <w:sz w:val="26"/>
          <w:szCs w:val="26"/>
          <w:u w:val="single"/>
          <w:lang w:eastAsia="en-US"/>
        </w:rPr>
        <w:t>участника конкурса, заявка</w:t>
      </w:r>
      <w:r w:rsidRPr="00825CF5">
        <w:rPr>
          <w:rFonts w:eastAsiaTheme="minorHAnsi"/>
          <w:kern w:val="0"/>
          <w:sz w:val="26"/>
          <w:szCs w:val="26"/>
          <w:lang w:eastAsia="en-US"/>
        </w:rPr>
        <w:t xml:space="preserve"> на </w:t>
      </w:r>
      <w:proofErr w:type="gramStart"/>
      <w:r w:rsidRPr="00825CF5">
        <w:rPr>
          <w:rFonts w:eastAsiaTheme="minorHAnsi"/>
          <w:kern w:val="0"/>
          <w:sz w:val="26"/>
          <w:szCs w:val="26"/>
          <w:lang w:eastAsia="en-US"/>
        </w:rPr>
        <w:t>участие</w:t>
      </w:r>
      <w:proofErr w:type="gramEnd"/>
      <w:r w:rsidRPr="00825CF5">
        <w:rPr>
          <w:rFonts w:eastAsiaTheme="minorHAnsi"/>
          <w:kern w:val="0"/>
          <w:sz w:val="26"/>
          <w:szCs w:val="26"/>
          <w:lang w:eastAsia="en-US"/>
        </w:rPr>
        <w:t xml:space="preserve"> в конкурсе</w:t>
      </w:r>
      <w:r w:rsidRPr="00D47B0C">
        <w:rPr>
          <w:rFonts w:eastAsiaTheme="minorHAnsi"/>
          <w:kern w:val="0"/>
          <w:sz w:val="26"/>
          <w:szCs w:val="26"/>
          <w:lang w:eastAsia="en-US"/>
        </w:rPr>
        <w:t xml:space="preserve"> которого поступила к организатору конкурса </w:t>
      </w:r>
      <w:r w:rsidRPr="00825CF5">
        <w:rPr>
          <w:rFonts w:eastAsiaTheme="minorHAnsi"/>
          <w:kern w:val="0"/>
          <w:sz w:val="26"/>
          <w:szCs w:val="26"/>
          <w:u w:val="single"/>
          <w:lang w:eastAsia="en-US"/>
        </w:rPr>
        <w:t>первой</w:t>
      </w:r>
      <w:r w:rsidRPr="00D47B0C">
        <w:rPr>
          <w:rFonts w:eastAsiaTheme="minorHAnsi"/>
          <w:kern w:val="0"/>
          <w:sz w:val="26"/>
          <w:szCs w:val="26"/>
          <w:lang w:eastAsia="en-US"/>
        </w:rPr>
        <w:t>, и размера платы за содержание и ремонт жилого помещения</w:t>
      </w:r>
      <w:r>
        <w:rPr>
          <w:rFonts w:eastAsiaTheme="minorHAnsi"/>
          <w:kern w:val="0"/>
          <w:sz w:val="26"/>
          <w:szCs w:val="26"/>
          <w:lang w:eastAsia="en-US"/>
        </w:rPr>
        <w:t xml:space="preserve"> (пункт 75 Правил)</w:t>
      </w:r>
      <w:r w:rsidRPr="00D47B0C">
        <w:rPr>
          <w:rFonts w:eastAsiaTheme="minorHAnsi"/>
          <w:kern w:val="0"/>
          <w:sz w:val="26"/>
          <w:szCs w:val="26"/>
          <w:lang w:eastAsia="en-US"/>
        </w:rPr>
        <w:t>.</w:t>
      </w:r>
    </w:p>
    <w:p w:rsidR="00D47B0C" w:rsidRDefault="00D47B0C" w:rsidP="0050649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6"/>
          <w:szCs w:val="26"/>
          <w:lang w:eastAsia="en-US"/>
        </w:rPr>
      </w:pPr>
      <w:r w:rsidRPr="00D47B0C">
        <w:rPr>
          <w:rFonts w:eastAsiaTheme="minorHAnsi"/>
          <w:kern w:val="0"/>
          <w:sz w:val="26"/>
          <w:szCs w:val="26"/>
          <w:lang w:eastAsia="en-US"/>
        </w:rPr>
        <w:t xml:space="preserve">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стоимостью работ и услуг, указанной в конкурсной документации, предусмотренной подпунктом 5 </w:t>
      </w:r>
      <w:hyperlink r:id="rId7" w:history="1">
        <w:r w:rsidRPr="00D47B0C">
          <w:rPr>
            <w:rFonts w:eastAsiaTheme="minorHAnsi"/>
            <w:color w:val="0000FF"/>
            <w:kern w:val="0"/>
            <w:sz w:val="26"/>
            <w:szCs w:val="26"/>
            <w:lang w:eastAsia="en-US"/>
          </w:rPr>
          <w:t>пункта 41</w:t>
        </w:r>
      </w:hyperlink>
      <w:r w:rsidRPr="00D47B0C">
        <w:rPr>
          <w:rFonts w:eastAsiaTheme="minorHAnsi"/>
          <w:kern w:val="0"/>
          <w:sz w:val="26"/>
          <w:szCs w:val="26"/>
          <w:lang w:eastAsia="en-US"/>
        </w:rPr>
        <w:t xml:space="preserve"> Правил.</w:t>
      </w:r>
    </w:p>
    <w:p w:rsidR="00CE3A3C" w:rsidRDefault="00EE2430" w:rsidP="0050649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6"/>
          <w:szCs w:val="26"/>
          <w:lang w:eastAsia="en-US"/>
        </w:rPr>
      </w:pPr>
      <w:r>
        <w:rPr>
          <w:rFonts w:eastAsiaTheme="minorHAnsi"/>
          <w:kern w:val="0"/>
          <w:sz w:val="26"/>
          <w:szCs w:val="26"/>
          <w:lang w:eastAsia="en-US"/>
        </w:rPr>
        <w:t>Сог</w:t>
      </w:r>
      <w:r w:rsidR="00795B76">
        <w:rPr>
          <w:rFonts w:eastAsiaTheme="minorHAnsi"/>
          <w:kern w:val="0"/>
          <w:sz w:val="26"/>
          <w:szCs w:val="26"/>
          <w:lang w:eastAsia="en-US"/>
        </w:rPr>
        <w:t>ласно под</w:t>
      </w:r>
      <w:r>
        <w:rPr>
          <w:rFonts w:eastAsiaTheme="minorHAnsi"/>
          <w:kern w:val="0"/>
          <w:sz w:val="26"/>
          <w:szCs w:val="26"/>
          <w:lang w:eastAsia="en-US"/>
        </w:rPr>
        <w:t xml:space="preserve">пункту 5 пункта 41 Правил конкурсная документация, утверждаемая организатором конкурса, включает в </w:t>
      </w:r>
      <w:proofErr w:type="gramStart"/>
      <w:r>
        <w:rPr>
          <w:rFonts w:eastAsiaTheme="minorHAnsi"/>
          <w:kern w:val="0"/>
          <w:sz w:val="26"/>
          <w:szCs w:val="26"/>
          <w:lang w:eastAsia="en-US"/>
        </w:rPr>
        <w:t>себя</w:t>
      </w:r>
      <w:proofErr w:type="gramEnd"/>
      <w:r>
        <w:rPr>
          <w:rFonts w:eastAsiaTheme="minorHAnsi"/>
          <w:kern w:val="0"/>
          <w:sz w:val="26"/>
          <w:szCs w:val="26"/>
          <w:lang w:eastAsia="en-US"/>
        </w:rPr>
        <w:t xml:space="preserve"> в том числе перечень дополнительных работ и услуг по содержанию и ремонту </w:t>
      </w:r>
      <w:r w:rsidR="00795B76">
        <w:rPr>
          <w:rFonts w:eastAsiaTheme="minorHAnsi"/>
          <w:kern w:val="0"/>
          <w:sz w:val="26"/>
          <w:szCs w:val="26"/>
          <w:lang w:eastAsia="en-US"/>
        </w:rPr>
        <w:t>многоквартирного дома</w:t>
      </w:r>
      <w:r w:rsidR="00CE3A3C">
        <w:rPr>
          <w:rFonts w:eastAsiaTheme="minorHAnsi"/>
          <w:kern w:val="0"/>
          <w:sz w:val="26"/>
          <w:szCs w:val="26"/>
          <w:lang w:eastAsia="en-US"/>
        </w:rPr>
        <w:t xml:space="preserve">, </w:t>
      </w:r>
      <w:r w:rsidR="00795B76">
        <w:rPr>
          <w:rFonts w:eastAsiaTheme="minorHAnsi"/>
          <w:kern w:val="0"/>
          <w:sz w:val="26"/>
          <w:szCs w:val="26"/>
          <w:lang w:eastAsia="en-US"/>
        </w:rPr>
        <w:t>расчетная стоимость которых</w:t>
      </w:r>
      <w:r w:rsidR="00CE3A3C">
        <w:rPr>
          <w:rFonts w:eastAsiaTheme="minorHAnsi"/>
          <w:kern w:val="0"/>
          <w:sz w:val="26"/>
          <w:szCs w:val="26"/>
          <w:lang w:eastAsia="en-US"/>
        </w:rPr>
        <w:t xml:space="preserve"> определяется </w:t>
      </w:r>
      <w:r>
        <w:rPr>
          <w:rFonts w:eastAsiaTheme="minorHAnsi"/>
          <w:kern w:val="0"/>
          <w:sz w:val="26"/>
          <w:szCs w:val="26"/>
          <w:lang w:eastAsia="en-US"/>
        </w:rPr>
        <w:t>организатор</w:t>
      </w:r>
      <w:r w:rsidR="00CE3A3C">
        <w:rPr>
          <w:rFonts w:eastAsiaTheme="minorHAnsi"/>
          <w:kern w:val="0"/>
          <w:sz w:val="26"/>
          <w:szCs w:val="26"/>
          <w:lang w:eastAsia="en-US"/>
        </w:rPr>
        <w:t>ом</w:t>
      </w:r>
      <w:r>
        <w:rPr>
          <w:rFonts w:eastAsiaTheme="minorHAnsi"/>
          <w:kern w:val="0"/>
          <w:sz w:val="26"/>
          <w:szCs w:val="26"/>
          <w:lang w:eastAsia="en-US"/>
        </w:rPr>
        <w:t xml:space="preserve"> конкурса самостоятельно</w:t>
      </w:r>
      <w:r w:rsidR="00CE3A3C">
        <w:rPr>
          <w:rFonts w:eastAsiaTheme="minorHAnsi"/>
          <w:kern w:val="0"/>
          <w:sz w:val="26"/>
          <w:szCs w:val="26"/>
          <w:lang w:eastAsia="en-US"/>
        </w:rPr>
        <w:t>.</w:t>
      </w:r>
    </w:p>
    <w:p w:rsidR="00D47B0C" w:rsidRPr="00D47B0C" w:rsidRDefault="00D47B0C" w:rsidP="0050649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6"/>
          <w:szCs w:val="26"/>
          <w:lang w:eastAsia="en-US"/>
        </w:rPr>
      </w:pPr>
      <w:r w:rsidRPr="00D47B0C">
        <w:rPr>
          <w:rFonts w:eastAsiaTheme="minorHAnsi"/>
          <w:kern w:val="0"/>
          <w:sz w:val="26"/>
          <w:szCs w:val="26"/>
          <w:lang w:eastAsia="en-US"/>
        </w:rPr>
        <w:t xml:space="preserve">В случае если </w:t>
      </w:r>
      <w:r w:rsidRPr="00CE3A3C">
        <w:rPr>
          <w:rFonts w:eastAsiaTheme="minorHAnsi"/>
          <w:kern w:val="0"/>
          <w:sz w:val="26"/>
          <w:szCs w:val="26"/>
          <w:u w:val="single"/>
          <w:lang w:eastAsia="en-US"/>
        </w:rPr>
        <w:t>после троекратного</w:t>
      </w:r>
      <w:r w:rsidRPr="00D47B0C">
        <w:rPr>
          <w:rFonts w:eastAsiaTheme="minorHAnsi"/>
          <w:kern w:val="0"/>
          <w:sz w:val="26"/>
          <w:szCs w:val="26"/>
          <w:lang w:eastAsia="en-US"/>
        </w:rPr>
        <w:t xml:space="preserve"> объявления последнего </w:t>
      </w:r>
      <w:r w:rsidRPr="00CE3A3C">
        <w:rPr>
          <w:rFonts w:eastAsiaTheme="minorHAnsi"/>
          <w:kern w:val="0"/>
          <w:sz w:val="26"/>
          <w:szCs w:val="26"/>
          <w:u w:val="single"/>
          <w:lang w:eastAsia="en-US"/>
        </w:rPr>
        <w:t>предложения о наибольшей стоимости</w:t>
      </w:r>
      <w:r w:rsidRPr="00D47B0C">
        <w:rPr>
          <w:rFonts w:eastAsiaTheme="minorHAnsi"/>
          <w:kern w:val="0"/>
          <w:sz w:val="26"/>
          <w:szCs w:val="26"/>
          <w:lang w:eastAsia="en-US"/>
        </w:rPr>
        <w:t xml:space="preserve">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</w:t>
      </w:r>
      <w:r w:rsidRPr="00CE3A3C">
        <w:rPr>
          <w:rFonts w:eastAsiaTheme="minorHAnsi"/>
          <w:kern w:val="0"/>
          <w:sz w:val="26"/>
          <w:szCs w:val="26"/>
          <w:u w:val="single"/>
          <w:lang w:eastAsia="en-US"/>
        </w:rPr>
        <w:t xml:space="preserve">предложение по наибольшей стоимости </w:t>
      </w:r>
      <w:r w:rsidRPr="00D47B0C">
        <w:rPr>
          <w:rFonts w:eastAsiaTheme="minorHAnsi"/>
          <w:kern w:val="0"/>
          <w:sz w:val="26"/>
          <w:szCs w:val="26"/>
          <w:lang w:eastAsia="en-US"/>
        </w:rPr>
        <w:t>дополнительных работ и услуг</w:t>
      </w:r>
      <w:r>
        <w:rPr>
          <w:rFonts w:eastAsiaTheme="minorHAnsi"/>
          <w:kern w:val="0"/>
          <w:sz w:val="26"/>
          <w:szCs w:val="26"/>
          <w:lang w:eastAsia="en-US"/>
        </w:rPr>
        <w:t xml:space="preserve"> </w:t>
      </w:r>
      <w:proofErr w:type="gramStart"/>
      <w:r>
        <w:rPr>
          <w:rFonts w:eastAsiaTheme="minorHAnsi"/>
          <w:kern w:val="0"/>
          <w:sz w:val="26"/>
          <w:szCs w:val="26"/>
          <w:lang w:eastAsia="en-US"/>
        </w:rPr>
        <w:t xml:space="preserve">( </w:t>
      </w:r>
      <w:proofErr w:type="gramEnd"/>
      <w:r>
        <w:rPr>
          <w:rFonts w:eastAsiaTheme="minorHAnsi"/>
          <w:kern w:val="0"/>
          <w:sz w:val="26"/>
          <w:szCs w:val="26"/>
          <w:lang w:eastAsia="en-US"/>
        </w:rPr>
        <w:t>пункт 76 Правил)</w:t>
      </w:r>
      <w:r w:rsidRPr="00D47B0C">
        <w:rPr>
          <w:rFonts w:eastAsiaTheme="minorHAnsi"/>
          <w:kern w:val="0"/>
          <w:sz w:val="26"/>
          <w:szCs w:val="26"/>
          <w:lang w:eastAsia="en-US"/>
        </w:rPr>
        <w:t>.</w:t>
      </w:r>
    </w:p>
    <w:p w:rsidR="00CE3A3C" w:rsidRDefault="00CE3A3C" w:rsidP="0050649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6"/>
          <w:szCs w:val="26"/>
          <w:lang w:eastAsia="en-US"/>
        </w:rPr>
      </w:pPr>
      <w:r>
        <w:rPr>
          <w:rFonts w:eastAsiaTheme="minorHAnsi"/>
          <w:kern w:val="0"/>
          <w:sz w:val="26"/>
          <w:szCs w:val="26"/>
          <w:lang w:eastAsia="en-US"/>
        </w:rPr>
        <w:t xml:space="preserve">Участник конкурса принимает обязательства выполнять </w:t>
      </w:r>
      <w:r w:rsidRPr="00CE3A3C">
        <w:rPr>
          <w:rFonts w:eastAsiaTheme="minorHAnsi"/>
          <w:kern w:val="0"/>
          <w:sz w:val="26"/>
          <w:szCs w:val="26"/>
          <w:u w:val="single"/>
          <w:lang w:eastAsia="en-US"/>
        </w:rPr>
        <w:t>обязательные и предложенные им дополнительные работы и услуги за плату</w:t>
      </w:r>
      <w:r>
        <w:rPr>
          <w:rFonts w:eastAsiaTheme="minorHAnsi"/>
          <w:kern w:val="0"/>
          <w:sz w:val="26"/>
          <w:szCs w:val="26"/>
          <w:lang w:eastAsia="en-US"/>
        </w:rPr>
        <w:t xml:space="preserve"> за содержание и ремонт жилого помещения, </w:t>
      </w:r>
      <w:r w:rsidRPr="00CE3A3C">
        <w:rPr>
          <w:rFonts w:eastAsiaTheme="minorHAnsi"/>
          <w:kern w:val="0"/>
          <w:sz w:val="26"/>
          <w:szCs w:val="26"/>
          <w:u w:val="single"/>
          <w:lang w:eastAsia="en-US"/>
        </w:rPr>
        <w:t>размер которой указан в извещении</w:t>
      </w:r>
      <w:r>
        <w:rPr>
          <w:rFonts w:eastAsiaTheme="minorHAnsi"/>
          <w:kern w:val="0"/>
          <w:sz w:val="26"/>
          <w:szCs w:val="26"/>
          <w:lang w:eastAsia="en-US"/>
        </w:rPr>
        <w:t xml:space="preserve">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</w:t>
      </w:r>
      <w:r w:rsidR="00795B76">
        <w:rPr>
          <w:rFonts w:eastAsiaTheme="minorHAnsi"/>
          <w:kern w:val="0"/>
          <w:sz w:val="26"/>
          <w:szCs w:val="26"/>
          <w:lang w:eastAsia="en-US"/>
        </w:rPr>
        <w:t xml:space="preserve"> </w:t>
      </w:r>
      <w:proofErr w:type="gramStart"/>
      <w:r w:rsidR="00795B76">
        <w:rPr>
          <w:rFonts w:eastAsiaTheme="minorHAnsi"/>
          <w:kern w:val="0"/>
          <w:sz w:val="26"/>
          <w:szCs w:val="26"/>
          <w:lang w:eastAsia="en-US"/>
        </w:rPr>
        <w:t xml:space="preserve">( </w:t>
      </w:r>
      <w:proofErr w:type="gramEnd"/>
      <w:r w:rsidR="005501BF">
        <w:rPr>
          <w:rFonts w:eastAsiaTheme="minorHAnsi"/>
          <w:kern w:val="0"/>
          <w:sz w:val="26"/>
          <w:szCs w:val="26"/>
          <w:lang w:eastAsia="en-US"/>
        </w:rPr>
        <w:t>пункт</w:t>
      </w:r>
      <w:r w:rsidR="00795B76">
        <w:rPr>
          <w:rFonts w:eastAsiaTheme="minorHAnsi"/>
          <w:kern w:val="0"/>
          <w:sz w:val="26"/>
          <w:szCs w:val="26"/>
          <w:lang w:eastAsia="en-US"/>
        </w:rPr>
        <w:t xml:space="preserve"> 80 Правил)</w:t>
      </w:r>
      <w:r>
        <w:rPr>
          <w:rFonts w:eastAsiaTheme="minorHAnsi"/>
          <w:kern w:val="0"/>
          <w:sz w:val="26"/>
          <w:szCs w:val="26"/>
          <w:lang w:eastAsia="en-US"/>
        </w:rPr>
        <w:t>.</w:t>
      </w:r>
    </w:p>
    <w:p w:rsidR="00BE0424" w:rsidRDefault="00CE3A3C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победителем конкурса признается участник, предложивший</w:t>
      </w:r>
      <w:r w:rsidR="00795B76">
        <w:rPr>
          <w:sz w:val="26"/>
          <w:szCs w:val="26"/>
        </w:rPr>
        <w:t xml:space="preserve"> </w:t>
      </w:r>
      <w:r w:rsidR="00795B76" w:rsidRPr="00795B76">
        <w:rPr>
          <w:sz w:val="26"/>
          <w:szCs w:val="26"/>
          <w:u w:val="single"/>
        </w:rPr>
        <w:t>наибольшие</w:t>
      </w:r>
      <w:r w:rsidRPr="00795B76">
        <w:rPr>
          <w:sz w:val="26"/>
          <w:szCs w:val="26"/>
          <w:u w:val="single"/>
        </w:rPr>
        <w:t xml:space="preserve"> </w:t>
      </w:r>
      <w:proofErr w:type="gramStart"/>
      <w:r w:rsidRPr="00795B76">
        <w:rPr>
          <w:sz w:val="26"/>
          <w:szCs w:val="26"/>
          <w:u w:val="single"/>
        </w:rPr>
        <w:t xml:space="preserve">( </w:t>
      </w:r>
      <w:proofErr w:type="gramEnd"/>
      <w:r w:rsidRPr="00795B76">
        <w:rPr>
          <w:sz w:val="26"/>
          <w:szCs w:val="26"/>
          <w:u w:val="single"/>
        </w:rPr>
        <w:t xml:space="preserve">по стоимости) </w:t>
      </w:r>
      <w:r w:rsidR="003C38F3">
        <w:rPr>
          <w:sz w:val="26"/>
          <w:szCs w:val="26"/>
        </w:rPr>
        <w:t>количество</w:t>
      </w:r>
      <w:r w:rsidR="00795B76">
        <w:rPr>
          <w:sz w:val="26"/>
          <w:szCs w:val="26"/>
        </w:rPr>
        <w:t>, объем</w:t>
      </w:r>
      <w:r w:rsidR="003C38F3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дополнительных работ и услуг, которые</w:t>
      </w:r>
      <w:r w:rsidR="003C38F3">
        <w:rPr>
          <w:sz w:val="26"/>
          <w:szCs w:val="26"/>
        </w:rPr>
        <w:t xml:space="preserve"> он </w:t>
      </w:r>
      <w:r w:rsidR="003C38F3" w:rsidRPr="00795B76">
        <w:rPr>
          <w:sz w:val="26"/>
          <w:szCs w:val="26"/>
          <w:u w:val="single"/>
        </w:rPr>
        <w:t>обязуется выполнить за</w:t>
      </w:r>
      <w:r w:rsidR="003C38F3">
        <w:rPr>
          <w:sz w:val="26"/>
          <w:szCs w:val="26"/>
        </w:rPr>
        <w:t xml:space="preserve"> указанный в извещении о проведении конкурса и конкурсной документации </w:t>
      </w:r>
      <w:r w:rsidR="003C38F3" w:rsidRPr="00C0050C">
        <w:rPr>
          <w:sz w:val="26"/>
          <w:szCs w:val="26"/>
          <w:u w:val="single"/>
        </w:rPr>
        <w:t>размер платы</w:t>
      </w:r>
      <w:r w:rsidR="003C38F3">
        <w:rPr>
          <w:sz w:val="26"/>
          <w:szCs w:val="26"/>
        </w:rPr>
        <w:t xml:space="preserve"> за содержание и ремонт жилого и нежилого помещения (рублей / кв.м. в месяц). То есть победителем </w:t>
      </w:r>
      <w:r w:rsidR="00C0050C">
        <w:rPr>
          <w:sz w:val="26"/>
          <w:szCs w:val="26"/>
        </w:rPr>
        <w:t xml:space="preserve">конкурса </w:t>
      </w:r>
      <w:r w:rsidR="003C38F3">
        <w:rPr>
          <w:sz w:val="26"/>
          <w:szCs w:val="26"/>
        </w:rPr>
        <w:t>признается у</w:t>
      </w:r>
      <w:r w:rsidR="00C0050C">
        <w:rPr>
          <w:sz w:val="26"/>
          <w:szCs w:val="26"/>
        </w:rPr>
        <w:t>частник, предложивший наибольшие</w:t>
      </w:r>
      <w:r w:rsidR="003C38F3">
        <w:rPr>
          <w:sz w:val="26"/>
          <w:szCs w:val="26"/>
        </w:rPr>
        <w:t xml:space="preserve"> </w:t>
      </w:r>
      <w:proofErr w:type="gramStart"/>
      <w:r w:rsidR="003C38F3">
        <w:rPr>
          <w:sz w:val="26"/>
          <w:szCs w:val="26"/>
        </w:rPr>
        <w:t xml:space="preserve">( </w:t>
      </w:r>
      <w:proofErr w:type="gramEnd"/>
      <w:r w:rsidR="003C38F3">
        <w:rPr>
          <w:sz w:val="26"/>
          <w:szCs w:val="26"/>
        </w:rPr>
        <w:t>по стоимости) количество</w:t>
      </w:r>
      <w:r w:rsidR="00C0050C">
        <w:rPr>
          <w:sz w:val="26"/>
          <w:szCs w:val="26"/>
        </w:rPr>
        <w:t>, объем</w:t>
      </w:r>
      <w:r w:rsidR="003C38F3">
        <w:rPr>
          <w:sz w:val="26"/>
          <w:szCs w:val="26"/>
        </w:rPr>
        <w:t xml:space="preserve"> дополнительных работ и услуг за размер платы, указанный в извещении и конкурсной документации, установленный за общий объем работ и услуг ( обязательных и дополнительны</w:t>
      </w:r>
      <w:r w:rsidR="00505FE8">
        <w:rPr>
          <w:sz w:val="26"/>
          <w:szCs w:val="26"/>
        </w:rPr>
        <w:t>х</w:t>
      </w:r>
      <w:r w:rsidR="001A3747">
        <w:rPr>
          <w:sz w:val="26"/>
          <w:szCs w:val="26"/>
        </w:rPr>
        <w:t>).</w:t>
      </w:r>
    </w:p>
    <w:p w:rsidR="001A3747" w:rsidRDefault="00C0050C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25CF5" w:rsidRDefault="00825CF5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представленным ООО «Челябинская Управляющая Компания» и </w:t>
      </w:r>
      <w:r>
        <w:rPr>
          <w:sz w:val="26"/>
          <w:szCs w:val="26"/>
        </w:rPr>
        <w:lastRenderedPageBreak/>
        <w:t>Управлением ЖКХ аудиозаписям проведения Конкурса</w:t>
      </w:r>
      <w:r w:rsidRPr="001C17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1C1714">
        <w:rPr>
          <w:sz w:val="26"/>
          <w:szCs w:val="26"/>
        </w:rPr>
        <w:t>ходе проведения конкурса по отбору управляющей организации участники конкурса в порядке поступления заявок на участие в конкурсе</w:t>
      </w:r>
      <w:r>
        <w:rPr>
          <w:sz w:val="26"/>
          <w:szCs w:val="26"/>
        </w:rPr>
        <w:t xml:space="preserve"> представили предложения по общей стоимости дополнительных работ и услуг</w:t>
      </w:r>
      <w:r w:rsidR="00861394" w:rsidRPr="00861394">
        <w:rPr>
          <w:sz w:val="26"/>
          <w:szCs w:val="26"/>
        </w:rPr>
        <w:t xml:space="preserve"> </w:t>
      </w:r>
      <w:r w:rsidR="00861394">
        <w:rPr>
          <w:sz w:val="26"/>
          <w:szCs w:val="26"/>
        </w:rPr>
        <w:t>по лоту № 4</w:t>
      </w:r>
      <w:r>
        <w:rPr>
          <w:sz w:val="26"/>
          <w:szCs w:val="26"/>
        </w:rPr>
        <w:t>:</w:t>
      </w:r>
    </w:p>
    <w:p w:rsidR="00825CF5" w:rsidRDefault="00825CF5" w:rsidP="0050649A">
      <w:pPr>
        <w:ind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1) ООО </w:t>
      </w:r>
      <w:r w:rsidRPr="00212B76">
        <w:rPr>
          <w:rFonts w:eastAsia="Times New Roman"/>
          <w:sz w:val="26"/>
          <w:szCs w:val="26"/>
        </w:rPr>
        <w:t>«</w:t>
      </w:r>
      <w:proofErr w:type="spellStart"/>
      <w:r w:rsidRPr="00212B76">
        <w:rPr>
          <w:rFonts w:eastAsia="Times New Roman"/>
          <w:sz w:val="26"/>
          <w:szCs w:val="26"/>
        </w:rPr>
        <w:t>Ремжилзаказчик-ЖЭУ</w:t>
      </w:r>
      <w:proofErr w:type="spellEnd"/>
      <w:r w:rsidRPr="00212B76">
        <w:rPr>
          <w:rFonts w:eastAsia="Times New Roman"/>
          <w:sz w:val="26"/>
          <w:szCs w:val="26"/>
        </w:rPr>
        <w:t xml:space="preserve"> № </w:t>
      </w:r>
      <w:r>
        <w:rPr>
          <w:rFonts w:eastAsia="Times New Roman"/>
          <w:sz w:val="26"/>
          <w:szCs w:val="26"/>
        </w:rPr>
        <w:t>3» - в размере 2 рубля 10 копеек;</w:t>
      </w:r>
    </w:p>
    <w:p w:rsidR="00825CF5" w:rsidRDefault="00825CF5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ООО «Челябинская Управляющая Компания» -  в размере 2 рубля 10 копеек;</w:t>
      </w:r>
    </w:p>
    <w:p w:rsidR="00825CF5" w:rsidRDefault="00825CF5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ООО «АЖК-М» - в размере 2 рубля 25 копеек.</w:t>
      </w:r>
    </w:p>
    <w:p w:rsidR="00825CF5" w:rsidRPr="007979CE" w:rsidRDefault="00825CF5" w:rsidP="0050649A">
      <w:pPr>
        <w:widowControl/>
        <w:suppressAutoHyphens w:val="0"/>
        <w:ind w:firstLine="709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212B76">
        <w:rPr>
          <w:rFonts w:eastAsia="Times New Roman"/>
          <w:kern w:val="0"/>
          <w:sz w:val="26"/>
          <w:szCs w:val="26"/>
          <w:lang w:eastAsia="ru-RU"/>
        </w:rPr>
        <w:t xml:space="preserve">При этом, согласно аудиозаписи, конкурсной комиссией </w:t>
      </w:r>
      <w:r>
        <w:rPr>
          <w:rFonts w:eastAsia="Times New Roman"/>
          <w:kern w:val="0"/>
          <w:sz w:val="26"/>
          <w:szCs w:val="26"/>
          <w:lang w:eastAsia="ru-RU"/>
        </w:rPr>
        <w:t xml:space="preserve">в ходе проведения Конкурса по лоту № 4 </w:t>
      </w:r>
      <w:r w:rsidRPr="00212B76">
        <w:rPr>
          <w:rFonts w:eastAsia="Times New Roman"/>
          <w:kern w:val="0"/>
          <w:sz w:val="26"/>
          <w:szCs w:val="26"/>
          <w:lang w:eastAsia="ru-RU"/>
        </w:rPr>
        <w:t>были даны пояснения</w:t>
      </w:r>
      <w:r w:rsidR="00861394">
        <w:rPr>
          <w:rFonts w:eastAsia="Times New Roman"/>
          <w:kern w:val="0"/>
          <w:sz w:val="26"/>
          <w:szCs w:val="26"/>
          <w:lang w:eastAsia="ru-RU"/>
        </w:rPr>
        <w:t xml:space="preserve"> о невозможности подачи предложения по стоимости дополнительных работ и услуг в размере, превышающем установленный в конкурсной документации</w:t>
      </w:r>
      <w:r w:rsidR="00D5356D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gramStart"/>
      <w:r w:rsidR="00D5356D">
        <w:rPr>
          <w:rFonts w:eastAsia="Times New Roman"/>
          <w:kern w:val="0"/>
          <w:sz w:val="26"/>
          <w:szCs w:val="26"/>
          <w:lang w:eastAsia="ru-RU"/>
        </w:rPr>
        <w:t xml:space="preserve">( </w:t>
      </w:r>
      <w:proofErr w:type="gramEnd"/>
      <w:r w:rsidR="00D5356D">
        <w:rPr>
          <w:rFonts w:eastAsia="Times New Roman"/>
          <w:kern w:val="0"/>
          <w:sz w:val="26"/>
          <w:szCs w:val="26"/>
          <w:lang w:eastAsia="ru-RU"/>
        </w:rPr>
        <w:t>то есть 2 рублей 10 копеек)</w:t>
      </w:r>
      <w:r w:rsidR="00861394">
        <w:rPr>
          <w:rFonts w:eastAsia="Times New Roman"/>
          <w:kern w:val="0"/>
          <w:sz w:val="26"/>
          <w:szCs w:val="26"/>
          <w:lang w:eastAsia="ru-RU"/>
        </w:rPr>
        <w:t xml:space="preserve">, и предложение </w:t>
      </w:r>
      <w:r w:rsidR="00D5356D">
        <w:rPr>
          <w:sz w:val="26"/>
          <w:szCs w:val="26"/>
        </w:rPr>
        <w:t>ООО «АЖК-М» в размере 2 рублей</w:t>
      </w:r>
      <w:r w:rsidR="00861394">
        <w:rPr>
          <w:sz w:val="26"/>
          <w:szCs w:val="26"/>
        </w:rPr>
        <w:t xml:space="preserve"> 25 копеек не рассматривалось и было отклонено</w:t>
      </w:r>
      <w:r w:rsidR="007979CE">
        <w:rPr>
          <w:rFonts w:eastAsia="Times New Roman"/>
          <w:kern w:val="0"/>
          <w:sz w:val="26"/>
          <w:szCs w:val="26"/>
          <w:lang w:eastAsia="ru-RU"/>
        </w:rPr>
        <w:t>.</w:t>
      </w:r>
    </w:p>
    <w:p w:rsidR="00825CF5" w:rsidRDefault="00825CF5" w:rsidP="0050649A">
      <w:pPr>
        <w:ind w:firstLine="709"/>
        <w:jc w:val="both"/>
        <w:rPr>
          <w:sz w:val="26"/>
          <w:szCs w:val="26"/>
        </w:rPr>
      </w:pPr>
    </w:p>
    <w:p w:rsidR="009E73FE" w:rsidRDefault="00EA5288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Довод представителя Управления ЖКХ </w:t>
      </w:r>
      <w:r w:rsidRPr="00A33B04">
        <w:rPr>
          <w:sz w:val="26"/>
          <w:szCs w:val="26"/>
        </w:rPr>
        <w:t>о</w:t>
      </w:r>
      <w:r w:rsidR="001A3747" w:rsidRPr="00A33B04">
        <w:rPr>
          <w:sz w:val="26"/>
          <w:szCs w:val="26"/>
        </w:rPr>
        <w:t xml:space="preserve"> невозможности принятия предложений участников конкурса по стоимости дополнительных работ и услуг в размере, превышающем установленный в </w:t>
      </w:r>
      <w:r w:rsidR="00D220AF" w:rsidRPr="00A33B04">
        <w:rPr>
          <w:sz w:val="26"/>
          <w:szCs w:val="26"/>
        </w:rPr>
        <w:t>извещении о проведении Конкурса</w:t>
      </w:r>
      <w:r w:rsidR="001A3747" w:rsidRPr="00A33B04">
        <w:rPr>
          <w:sz w:val="26"/>
          <w:szCs w:val="26"/>
        </w:rPr>
        <w:t xml:space="preserve">, </w:t>
      </w:r>
      <w:r w:rsidR="00D220AF" w:rsidRPr="00A33B04">
        <w:rPr>
          <w:sz w:val="26"/>
          <w:szCs w:val="26"/>
        </w:rPr>
        <w:t>ввиду установленной максимальной цены договора управления многоквартирным домом и невозможности ее изменения не может быть принят во внимание, поскольку в соответствии с пунктом 80 Правил предложенная</w:t>
      </w:r>
      <w:r w:rsidR="00B513F5" w:rsidRPr="00A33B04">
        <w:rPr>
          <w:sz w:val="26"/>
          <w:szCs w:val="26"/>
        </w:rPr>
        <w:t xml:space="preserve"> участником конкурса </w:t>
      </w:r>
      <w:r w:rsidR="00D220AF" w:rsidRPr="00A33B04">
        <w:rPr>
          <w:sz w:val="26"/>
          <w:szCs w:val="26"/>
        </w:rPr>
        <w:t>наибольшая стоимость</w:t>
      </w:r>
      <w:r w:rsidR="00B513F5" w:rsidRPr="00A33B04">
        <w:rPr>
          <w:sz w:val="26"/>
          <w:szCs w:val="26"/>
        </w:rPr>
        <w:t xml:space="preserve"> </w:t>
      </w:r>
      <w:proofErr w:type="gramStart"/>
      <w:r w:rsidR="00D220AF" w:rsidRPr="00A33B04">
        <w:rPr>
          <w:sz w:val="26"/>
          <w:szCs w:val="26"/>
        </w:rPr>
        <w:t xml:space="preserve">( </w:t>
      </w:r>
      <w:proofErr w:type="gramEnd"/>
      <w:r w:rsidR="00D220AF" w:rsidRPr="00A33B04">
        <w:rPr>
          <w:sz w:val="26"/>
          <w:szCs w:val="26"/>
        </w:rPr>
        <w:t xml:space="preserve">количество, объем по стоимости) </w:t>
      </w:r>
      <w:r w:rsidR="00B513F5" w:rsidRPr="00A33B04">
        <w:rPr>
          <w:sz w:val="26"/>
          <w:szCs w:val="26"/>
        </w:rPr>
        <w:t>дополнительных</w:t>
      </w:r>
      <w:r w:rsidR="00B513F5">
        <w:rPr>
          <w:sz w:val="26"/>
          <w:szCs w:val="26"/>
        </w:rPr>
        <w:t xml:space="preserve"> работ и услуг </w:t>
      </w:r>
      <w:r w:rsidR="00D220AF">
        <w:rPr>
          <w:sz w:val="26"/>
          <w:szCs w:val="26"/>
        </w:rPr>
        <w:t>не влечет</w:t>
      </w:r>
      <w:r w:rsidR="009E73FE">
        <w:rPr>
          <w:sz w:val="26"/>
          <w:szCs w:val="26"/>
        </w:rPr>
        <w:t xml:space="preserve"> изменение цены</w:t>
      </w:r>
      <w:r w:rsidR="00B513F5">
        <w:rPr>
          <w:sz w:val="26"/>
          <w:szCs w:val="26"/>
        </w:rPr>
        <w:t xml:space="preserve"> договора управления многоквартирным домом</w:t>
      </w:r>
      <w:r w:rsidR="009E73FE">
        <w:rPr>
          <w:sz w:val="26"/>
          <w:szCs w:val="26"/>
        </w:rPr>
        <w:t xml:space="preserve">, </w:t>
      </w:r>
      <w:proofErr w:type="gramStart"/>
      <w:r w:rsidR="009E73FE">
        <w:rPr>
          <w:sz w:val="26"/>
          <w:szCs w:val="26"/>
        </w:rPr>
        <w:t>которая</w:t>
      </w:r>
      <w:proofErr w:type="gramEnd"/>
      <w:r w:rsidR="009E73FE">
        <w:rPr>
          <w:sz w:val="26"/>
          <w:szCs w:val="26"/>
        </w:rPr>
        <w:t xml:space="preserve"> остается в установленном в извещении размере.</w:t>
      </w:r>
    </w:p>
    <w:p w:rsidR="004032D0" w:rsidRDefault="004032D0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Установленная в конкурсной документации в соответствии с подпунктом 5 пункта 41 Правил стоимость дополнительных работ и услуг по содержанию и ремонту не является максимальной и может изменяться </w:t>
      </w:r>
      <w:r w:rsidRPr="00861394">
        <w:rPr>
          <w:sz w:val="26"/>
          <w:szCs w:val="26"/>
          <w:u w:val="single"/>
        </w:rPr>
        <w:t>в сторону увеличения в зависимости от предложений</w:t>
      </w:r>
      <w:r>
        <w:rPr>
          <w:sz w:val="26"/>
          <w:szCs w:val="26"/>
        </w:rPr>
        <w:t xml:space="preserve"> участников конкурса с учетом их экономических возможностей.</w:t>
      </w:r>
    </w:p>
    <w:p w:rsidR="004032D0" w:rsidRDefault="004032D0" w:rsidP="0050649A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Критерием отбора управляющей организации </w:t>
      </w:r>
      <w:r w:rsidR="009E73FE">
        <w:rPr>
          <w:sz w:val="26"/>
          <w:szCs w:val="26"/>
        </w:rPr>
        <w:t>является</w:t>
      </w:r>
      <w:r>
        <w:rPr>
          <w:sz w:val="26"/>
          <w:szCs w:val="26"/>
        </w:rPr>
        <w:t xml:space="preserve"> </w:t>
      </w:r>
      <w:r w:rsidRPr="00861394">
        <w:rPr>
          <w:sz w:val="26"/>
          <w:szCs w:val="26"/>
          <w:u w:val="single"/>
        </w:rPr>
        <w:t>наибольшая из предложенных</w:t>
      </w:r>
      <w:r>
        <w:rPr>
          <w:sz w:val="26"/>
          <w:szCs w:val="26"/>
        </w:rPr>
        <w:t xml:space="preserve"> участниками конкурса </w:t>
      </w:r>
      <w:r w:rsidRPr="00861394">
        <w:rPr>
          <w:sz w:val="26"/>
          <w:szCs w:val="26"/>
          <w:u w:val="single"/>
        </w:rPr>
        <w:t>стоимость дополнительных работ и услуг</w:t>
      </w:r>
      <w:r>
        <w:rPr>
          <w:sz w:val="26"/>
          <w:szCs w:val="26"/>
        </w:rPr>
        <w:t xml:space="preserve"> по содержанию и ремонту </w:t>
      </w:r>
      <w:r w:rsidR="009E73FE">
        <w:rPr>
          <w:sz w:val="26"/>
          <w:szCs w:val="26"/>
        </w:rPr>
        <w:t>многоквартирного</w:t>
      </w:r>
      <w:r>
        <w:rPr>
          <w:sz w:val="26"/>
          <w:szCs w:val="26"/>
        </w:rPr>
        <w:t xml:space="preserve"> дома, определенных организатором конкурса в конкурсной документации, при возможности повышения предложенной стоимости дополнительных работ и услуг над </w:t>
      </w:r>
      <w:r w:rsidR="009E73FE">
        <w:rPr>
          <w:sz w:val="26"/>
          <w:szCs w:val="26"/>
        </w:rPr>
        <w:t>расчетной</w:t>
      </w:r>
      <w:r>
        <w:rPr>
          <w:sz w:val="26"/>
          <w:szCs w:val="26"/>
        </w:rPr>
        <w:t xml:space="preserve"> стоимостью дополни</w:t>
      </w:r>
      <w:r w:rsidR="00B42381">
        <w:rPr>
          <w:sz w:val="26"/>
          <w:szCs w:val="26"/>
        </w:rPr>
        <w:t>тельных работ и услуг, указанной организатором конкурс в</w:t>
      </w:r>
      <w:r w:rsidR="009E73FE">
        <w:rPr>
          <w:sz w:val="26"/>
          <w:szCs w:val="26"/>
        </w:rPr>
        <w:t xml:space="preserve"> </w:t>
      </w:r>
      <w:r w:rsidR="00B42381">
        <w:rPr>
          <w:sz w:val="26"/>
          <w:szCs w:val="26"/>
        </w:rPr>
        <w:t>конкурсной документации.</w:t>
      </w:r>
      <w:proofErr w:type="gramEnd"/>
    </w:p>
    <w:p w:rsidR="00B42381" w:rsidRDefault="00D5356D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</w:t>
      </w:r>
      <w:r w:rsidR="00B42381">
        <w:rPr>
          <w:sz w:val="26"/>
          <w:szCs w:val="26"/>
        </w:rPr>
        <w:t>то позволяет определить участника конкурса, который делает предложение о наибольшей стоимости дополнительных работ и услуг при неизменной цене договора управления многоквартирным домом в размере платы за содержание и ремонт общего имущества собственников помещений в многоквартирном доме, указанной в извещении о проведении конкурса.</w:t>
      </w:r>
    </w:p>
    <w:p w:rsidR="00B56716" w:rsidRDefault="00B56716" w:rsidP="0050649A">
      <w:pPr>
        <w:ind w:firstLine="709"/>
        <w:jc w:val="both"/>
        <w:rPr>
          <w:sz w:val="26"/>
          <w:szCs w:val="26"/>
        </w:rPr>
      </w:pPr>
    </w:p>
    <w:p w:rsidR="004032D0" w:rsidRDefault="00976449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подпункту 3</w:t>
      </w:r>
      <w:r w:rsidR="009E73FE">
        <w:rPr>
          <w:sz w:val="26"/>
          <w:szCs w:val="26"/>
        </w:rPr>
        <w:t xml:space="preserve"> части 1 статьи 17 Закона о защите конкуренции при проведении торгов запрещаются действия, которые приводят или могут привести </w:t>
      </w:r>
      <w:proofErr w:type="gramStart"/>
      <w:r w:rsidR="009E73FE">
        <w:rPr>
          <w:sz w:val="26"/>
          <w:szCs w:val="26"/>
        </w:rPr>
        <w:t>в</w:t>
      </w:r>
      <w:proofErr w:type="gramEnd"/>
      <w:r w:rsidR="009E73FE">
        <w:rPr>
          <w:sz w:val="26"/>
          <w:szCs w:val="26"/>
        </w:rPr>
        <w:t xml:space="preserve"> </w:t>
      </w:r>
      <w:proofErr w:type="gramStart"/>
      <w:r w:rsidR="009E73FE">
        <w:rPr>
          <w:sz w:val="26"/>
          <w:szCs w:val="26"/>
        </w:rPr>
        <w:t>недопущению</w:t>
      </w:r>
      <w:proofErr w:type="gramEnd"/>
      <w:r w:rsidR="009E73FE">
        <w:rPr>
          <w:sz w:val="26"/>
          <w:szCs w:val="26"/>
        </w:rPr>
        <w:t xml:space="preserve">, ограничению или устранению конкуренции, в том числе </w:t>
      </w:r>
      <w:r>
        <w:rPr>
          <w:sz w:val="26"/>
          <w:szCs w:val="26"/>
        </w:rPr>
        <w:t>нарушение порядка определения победителя торгов</w:t>
      </w:r>
      <w:r w:rsidR="006033C6">
        <w:rPr>
          <w:sz w:val="26"/>
          <w:szCs w:val="26"/>
        </w:rPr>
        <w:t>.</w:t>
      </w:r>
    </w:p>
    <w:p w:rsidR="009E73FE" w:rsidRPr="001C1714" w:rsidRDefault="009E73FE" w:rsidP="0050649A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Действия конкурсной к</w:t>
      </w:r>
      <w:r w:rsidR="00A33B04">
        <w:rPr>
          <w:sz w:val="26"/>
          <w:szCs w:val="26"/>
        </w:rPr>
        <w:t>омиссии по необеспечению равных условий</w:t>
      </w:r>
      <w:r>
        <w:rPr>
          <w:sz w:val="26"/>
          <w:szCs w:val="26"/>
        </w:rPr>
        <w:t xml:space="preserve"> </w:t>
      </w:r>
      <w:r w:rsidR="00A33B04">
        <w:rPr>
          <w:sz w:val="26"/>
          <w:szCs w:val="26"/>
        </w:rPr>
        <w:t xml:space="preserve"> участия</w:t>
      </w:r>
      <w:r>
        <w:rPr>
          <w:sz w:val="26"/>
          <w:szCs w:val="26"/>
        </w:rPr>
        <w:t xml:space="preserve"> в Конкурсе </w:t>
      </w:r>
      <w:r w:rsidR="00861394">
        <w:rPr>
          <w:sz w:val="26"/>
          <w:szCs w:val="26"/>
        </w:rPr>
        <w:t>путем</w:t>
      </w:r>
      <w:r>
        <w:rPr>
          <w:sz w:val="26"/>
          <w:szCs w:val="26"/>
        </w:rPr>
        <w:t xml:space="preserve"> непредоставления возможности иным участникам Конкурса, </w:t>
      </w:r>
      <w:r>
        <w:rPr>
          <w:sz w:val="26"/>
          <w:szCs w:val="26"/>
        </w:rPr>
        <w:lastRenderedPageBreak/>
        <w:t>помимо участника</w:t>
      </w:r>
      <w:r w:rsidR="00A33B04">
        <w:rPr>
          <w:sz w:val="26"/>
          <w:szCs w:val="26"/>
        </w:rPr>
        <w:t>,</w:t>
      </w:r>
      <w:r>
        <w:rPr>
          <w:sz w:val="26"/>
          <w:szCs w:val="26"/>
        </w:rPr>
        <w:t xml:space="preserve"> подавшего первым заявку на участие в Конкурсе, представить свои предложения с большей стоимостью дополнительных работ и услуг, чем у участника подавшего первым заявку,  создали преимущественные условия участия в Конкурсе отдельному хозяйствующему субъекту, что приводит или может привести к </w:t>
      </w:r>
      <w:r w:rsidRPr="001C1714">
        <w:rPr>
          <w:sz w:val="26"/>
          <w:szCs w:val="26"/>
        </w:rPr>
        <w:t>недопущению, ограничению или устранению</w:t>
      </w:r>
      <w:proofErr w:type="gramEnd"/>
      <w:r w:rsidRPr="001C1714">
        <w:rPr>
          <w:sz w:val="26"/>
          <w:szCs w:val="26"/>
        </w:rPr>
        <w:t xml:space="preserve"> конкуренции и противоречит </w:t>
      </w:r>
      <w:r w:rsidR="00976449">
        <w:rPr>
          <w:sz w:val="26"/>
          <w:szCs w:val="26"/>
        </w:rPr>
        <w:t>подпункту 3</w:t>
      </w:r>
      <w:r w:rsidRPr="001C1714">
        <w:rPr>
          <w:sz w:val="26"/>
          <w:szCs w:val="26"/>
        </w:rPr>
        <w:t xml:space="preserve"> части 1 статьи 17 Закона о защите конкуренции.</w:t>
      </w:r>
    </w:p>
    <w:p w:rsidR="009E73FE" w:rsidRPr="001C1714" w:rsidRDefault="009E73FE" w:rsidP="0050649A">
      <w:pPr>
        <w:ind w:firstLine="709"/>
        <w:jc w:val="both"/>
        <w:rPr>
          <w:sz w:val="26"/>
          <w:szCs w:val="26"/>
        </w:rPr>
      </w:pPr>
    </w:p>
    <w:p w:rsidR="007979CE" w:rsidRDefault="00A65B09" w:rsidP="0050649A">
      <w:pPr>
        <w:ind w:firstLine="709"/>
        <w:jc w:val="both"/>
        <w:rPr>
          <w:sz w:val="26"/>
          <w:szCs w:val="26"/>
        </w:rPr>
      </w:pPr>
      <w:r w:rsidRPr="001C1714">
        <w:rPr>
          <w:sz w:val="26"/>
          <w:szCs w:val="26"/>
        </w:rPr>
        <w:t xml:space="preserve">3. </w:t>
      </w:r>
      <w:r w:rsidR="00ED4406">
        <w:rPr>
          <w:sz w:val="26"/>
          <w:szCs w:val="26"/>
        </w:rPr>
        <w:t>С</w:t>
      </w:r>
      <w:r w:rsidR="007979CE">
        <w:rPr>
          <w:sz w:val="26"/>
          <w:szCs w:val="26"/>
        </w:rPr>
        <w:t xml:space="preserve">огласно пункту 75 </w:t>
      </w:r>
      <w:proofErr w:type="gramStart"/>
      <w:r w:rsidR="007979CE">
        <w:rPr>
          <w:sz w:val="26"/>
          <w:szCs w:val="26"/>
        </w:rPr>
        <w:t>Правил</w:t>
      </w:r>
      <w:proofErr w:type="gramEnd"/>
      <w:r w:rsidR="007979CE">
        <w:rPr>
          <w:sz w:val="26"/>
          <w:szCs w:val="26"/>
        </w:rPr>
        <w:t xml:space="preserve"> в случае если после троекратного объявления </w:t>
      </w:r>
      <w:r w:rsidR="007979CE" w:rsidRPr="007979CE">
        <w:rPr>
          <w:sz w:val="26"/>
          <w:szCs w:val="26"/>
          <w:u w:val="single"/>
        </w:rPr>
        <w:t>последнего предложения о наибольшей стоимости</w:t>
      </w:r>
      <w:r w:rsidR="007979CE">
        <w:rPr>
          <w:sz w:val="26"/>
          <w:szCs w:val="26"/>
        </w:rPr>
        <w:t xml:space="preserve">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ED4406" w:rsidRPr="00DC5B61" w:rsidRDefault="00ED4406" w:rsidP="0050649A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пунктом 76 </w:t>
      </w:r>
      <w:r w:rsidR="00D5356D">
        <w:rPr>
          <w:sz w:val="26"/>
          <w:szCs w:val="26"/>
        </w:rPr>
        <w:t xml:space="preserve">Правил </w:t>
      </w:r>
      <w:r>
        <w:rPr>
          <w:sz w:val="26"/>
          <w:szCs w:val="26"/>
        </w:rPr>
        <w:t xml:space="preserve">участник конкурса, сделавший последнее предложение о наибольшей стоимости дополнительных работ и услуг, </w:t>
      </w:r>
      <w:r w:rsidRPr="00DC5B61">
        <w:rPr>
          <w:sz w:val="26"/>
          <w:szCs w:val="26"/>
        </w:rPr>
        <w:t xml:space="preserve">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</w:t>
      </w:r>
      <w:proofErr w:type="gramEnd"/>
    </w:p>
    <w:p w:rsidR="00ED4406" w:rsidRPr="00DC5B61" w:rsidRDefault="00ED4406" w:rsidP="0050649A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DC5B61">
        <w:rPr>
          <w:sz w:val="26"/>
          <w:szCs w:val="26"/>
        </w:rPr>
        <w:t>В случае</w:t>
      </w:r>
      <w:proofErr w:type="gramStart"/>
      <w:r w:rsidRPr="00DC5B61">
        <w:rPr>
          <w:sz w:val="26"/>
          <w:szCs w:val="26"/>
        </w:rPr>
        <w:t>,</w:t>
      </w:r>
      <w:proofErr w:type="gramEnd"/>
      <w:r w:rsidRPr="00DC5B61">
        <w:rPr>
          <w:sz w:val="26"/>
          <w:szCs w:val="26"/>
        </w:rPr>
        <w:t xml:space="preserve">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равна стоимости его предложения или превышает ее, такой участник признается победителем конкурса.</w:t>
      </w:r>
    </w:p>
    <w:p w:rsidR="00ED4406" w:rsidRPr="00ED4406" w:rsidRDefault="00ED4406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победитель конкурса определяется по двум критериям:</w:t>
      </w:r>
    </w:p>
    <w:p w:rsidR="00ED4406" w:rsidRPr="00212B76" w:rsidRDefault="00ED4406" w:rsidP="0050649A">
      <w:pPr>
        <w:widowControl/>
        <w:suppressAutoHyphens w:val="0"/>
        <w:ind w:firstLine="709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212B76">
        <w:rPr>
          <w:rFonts w:eastAsia="Times New Roman"/>
          <w:kern w:val="0"/>
          <w:sz w:val="26"/>
          <w:szCs w:val="26"/>
          <w:lang w:eastAsia="ru-RU"/>
        </w:rPr>
        <w:t>1) стоимость дополнительных работ и услуг по содержанию и ремонту общего имущества собственников помещений в многоквар</w:t>
      </w:r>
      <w:r w:rsidR="00D5356D">
        <w:rPr>
          <w:rFonts w:eastAsia="Times New Roman"/>
          <w:kern w:val="0"/>
          <w:sz w:val="26"/>
          <w:szCs w:val="26"/>
          <w:lang w:eastAsia="ru-RU"/>
        </w:rPr>
        <w:t>тирном доме;</w:t>
      </w:r>
    </w:p>
    <w:p w:rsidR="00ED4406" w:rsidRPr="00212B76" w:rsidRDefault="00ED4406" w:rsidP="0050649A">
      <w:pPr>
        <w:widowControl/>
        <w:suppressAutoHyphens w:val="0"/>
        <w:ind w:firstLine="709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212B76">
        <w:rPr>
          <w:rFonts w:eastAsia="Times New Roman"/>
          <w:kern w:val="0"/>
          <w:sz w:val="26"/>
          <w:szCs w:val="26"/>
          <w:lang w:eastAsia="ru-RU"/>
        </w:rPr>
        <w:t>2) перечень дополнительных работ и услуг по содержанию и ремонту общего имущества собственников помещений в многоквартирном доме.</w:t>
      </w:r>
    </w:p>
    <w:p w:rsidR="007979CE" w:rsidRDefault="007979CE" w:rsidP="0050649A">
      <w:pPr>
        <w:ind w:firstLine="709"/>
        <w:jc w:val="both"/>
        <w:rPr>
          <w:sz w:val="26"/>
          <w:szCs w:val="26"/>
        </w:rPr>
      </w:pPr>
      <w:r w:rsidRPr="001C1714">
        <w:rPr>
          <w:sz w:val="26"/>
          <w:szCs w:val="26"/>
        </w:rPr>
        <w:t>В соответствии с протоколом</w:t>
      </w:r>
      <w:r>
        <w:rPr>
          <w:sz w:val="26"/>
          <w:szCs w:val="26"/>
        </w:rPr>
        <w:t xml:space="preserve"> № 22 конкурса по отбору организации для управления многоквартирным домом от 20 сентября 2012 года, аудио</w:t>
      </w:r>
      <w:r w:rsidRPr="001C1714">
        <w:rPr>
          <w:sz w:val="26"/>
          <w:szCs w:val="26"/>
        </w:rPr>
        <w:t>записью конкурса по лоту № 4 победителем признан участник</w:t>
      </w:r>
      <w:r w:rsidR="00D5356D">
        <w:rPr>
          <w:sz w:val="26"/>
          <w:szCs w:val="26"/>
        </w:rPr>
        <w:t>,</w:t>
      </w:r>
      <w:r w:rsidRPr="001C1714">
        <w:rPr>
          <w:sz w:val="26"/>
          <w:szCs w:val="26"/>
        </w:rPr>
        <w:t xml:space="preserve"> первым</w:t>
      </w:r>
      <w:r w:rsidR="00D5356D">
        <w:rPr>
          <w:sz w:val="26"/>
          <w:szCs w:val="26"/>
        </w:rPr>
        <w:t xml:space="preserve"> подавший</w:t>
      </w:r>
      <w:r>
        <w:rPr>
          <w:sz w:val="26"/>
          <w:szCs w:val="26"/>
        </w:rPr>
        <w:t xml:space="preserve"> заявку на участие в конкурсе</w:t>
      </w:r>
      <w:r w:rsidR="00D5356D">
        <w:rPr>
          <w:sz w:val="26"/>
          <w:szCs w:val="26"/>
        </w:rPr>
        <w:t>,</w:t>
      </w:r>
      <w:r>
        <w:rPr>
          <w:sz w:val="26"/>
          <w:szCs w:val="26"/>
        </w:rPr>
        <w:t xml:space="preserve"> с установленной </w:t>
      </w:r>
      <w:r w:rsidR="00D5356D">
        <w:rPr>
          <w:sz w:val="26"/>
          <w:szCs w:val="26"/>
        </w:rPr>
        <w:t xml:space="preserve">в </w:t>
      </w:r>
      <w:r>
        <w:rPr>
          <w:sz w:val="26"/>
          <w:szCs w:val="26"/>
        </w:rPr>
        <w:t>конкурсной документации стоимостью дополнительных</w:t>
      </w:r>
      <w:r w:rsidR="00D5356D">
        <w:rPr>
          <w:sz w:val="26"/>
          <w:szCs w:val="26"/>
        </w:rPr>
        <w:t xml:space="preserve"> работ и услуг в размере 2 рублей</w:t>
      </w:r>
      <w:r>
        <w:rPr>
          <w:sz w:val="26"/>
          <w:szCs w:val="26"/>
        </w:rPr>
        <w:t xml:space="preserve"> 10 копеек. </w:t>
      </w:r>
      <w:r w:rsidR="00D5356D">
        <w:rPr>
          <w:sz w:val="26"/>
          <w:szCs w:val="26"/>
        </w:rPr>
        <w:t>Предложения по перечню дополнительных работ и услуг конкурсной комиссией не рассматривались.</w:t>
      </w:r>
    </w:p>
    <w:p w:rsidR="00CD789A" w:rsidRDefault="00CD789A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конкурсной комиссией допущены </w:t>
      </w:r>
      <w:proofErr w:type="gramStart"/>
      <w:r>
        <w:rPr>
          <w:sz w:val="26"/>
          <w:szCs w:val="26"/>
        </w:rPr>
        <w:t>нарушения</w:t>
      </w:r>
      <w:proofErr w:type="gramEnd"/>
      <w:r>
        <w:rPr>
          <w:sz w:val="26"/>
          <w:szCs w:val="26"/>
        </w:rPr>
        <w:t xml:space="preserve"> установленного Правилам</w:t>
      </w:r>
      <w:r w:rsidR="00D5356D">
        <w:rPr>
          <w:sz w:val="26"/>
          <w:szCs w:val="26"/>
        </w:rPr>
        <w:t>и</w:t>
      </w:r>
      <w:r>
        <w:rPr>
          <w:sz w:val="26"/>
          <w:szCs w:val="26"/>
        </w:rPr>
        <w:t xml:space="preserve"> порядка проведения открытого конкурса по лоту № </w:t>
      </w:r>
      <w:r w:rsidR="00ED4406">
        <w:rPr>
          <w:sz w:val="26"/>
          <w:szCs w:val="26"/>
        </w:rPr>
        <w:t>4</w:t>
      </w:r>
      <w:r>
        <w:rPr>
          <w:sz w:val="26"/>
          <w:szCs w:val="26"/>
        </w:rPr>
        <w:t xml:space="preserve">, выразившиеся в признании победителем конкурса участника, первым подавшим заявку на участие в </w:t>
      </w:r>
      <w:r w:rsidR="00EE528D">
        <w:rPr>
          <w:sz w:val="26"/>
          <w:szCs w:val="26"/>
        </w:rPr>
        <w:t>конкурсе</w:t>
      </w:r>
      <w:r>
        <w:rPr>
          <w:sz w:val="26"/>
          <w:szCs w:val="26"/>
        </w:rPr>
        <w:t xml:space="preserve"> </w:t>
      </w:r>
      <w:r w:rsidR="00EE528D">
        <w:rPr>
          <w:sz w:val="26"/>
          <w:szCs w:val="26"/>
        </w:rPr>
        <w:t xml:space="preserve">с </w:t>
      </w:r>
      <w:r w:rsidR="00ED4406">
        <w:rPr>
          <w:sz w:val="26"/>
          <w:szCs w:val="26"/>
        </w:rPr>
        <w:t>установленной</w:t>
      </w:r>
      <w:r w:rsidR="00EE528D">
        <w:rPr>
          <w:sz w:val="26"/>
          <w:szCs w:val="26"/>
        </w:rPr>
        <w:t xml:space="preserve"> в конкурсной документации стоимостью дополнительных работ и услуг</w:t>
      </w:r>
      <w:r w:rsidR="00ED4406">
        <w:rPr>
          <w:sz w:val="26"/>
          <w:szCs w:val="26"/>
        </w:rPr>
        <w:t>,</w:t>
      </w:r>
      <w:r w:rsidR="00EE528D">
        <w:rPr>
          <w:sz w:val="26"/>
          <w:szCs w:val="26"/>
        </w:rPr>
        <w:t xml:space="preserve"> </w:t>
      </w:r>
      <w:r w:rsidR="00ED4406">
        <w:rPr>
          <w:sz w:val="26"/>
          <w:szCs w:val="26"/>
        </w:rPr>
        <w:t xml:space="preserve">при </w:t>
      </w:r>
      <w:r w:rsidR="00D5356D">
        <w:rPr>
          <w:sz w:val="26"/>
          <w:szCs w:val="26"/>
        </w:rPr>
        <w:t>условии</w:t>
      </w:r>
      <w:r w:rsidR="002843A3">
        <w:rPr>
          <w:sz w:val="26"/>
          <w:szCs w:val="26"/>
        </w:rPr>
        <w:t xml:space="preserve"> подачи</w:t>
      </w:r>
      <w:r w:rsidR="00D5356D">
        <w:rPr>
          <w:sz w:val="26"/>
          <w:szCs w:val="26"/>
        </w:rPr>
        <w:t xml:space="preserve"> участниками конкурса одинаковых</w:t>
      </w:r>
      <w:r w:rsidR="002843A3">
        <w:rPr>
          <w:sz w:val="26"/>
          <w:szCs w:val="26"/>
        </w:rPr>
        <w:t xml:space="preserve"> предложений о наибольшей стоимости дополнительных работ и услуг </w:t>
      </w:r>
      <w:r w:rsidR="00EE528D">
        <w:rPr>
          <w:sz w:val="26"/>
          <w:szCs w:val="26"/>
        </w:rPr>
        <w:t xml:space="preserve">без рассмотрения предложений </w:t>
      </w:r>
      <w:r w:rsidR="00ED4406">
        <w:rPr>
          <w:sz w:val="26"/>
          <w:szCs w:val="26"/>
        </w:rPr>
        <w:t xml:space="preserve">по перечню дополнительных работ и услуг </w:t>
      </w:r>
      <w:r w:rsidR="00EE528D">
        <w:rPr>
          <w:sz w:val="26"/>
          <w:szCs w:val="26"/>
        </w:rPr>
        <w:t xml:space="preserve">других участников конкурса по стоимости дополнительных работ, превышающих стоимость дополнительных работ и услуг, </w:t>
      </w:r>
      <w:r w:rsidR="00A9422C">
        <w:rPr>
          <w:sz w:val="26"/>
          <w:szCs w:val="26"/>
        </w:rPr>
        <w:t>установленную</w:t>
      </w:r>
      <w:r w:rsidR="00EE528D">
        <w:rPr>
          <w:sz w:val="26"/>
          <w:szCs w:val="26"/>
        </w:rPr>
        <w:t xml:space="preserve"> организатором конкурса в конкурсной документации, </w:t>
      </w:r>
      <w:r w:rsidR="00EE528D" w:rsidRPr="002843A3">
        <w:rPr>
          <w:sz w:val="26"/>
          <w:szCs w:val="26"/>
        </w:rPr>
        <w:t xml:space="preserve">что </w:t>
      </w:r>
      <w:r w:rsidR="00D5356D">
        <w:rPr>
          <w:sz w:val="26"/>
          <w:szCs w:val="26"/>
        </w:rPr>
        <w:t>является нарушением пункта 77 Правил</w:t>
      </w:r>
      <w:r w:rsidR="002843A3" w:rsidRPr="002843A3">
        <w:rPr>
          <w:sz w:val="26"/>
          <w:szCs w:val="26"/>
        </w:rPr>
        <w:t>.</w:t>
      </w:r>
    </w:p>
    <w:p w:rsidR="006B323A" w:rsidRPr="002843A3" w:rsidRDefault="006B323A" w:rsidP="00590646">
      <w:pPr>
        <w:jc w:val="both"/>
        <w:rPr>
          <w:sz w:val="26"/>
          <w:szCs w:val="26"/>
        </w:rPr>
      </w:pPr>
    </w:p>
    <w:p w:rsidR="006B323A" w:rsidRDefault="00F418BA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</w:t>
      </w:r>
      <w:r w:rsidR="00D5356D">
        <w:rPr>
          <w:sz w:val="26"/>
          <w:szCs w:val="26"/>
        </w:rPr>
        <w:t>согласно аудиозаписи</w:t>
      </w:r>
      <w:r w:rsidR="006B323A">
        <w:rPr>
          <w:sz w:val="26"/>
          <w:szCs w:val="26"/>
        </w:rPr>
        <w:t xml:space="preserve"> проведения конкурса по отбору управляющей организации для управления многоквартирным домом по лотам № 4, № 5 </w:t>
      </w:r>
      <w:r>
        <w:rPr>
          <w:sz w:val="26"/>
          <w:szCs w:val="26"/>
        </w:rPr>
        <w:t xml:space="preserve">в нарушение </w:t>
      </w:r>
      <w:r w:rsidR="006B323A">
        <w:rPr>
          <w:sz w:val="26"/>
          <w:szCs w:val="26"/>
        </w:rPr>
        <w:t xml:space="preserve">пункта 76 Правил конкурсная комиссия троекратно не объявляла </w:t>
      </w:r>
      <w:r w:rsidR="006B323A">
        <w:rPr>
          <w:sz w:val="26"/>
          <w:szCs w:val="26"/>
        </w:rPr>
        <w:lastRenderedPageBreak/>
        <w:t xml:space="preserve">последнего предложения </w:t>
      </w:r>
      <w:r w:rsidR="00DD158D">
        <w:rPr>
          <w:sz w:val="26"/>
          <w:szCs w:val="26"/>
        </w:rPr>
        <w:t>ООО «</w:t>
      </w:r>
      <w:proofErr w:type="spellStart"/>
      <w:r w:rsidR="00DD158D">
        <w:rPr>
          <w:sz w:val="26"/>
          <w:szCs w:val="26"/>
        </w:rPr>
        <w:t>Ремжилзаказчи</w:t>
      </w:r>
      <w:proofErr w:type="gramStart"/>
      <w:r w:rsidR="00DD158D">
        <w:rPr>
          <w:sz w:val="26"/>
          <w:szCs w:val="26"/>
        </w:rPr>
        <w:t>к</w:t>
      </w:r>
      <w:proofErr w:type="spellEnd"/>
      <w:r w:rsidR="00DD158D">
        <w:rPr>
          <w:sz w:val="26"/>
          <w:szCs w:val="26"/>
        </w:rPr>
        <w:t>-</w:t>
      </w:r>
      <w:proofErr w:type="gramEnd"/>
      <w:r w:rsidR="00DD158D">
        <w:rPr>
          <w:sz w:val="26"/>
          <w:szCs w:val="26"/>
        </w:rPr>
        <w:t xml:space="preserve"> ЖЭУ № 3» </w:t>
      </w:r>
      <w:r w:rsidR="006B323A">
        <w:rPr>
          <w:sz w:val="26"/>
          <w:szCs w:val="26"/>
        </w:rPr>
        <w:t xml:space="preserve">о наибольшей стоимости дополнительных работ и услуг. </w:t>
      </w:r>
    </w:p>
    <w:p w:rsidR="00DD158D" w:rsidRDefault="006B323A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Довод представителя Управления ЖКХ </w:t>
      </w:r>
      <w:r w:rsidR="00D41529">
        <w:rPr>
          <w:sz w:val="26"/>
          <w:szCs w:val="26"/>
        </w:rPr>
        <w:t xml:space="preserve">о </w:t>
      </w:r>
      <w:r w:rsidR="00BE530A">
        <w:rPr>
          <w:sz w:val="26"/>
          <w:szCs w:val="26"/>
        </w:rPr>
        <w:t>не объявлении</w:t>
      </w:r>
      <w:r w:rsidR="00D41529">
        <w:rPr>
          <w:sz w:val="26"/>
          <w:szCs w:val="26"/>
        </w:rPr>
        <w:t xml:space="preserve"> </w:t>
      </w:r>
      <w:r w:rsidR="00BE530A">
        <w:rPr>
          <w:sz w:val="26"/>
          <w:szCs w:val="26"/>
        </w:rPr>
        <w:t>троекратно</w:t>
      </w:r>
      <w:r w:rsidRPr="00DC5B61">
        <w:rPr>
          <w:sz w:val="26"/>
          <w:szCs w:val="26"/>
        </w:rPr>
        <w:t xml:space="preserve"> </w:t>
      </w:r>
      <w:r w:rsidR="00DD158D">
        <w:rPr>
          <w:sz w:val="26"/>
          <w:szCs w:val="26"/>
        </w:rPr>
        <w:t>предложения ООО «</w:t>
      </w:r>
      <w:proofErr w:type="spellStart"/>
      <w:r w:rsidR="00DD158D">
        <w:rPr>
          <w:sz w:val="26"/>
          <w:szCs w:val="26"/>
        </w:rPr>
        <w:t>Ремжилзаказчи</w:t>
      </w:r>
      <w:proofErr w:type="gramStart"/>
      <w:r w:rsidR="00DD158D">
        <w:rPr>
          <w:sz w:val="26"/>
          <w:szCs w:val="26"/>
        </w:rPr>
        <w:t>к</w:t>
      </w:r>
      <w:proofErr w:type="spellEnd"/>
      <w:r w:rsidR="00DD158D">
        <w:rPr>
          <w:sz w:val="26"/>
          <w:szCs w:val="26"/>
        </w:rPr>
        <w:t>-</w:t>
      </w:r>
      <w:proofErr w:type="gramEnd"/>
      <w:r w:rsidR="00DD158D">
        <w:rPr>
          <w:sz w:val="26"/>
          <w:szCs w:val="26"/>
        </w:rPr>
        <w:t xml:space="preserve"> ЖЭУ № 3» </w:t>
      </w:r>
      <w:r w:rsidR="00D41529">
        <w:rPr>
          <w:sz w:val="26"/>
          <w:szCs w:val="26"/>
        </w:rPr>
        <w:t xml:space="preserve">ввиду предложения </w:t>
      </w:r>
      <w:r w:rsidR="00DD158D">
        <w:rPr>
          <w:sz w:val="26"/>
          <w:szCs w:val="26"/>
        </w:rPr>
        <w:t xml:space="preserve">обществом, как </w:t>
      </w:r>
      <w:r w:rsidR="00D41529">
        <w:rPr>
          <w:sz w:val="26"/>
          <w:szCs w:val="26"/>
        </w:rPr>
        <w:t>участником подавшим заявку первым</w:t>
      </w:r>
      <w:r w:rsidR="00DD158D">
        <w:rPr>
          <w:sz w:val="26"/>
          <w:szCs w:val="26"/>
        </w:rPr>
        <w:t>,</w:t>
      </w:r>
      <w:r w:rsidR="00D41529">
        <w:rPr>
          <w:sz w:val="26"/>
          <w:szCs w:val="26"/>
        </w:rPr>
        <w:t xml:space="preserve"> наибольшего предложения по стоимос</w:t>
      </w:r>
      <w:r w:rsidR="00BE530A">
        <w:rPr>
          <w:sz w:val="26"/>
          <w:szCs w:val="26"/>
        </w:rPr>
        <w:t>ти дополнительных работ и услуг несостоятелен, основан на неверном толковании положений Правил</w:t>
      </w:r>
      <w:r w:rsidR="00DD158D">
        <w:rPr>
          <w:sz w:val="26"/>
          <w:szCs w:val="26"/>
        </w:rPr>
        <w:t>.</w:t>
      </w:r>
    </w:p>
    <w:p w:rsidR="00DD158D" w:rsidRDefault="00DD158D" w:rsidP="0050649A">
      <w:pPr>
        <w:ind w:firstLine="709"/>
        <w:jc w:val="both"/>
        <w:rPr>
          <w:sz w:val="26"/>
          <w:szCs w:val="26"/>
        </w:rPr>
      </w:pPr>
    </w:p>
    <w:p w:rsidR="00BE530A" w:rsidRDefault="00BE530A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подпункту 3 части 1 статьи 17 Закона о защите конкуренции при проведении торгов запрещаются действия, которые приводят или могут привести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недопущению</w:t>
      </w:r>
      <w:proofErr w:type="gramEnd"/>
      <w:r>
        <w:rPr>
          <w:sz w:val="26"/>
          <w:szCs w:val="26"/>
        </w:rPr>
        <w:t>, ограничению или устранению конкуренции, в том числе нарушение порядка определения победителя или победителей торгов.</w:t>
      </w:r>
    </w:p>
    <w:p w:rsidR="00FB38CF" w:rsidRPr="001C1714" w:rsidRDefault="00BE530A" w:rsidP="00FB38C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Действия конкурсной комиссии по </w:t>
      </w:r>
      <w:r w:rsidR="00FB38CF">
        <w:rPr>
          <w:sz w:val="26"/>
          <w:szCs w:val="26"/>
        </w:rPr>
        <w:t>несоблюдению Правил в части непредоставления возможности участникам Конкурса представить  предложения о наибольшей стоимости дополнительных работ и услуг, необъявлению троекратно последнего предложения о наибольшей стоимости до</w:t>
      </w:r>
      <w:r w:rsidR="00A9422C">
        <w:rPr>
          <w:sz w:val="26"/>
          <w:szCs w:val="26"/>
        </w:rPr>
        <w:t>полнительных работ и услуг явля</w:t>
      </w:r>
      <w:r w:rsidR="00FB38CF">
        <w:rPr>
          <w:sz w:val="26"/>
          <w:szCs w:val="26"/>
        </w:rPr>
        <w:t xml:space="preserve">ются нарушением порядка определения победителя Конкурса и могут привести к </w:t>
      </w:r>
      <w:r w:rsidR="00FB38CF" w:rsidRPr="001C1714">
        <w:rPr>
          <w:sz w:val="26"/>
          <w:szCs w:val="26"/>
        </w:rPr>
        <w:t>недопущению, ограничению или устранению конкуренции</w:t>
      </w:r>
      <w:r w:rsidR="00FB38CF">
        <w:rPr>
          <w:sz w:val="26"/>
          <w:szCs w:val="26"/>
        </w:rPr>
        <w:t>, что противоречит подпункту 3</w:t>
      </w:r>
      <w:r w:rsidR="00FB38CF" w:rsidRPr="001C1714">
        <w:rPr>
          <w:sz w:val="26"/>
          <w:szCs w:val="26"/>
        </w:rPr>
        <w:t xml:space="preserve"> части 1 статьи 17 Закона о защите конкуренции.</w:t>
      </w:r>
      <w:proofErr w:type="gramEnd"/>
    </w:p>
    <w:p w:rsidR="00FB38CF" w:rsidRDefault="00FB38CF" w:rsidP="00FB38CF">
      <w:pPr>
        <w:ind w:firstLine="709"/>
        <w:jc w:val="both"/>
        <w:rPr>
          <w:rFonts w:eastAsia="Times New Roman"/>
          <w:sz w:val="26"/>
          <w:szCs w:val="26"/>
        </w:rPr>
      </w:pPr>
    </w:p>
    <w:p w:rsidR="00312F21" w:rsidRDefault="00430AE7" w:rsidP="0050649A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611EF" w:rsidRPr="00212B76">
        <w:rPr>
          <w:sz w:val="26"/>
          <w:szCs w:val="26"/>
        </w:rPr>
        <w:t xml:space="preserve">. </w:t>
      </w:r>
      <w:r w:rsidR="00312F21">
        <w:rPr>
          <w:sz w:val="26"/>
          <w:szCs w:val="26"/>
        </w:rPr>
        <w:t>Согласно пункту 17 статьи 18.1 Федерального закона от 26.07.2006 № 135 - ФЗ «О защите конкуренции» (в редакции Федерального закона от 06.12.2011 № 401-ФЗ, далее – Закон о защите конкуренции) при рассмотрении жалобы по существу комиссия антимонопольного органа рассматривает обжалуемые действия (бездействие) организатора торгов, оператора электронной площадки, конкурсной или аукционной комиссии. В случае</w:t>
      </w:r>
      <w:proofErr w:type="gramStart"/>
      <w:r w:rsidR="00312F21">
        <w:rPr>
          <w:sz w:val="26"/>
          <w:szCs w:val="26"/>
        </w:rPr>
        <w:t>,</w:t>
      </w:r>
      <w:proofErr w:type="gramEnd"/>
      <w:r w:rsidR="00312F21">
        <w:rPr>
          <w:sz w:val="26"/>
          <w:szCs w:val="26"/>
        </w:rPr>
        <w:t xml:space="preserve"> если в ходе рассмотрения жалобы комиссией антимонопольного органа </w:t>
      </w:r>
      <w:r w:rsidR="00312F21">
        <w:rPr>
          <w:sz w:val="26"/>
          <w:szCs w:val="26"/>
          <w:u w:val="single"/>
        </w:rPr>
        <w:t>установлены иные нарушения</w:t>
      </w:r>
      <w:r w:rsidR="00312F21">
        <w:rPr>
          <w:sz w:val="26"/>
          <w:szCs w:val="26"/>
        </w:rPr>
        <w:t xml:space="preserve"> в действиях (бездействии) организатора торгов, оператора электронной площадки, конкурсной или аукционной комиссии, комиссия антимонопольного органа принимает решение </w:t>
      </w:r>
      <w:r w:rsidR="00312F21">
        <w:rPr>
          <w:sz w:val="26"/>
          <w:szCs w:val="26"/>
          <w:u w:val="single"/>
        </w:rPr>
        <w:t>с учетом всех выявленных нарушений</w:t>
      </w:r>
      <w:r w:rsidR="00312F21">
        <w:rPr>
          <w:sz w:val="26"/>
          <w:szCs w:val="26"/>
        </w:rPr>
        <w:t>.</w:t>
      </w:r>
    </w:p>
    <w:p w:rsidR="00806612" w:rsidRDefault="00806612" w:rsidP="0050649A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Управлением ЖКХ опубликовано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размещено) извещение о проведении открытого конкурса по отбору управляющих организаций для управления многоквартирными домами по города Челябинску по лотам № 1-5 ( далее извещение о проведении Конкурса) и конкурсная документация на объекты (лоты 1-5), утвержденная </w:t>
      </w:r>
      <w:r w:rsidRPr="00212B76">
        <w:rPr>
          <w:sz w:val="26"/>
          <w:szCs w:val="26"/>
        </w:rPr>
        <w:t>начальником Управления ЖКХ Любимовым А.Р. 15 августа 2012 года</w:t>
      </w:r>
      <w:r>
        <w:rPr>
          <w:sz w:val="26"/>
          <w:szCs w:val="26"/>
        </w:rPr>
        <w:t xml:space="preserve"> (далее – конкурсная документации).</w:t>
      </w:r>
    </w:p>
    <w:p w:rsidR="000C683E" w:rsidRDefault="000C683E" w:rsidP="0050649A">
      <w:pPr>
        <w:pStyle w:val="a5"/>
        <w:spacing w:before="0" w:beforeAutospacing="0" w:after="0"/>
        <w:ind w:firstLine="709"/>
        <w:jc w:val="both"/>
      </w:pPr>
    </w:p>
    <w:p w:rsidR="00E611EF" w:rsidRPr="00212B76" w:rsidRDefault="003C30F9" w:rsidP="0050649A">
      <w:pPr>
        <w:ind w:firstLine="709"/>
        <w:jc w:val="both"/>
        <w:rPr>
          <w:sz w:val="26"/>
          <w:szCs w:val="26"/>
        </w:rPr>
      </w:pPr>
      <w:r w:rsidRPr="00212B76">
        <w:rPr>
          <w:sz w:val="26"/>
          <w:szCs w:val="26"/>
        </w:rPr>
        <w:t xml:space="preserve">В </w:t>
      </w:r>
      <w:r w:rsidR="00312F21" w:rsidRPr="00212B76">
        <w:rPr>
          <w:sz w:val="26"/>
          <w:szCs w:val="26"/>
        </w:rPr>
        <w:t>соответствии</w:t>
      </w:r>
      <w:r w:rsidRPr="00212B76">
        <w:rPr>
          <w:sz w:val="26"/>
          <w:szCs w:val="26"/>
        </w:rPr>
        <w:t xml:space="preserve"> с подпунктом 8 пункта 38 Правил извещение о проведении конкурса должно содержать сведения о месте, </w:t>
      </w:r>
      <w:r w:rsidRPr="00212B76">
        <w:rPr>
          <w:sz w:val="26"/>
          <w:szCs w:val="26"/>
          <w:u w:val="single"/>
        </w:rPr>
        <w:t>порядке</w:t>
      </w:r>
      <w:r w:rsidRPr="00212B76">
        <w:rPr>
          <w:sz w:val="26"/>
          <w:szCs w:val="26"/>
        </w:rPr>
        <w:t xml:space="preserve"> и сроке подачи заявок на участие в конкурсе, </w:t>
      </w:r>
      <w:proofErr w:type="gramStart"/>
      <w:r w:rsidRPr="00212B76">
        <w:rPr>
          <w:sz w:val="26"/>
          <w:szCs w:val="26"/>
        </w:rPr>
        <w:t>установленный</w:t>
      </w:r>
      <w:proofErr w:type="gramEnd"/>
      <w:r w:rsidRPr="00212B76">
        <w:rPr>
          <w:sz w:val="26"/>
          <w:szCs w:val="26"/>
        </w:rPr>
        <w:t xml:space="preserve"> в соответствии с пунктом 52 Правил.</w:t>
      </w:r>
    </w:p>
    <w:p w:rsidR="001B5B3D" w:rsidRDefault="003C30F9" w:rsidP="0050649A">
      <w:pPr>
        <w:ind w:firstLine="709"/>
        <w:jc w:val="both"/>
        <w:rPr>
          <w:sz w:val="26"/>
          <w:szCs w:val="26"/>
        </w:rPr>
      </w:pPr>
      <w:proofErr w:type="gramStart"/>
      <w:r w:rsidRPr="00212B76">
        <w:rPr>
          <w:sz w:val="26"/>
          <w:szCs w:val="26"/>
        </w:rPr>
        <w:t>В нарушение подпункта 8 пункта 38 Правил извещение о проведении конкурса не содержит сведений о порядке подачи</w:t>
      </w:r>
      <w:r w:rsidR="00312F21">
        <w:rPr>
          <w:sz w:val="26"/>
          <w:szCs w:val="26"/>
        </w:rPr>
        <w:t xml:space="preserve"> заявок на участие  в Конкурсе по отбору </w:t>
      </w:r>
      <w:r w:rsidR="001A5734">
        <w:rPr>
          <w:sz w:val="26"/>
          <w:szCs w:val="26"/>
        </w:rPr>
        <w:t>управляющей организации для управления многоквартирными домами по лотам № 4, № 5</w:t>
      </w:r>
      <w:r w:rsidR="002B040C">
        <w:rPr>
          <w:sz w:val="26"/>
          <w:szCs w:val="26"/>
        </w:rPr>
        <w:t>, в том числе сведений о требованиях подачи заявок на участие в Конкурсе в запечатанном конверте, подачи заявки на участие в Конкурсе по форме, определенной организатором Конкурса</w:t>
      </w:r>
      <w:proofErr w:type="gramEnd"/>
      <w:r w:rsidR="002B040C">
        <w:rPr>
          <w:sz w:val="26"/>
          <w:szCs w:val="26"/>
        </w:rPr>
        <w:t xml:space="preserve"> и т.д.</w:t>
      </w:r>
    </w:p>
    <w:p w:rsidR="001B5B3D" w:rsidRDefault="001B5B3D" w:rsidP="0050649A">
      <w:pPr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Действия организатора торгов по не указанию в извещении о проведении Конкурса обязательных сведений, в том числе о порядке подачи заявки на участие в </w:t>
      </w:r>
      <w:r>
        <w:rPr>
          <w:color w:val="000000"/>
          <w:sz w:val="26"/>
          <w:szCs w:val="26"/>
        </w:rPr>
        <w:lastRenderedPageBreak/>
        <w:t xml:space="preserve">Конкурсе, могли привести к недопущению, ограничению или устранению конкуренции при проведении торгов ввиду невозможности претендентов на участие в торгах определить порядок подачи заявок на участив </w:t>
      </w:r>
      <w:r w:rsidR="002B040C">
        <w:rPr>
          <w:color w:val="000000"/>
          <w:sz w:val="26"/>
          <w:szCs w:val="26"/>
        </w:rPr>
        <w:t>Конкурсе</w:t>
      </w:r>
      <w:r>
        <w:rPr>
          <w:color w:val="000000"/>
          <w:sz w:val="26"/>
          <w:szCs w:val="26"/>
        </w:rPr>
        <w:t xml:space="preserve">, а также к созданию преимущественных условий участия в Конкурсе </w:t>
      </w:r>
      <w:r w:rsidR="001546CE">
        <w:rPr>
          <w:color w:val="000000"/>
          <w:sz w:val="26"/>
          <w:szCs w:val="26"/>
        </w:rPr>
        <w:t>путем доступа</w:t>
      </w:r>
      <w:proofErr w:type="gramEnd"/>
      <w:r w:rsidR="001546CE">
        <w:rPr>
          <w:color w:val="000000"/>
          <w:sz w:val="26"/>
          <w:szCs w:val="26"/>
        </w:rPr>
        <w:t xml:space="preserve"> к информации</w:t>
      </w:r>
      <w:r>
        <w:rPr>
          <w:color w:val="000000"/>
          <w:sz w:val="26"/>
          <w:szCs w:val="26"/>
        </w:rPr>
        <w:t xml:space="preserve">, что противоречит </w:t>
      </w:r>
      <w:r w:rsidR="001546CE">
        <w:rPr>
          <w:color w:val="000000"/>
          <w:sz w:val="26"/>
          <w:szCs w:val="26"/>
        </w:rPr>
        <w:t xml:space="preserve">подпункту 2 </w:t>
      </w:r>
      <w:r>
        <w:rPr>
          <w:color w:val="000000"/>
          <w:sz w:val="26"/>
          <w:szCs w:val="26"/>
        </w:rPr>
        <w:t>части</w:t>
      </w:r>
      <w:r w:rsidR="001546CE">
        <w:rPr>
          <w:color w:val="000000"/>
          <w:sz w:val="26"/>
          <w:szCs w:val="26"/>
        </w:rPr>
        <w:t xml:space="preserve"> 1</w:t>
      </w:r>
      <w:r>
        <w:rPr>
          <w:color w:val="000000"/>
          <w:sz w:val="26"/>
          <w:szCs w:val="26"/>
        </w:rPr>
        <w:t xml:space="preserve"> статьи 17 Закона о защите конкуренции. </w:t>
      </w:r>
    </w:p>
    <w:p w:rsidR="000C683E" w:rsidRPr="000C683E" w:rsidRDefault="000C683E" w:rsidP="0050649A">
      <w:pPr>
        <w:ind w:firstLine="709"/>
        <w:jc w:val="both"/>
        <w:rPr>
          <w:color w:val="000000"/>
          <w:sz w:val="26"/>
          <w:szCs w:val="26"/>
        </w:rPr>
      </w:pPr>
    </w:p>
    <w:p w:rsidR="00E611EF" w:rsidRPr="00212B76" w:rsidRDefault="003C30F9" w:rsidP="0050649A">
      <w:pPr>
        <w:ind w:firstLine="709"/>
        <w:jc w:val="both"/>
        <w:rPr>
          <w:sz w:val="26"/>
          <w:szCs w:val="26"/>
        </w:rPr>
      </w:pPr>
      <w:r w:rsidRPr="00212B76">
        <w:rPr>
          <w:sz w:val="26"/>
          <w:szCs w:val="26"/>
        </w:rPr>
        <w:t>Согласно пункту 52 Правил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3C30F9" w:rsidRPr="00212B76" w:rsidRDefault="003C30F9" w:rsidP="0050649A">
      <w:pPr>
        <w:ind w:firstLine="709"/>
        <w:jc w:val="both"/>
        <w:rPr>
          <w:sz w:val="26"/>
          <w:szCs w:val="26"/>
        </w:rPr>
      </w:pPr>
      <w:r w:rsidRPr="00212B76">
        <w:rPr>
          <w:sz w:val="26"/>
          <w:szCs w:val="26"/>
        </w:rPr>
        <w:t>В извещении о проведении Конкурса указано:</w:t>
      </w:r>
    </w:p>
    <w:p w:rsidR="003C30F9" w:rsidRPr="00212B76" w:rsidRDefault="003C30F9" w:rsidP="0050649A">
      <w:pPr>
        <w:ind w:firstLine="709"/>
        <w:jc w:val="both"/>
        <w:rPr>
          <w:sz w:val="26"/>
          <w:szCs w:val="26"/>
        </w:rPr>
      </w:pPr>
      <w:r w:rsidRPr="00212B76">
        <w:rPr>
          <w:sz w:val="26"/>
          <w:szCs w:val="26"/>
        </w:rPr>
        <w:t>-  дата и время окончания приема заявок 14 сентября 2012 года в 9 часов 00 мин;</w:t>
      </w:r>
    </w:p>
    <w:p w:rsidR="003C30F9" w:rsidRDefault="003C30F9" w:rsidP="0050649A">
      <w:pPr>
        <w:ind w:firstLine="709"/>
        <w:jc w:val="both"/>
        <w:rPr>
          <w:sz w:val="26"/>
          <w:szCs w:val="26"/>
        </w:rPr>
      </w:pPr>
      <w:r w:rsidRPr="00212B76">
        <w:rPr>
          <w:sz w:val="26"/>
          <w:szCs w:val="26"/>
        </w:rPr>
        <w:t>- дата и время вскрытия конвертов с заявками 14 сентября 2012 года в 10 часов 00 минут.</w:t>
      </w:r>
    </w:p>
    <w:p w:rsidR="002B040C" w:rsidRDefault="00A33B04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 нарушение пункта 52 Правил организатором Конкурса не указано </w:t>
      </w:r>
      <w:r w:rsidR="002B040C">
        <w:rPr>
          <w:sz w:val="26"/>
          <w:szCs w:val="26"/>
        </w:rPr>
        <w:t>обязательной информации о прекращении приема заявок на участие в Конкурсе непосредственно перед началом процедуры вскрытия конвертов с заявками на участие в конкурсе</w:t>
      </w:r>
      <w:r>
        <w:rPr>
          <w:sz w:val="26"/>
          <w:szCs w:val="26"/>
        </w:rPr>
        <w:t>,</w:t>
      </w:r>
      <w:r w:rsidR="00C80BC9">
        <w:rPr>
          <w:sz w:val="26"/>
          <w:szCs w:val="26"/>
        </w:rPr>
        <w:t xml:space="preserve"> в </w:t>
      </w:r>
      <w:proofErr w:type="gramStart"/>
      <w:r w:rsidR="00C80BC9">
        <w:rPr>
          <w:sz w:val="26"/>
          <w:szCs w:val="26"/>
        </w:rPr>
        <w:t>связи</w:t>
      </w:r>
      <w:proofErr w:type="gramEnd"/>
      <w:r w:rsidR="00C80BC9">
        <w:rPr>
          <w:sz w:val="26"/>
          <w:szCs w:val="26"/>
        </w:rPr>
        <w:t xml:space="preserve"> с чем сокращено время подачи заявок на участие в Конкурсе.</w:t>
      </w:r>
    </w:p>
    <w:p w:rsidR="003C30F9" w:rsidRPr="00212B76" w:rsidRDefault="003C30F9" w:rsidP="005064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2B76">
        <w:rPr>
          <w:rFonts w:ascii="Times New Roman" w:hAnsi="Times New Roman" w:cs="Times New Roman"/>
          <w:sz w:val="26"/>
          <w:szCs w:val="26"/>
        </w:rPr>
        <w:t xml:space="preserve">Довод представителя </w:t>
      </w:r>
      <w:r w:rsidR="001A5734" w:rsidRPr="00212B76">
        <w:rPr>
          <w:rFonts w:ascii="Times New Roman" w:hAnsi="Times New Roman" w:cs="Times New Roman"/>
          <w:sz w:val="26"/>
          <w:szCs w:val="26"/>
        </w:rPr>
        <w:t>Управления</w:t>
      </w:r>
      <w:r w:rsidRPr="00212B76">
        <w:rPr>
          <w:rFonts w:ascii="Times New Roman" w:hAnsi="Times New Roman" w:cs="Times New Roman"/>
          <w:sz w:val="26"/>
          <w:szCs w:val="26"/>
        </w:rPr>
        <w:t xml:space="preserve"> ЖКХ </w:t>
      </w:r>
      <w:r w:rsidR="00B57206">
        <w:rPr>
          <w:rFonts w:ascii="Times New Roman" w:hAnsi="Times New Roman" w:cs="Times New Roman"/>
          <w:sz w:val="26"/>
          <w:szCs w:val="26"/>
        </w:rPr>
        <w:t>об объявлении конкурсной комиссией  н</w:t>
      </w:r>
      <w:r w:rsidRPr="00212B76">
        <w:rPr>
          <w:rFonts w:ascii="Times New Roman" w:hAnsi="Times New Roman" w:cs="Times New Roman"/>
          <w:sz w:val="26"/>
          <w:szCs w:val="26"/>
        </w:rPr>
        <w:t>епосредственно перед вскрытием конвертов с заявками на участие в конкурсе</w:t>
      </w:r>
      <w:r w:rsidR="00B57206">
        <w:rPr>
          <w:rFonts w:ascii="Times New Roman" w:hAnsi="Times New Roman" w:cs="Times New Roman"/>
          <w:sz w:val="26"/>
          <w:szCs w:val="26"/>
        </w:rPr>
        <w:t xml:space="preserve"> </w:t>
      </w:r>
      <w:r w:rsidRPr="00212B76">
        <w:rPr>
          <w:rFonts w:ascii="Times New Roman" w:hAnsi="Times New Roman" w:cs="Times New Roman"/>
          <w:sz w:val="26"/>
          <w:szCs w:val="26"/>
        </w:rPr>
        <w:t>лицам, присутствующим при вскрытии таких конвертов, о возможности подать заявку на участие в конкурсе, изменить или отозвать поданные заявки до нача</w:t>
      </w:r>
      <w:r w:rsidR="00B57206">
        <w:rPr>
          <w:rFonts w:ascii="Times New Roman" w:hAnsi="Times New Roman" w:cs="Times New Roman"/>
          <w:sz w:val="26"/>
          <w:szCs w:val="26"/>
        </w:rPr>
        <w:t>ла процедуры вскрытия конвертов н</w:t>
      </w:r>
      <w:r w:rsidR="00C80BC9">
        <w:rPr>
          <w:rFonts w:ascii="Times New Roman" w:hAnsi="Times New Roman" w:cs="Times New Roman"/>
          <w:sz w:val="26"/>
          <w:szCs w:val="26"/>
        </w:rPr>
        <w:t>е может быть принят во внимание, поскольку указание данных сведений в извещении о проведении Конкурса является обязательным в</w:t>
      </w:r>
      <w:proofErr w:type="gramEnd"/>
      <w:r w:rsidR="00C80B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80BC9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="00C80BC9">
        <w:rPr>
          <w:rFonts w:ascii="Times New Roman" w:hAnsi="Times New Roman" w:cs="Times New Roman"/>
          <w:sz w:val="26"/>
          <w:szCs w:val="26"/>
        </w:rPr>
        <w:t xml:space="preserve"> с пунктом 52 Правил.</w:t>
      </w:r>
    </w:p>
    <w:p w:rsidR="00C80BC9" w:rsidRDefault="00C80BC9" w:rsidP="0050649A">
      <w:pPr>
        <w:pStyle w:val="a5"/>
        <w:spacing w:before="0" w:beforeAutospacing="0" w:after="0"/>
        <w:ind w:firstLine="709"/>
        <w:jc w:val="both"/>
        <w:rPr>
          <w:rFonts w:eastAsia="Lucida Sans Unicode"/>
          <w:kern w:val="1"/>
          <w:sz w:val="26"/>
          <w:szCs w:val="26"/>
          <w:lang w:eastAsia="ar-SA"/>
        </w:rPr>
      </w:pPr>
      <w:r>
        <w:rPr>
          <w:rFonts w:eastAsia="Lucida Sans Unicode"/>
          <w:kern w:val="1"/>
          <w:sz w:val="26"/>
          <w:szCs w:val="26"/>
          <w:lang w:eastAsia="ar-SA"/>
        </w:rPr>
        <w:t xml:space="preserve">Из буквального толкования извещения о проведении Конкурса </w:t>
      </w:r>
      <w:r w:rsidR="007E62EA">
        <w:rPr>
          <w:rFonts w:eastAsia="Lucida Sans Unicode"/>
          <w:kern w:val="1"/>
          <w:sz w:val="26"/>
          <w:szCs w:val="26"/>
          <w:lang w:eastAsia="ar-SA"/>
        </w:rPr>
        <w:t xml:space="preserve">не возможно сделать вывод о возможности подачи заявки </w:t>
      </w:r>
      <w:proofErr w:type="gramStart"/>
      <w:r w:rsidR="007E62EA">
        <w:rPr>
          <w:rFonts w:eastAsia="Lucida Sans Unicode"/>
          <w:kern w:val="1"/>
          <w:sz w:val="26"/>
          <w:szCs w:val="26"/>
          <w:lang w:eastAsia="ar-SA"/>
        </w:rPr>
        <w:t>на</w:t>
      </w:r>
      <w:proofErr w:type="gramEnd"/>
      <w:r w:rsidR="007E62EA">
        <w:rPr>
          <w:rFonts w:eastAsia="Lucida Sans Unicode"/>
          <w:kern w:val="1"/>
          <w:sz w:val="26"/>
          <w:szCs w:val="26"/>
          <w:lang w:eastAsia="ar-SA"/>
        </w:rPr>
        <w:t xml:space="preserve"> участив в Конкурсе после 9 часов 14 сентяб</w:t>
      </w:r>
      <w:r w:rsidR="00A33B04">
        <w:rPr>
          <w:rFonts w:eastAsia="Lucida Sans Unicode"/>
          <w:kern w:val="1"/>
          <w:sz w:val="26"/>
          <w:szCs w:val="26"/>
          <w:lang w:eastAsia="ar-SA"/>
        </w:rPr>
        <w:t xml:space="preserve">ря 2012 года, что </w:t>
      </w:r>
      <w:proofErr w:type="spellStart"/>
      <w:r w:rsidR="00A33B04">
        <w:rPr>
          <w:rFonts w:eastAsia="Lucida Sans Unicode"/>
          <w:kern w:val="1"/>
          <w:sz w:val="26"/>
          <w:szCs w:val="26"/>
          <w:lang w:eastAsia="ar-SA"/>
        </w:rPr>
        <w:t>несоответствует</w:t>
      </w:r>
      <w:proofErr w:type="spellEnd"/>
      <w:r w:rsidR="007E62EA">
        <w:rPr>
          <w:rFonts w:eastAsia="Lucida Sans Unicode"/>
          <w:kern w:val="1"/>
          <w:sz w:val="26"/>
          <w:szCs w:val="26"/>
          <w:lang w:eastAsia="ar-SA"/>
        </w:rPr>
        <w:t xml:space="preserve"> пункту 52 Правил.</w:t>
      </w:r>
    </w:p>
    <w:p w:rsidR="007E62EA" w:rsidRDefault="007E62EA" w:rsidP="0050649A">
      <w:pPr>
        <w:ind w:firstLine="709"/>
        <w:jc w:val="both"/>
        <w:rPr>
          <w:sz w:val="26"/>
          <w:szCs w:val="26"/>
        </w:rPr>
      </w:pPr>
    </w:p>
    <w:p w:rsidR="00E611EF" w:rsidRDefault="00521E4F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пункту</w:t>
      </w:r>
      <w:r w:rsidR="00E611EF" w:rsidRPr="00212B76">
        <w:rPr>
          <w:sz w:val="26"/>
          <w:szCs w:val="26"/>
        </w:rPr>
        <w:t xml:space="preserve"> 3.1 Инструкции по заполнению заявки на участие в конкурсе дата выдачи выписки налоговым органом д</w:t>
      </w:r>
      <w:r w:rsidR="007E62EA">
        <w:rPr>
          <w:sz w:val="26"/>
          <w:szCs w:val="26"/>
        </w:rPr>
        <w:t>олжна предшествовать дате подачи</w:t>
      </w:r>
      <w:r w:rsidR="00E611EF" w:rsidRPr="00212B76">
        <w:rPr>
          <w:sz w:val="26"/>
          <w:szCs w:val="26"/>
        </w:rPr>
        <w:t xml:space="preserve"> заявки не более</w:t>
      </w:r>
      <w:proofErr w:type="gramStart"/>
      <w:r w:rsidR="00E611EF" w:rsidRPr="00212B76">
        <w:rPr>
          <w:sz w:val="26"/>
          <w:szCs w:val="26"/>
        </w:rPr>
        <w:t>,</w:t>
      </w:r>
      <w:proofErr w:type="gramEnd"/>
      <w:r w:rsidR="00E611EF" w:rsidRPr="00212B76">
        <w:rPr>
          <w:sz w:val="26"/>
          <w:szCs w:val="26"/>
        </w:rPr>
        <w:t xml:space="preserve"> чем 10 дней. Претендент указывает в заявке наименование представленного документа, а также дату его выдачи и орган, </w:t>
      </w:r>
      <w:r w:rsidR="00E611EF" w:rsidRPr="00521E4F">
        <w:rPr>
          <w:sz w:val="26"/>
          <w:szCs w:val="26"/>
        </w:rPr>
        <w:t>выдавший выписку. Обязательному указанию подлежит количество листов, на которых представлен документ.</w:t>
      </w:r>
    </w:p>
    <w:p w:rsidR="008841CC" w:rsidRPr="00521E4F" w:rsidRDefault="00A33B04" w:rsidP="008841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Правила не предусматривают </w:t>
      </w:r>
      <w:r w:rsidR="008841CC">
        <w:rPr>
          <w:sz w:val="26"/>
          <w:szCs w:val="26"/>
        </w:rPr>
        <w:t>требования</w:t>
      </w:r>
      <w:r>
        <w:rPr>
          <w:sz w:val="26"/>
          <w:szCs w:val="26"/>
        </w:rPr>
        <w:t xml:space="preserve"> </w:t>
      </w:r>
      <w:r w:rsidR="008841CC">
        <w:rPr>
          <w:sz w:val="26"/>
          <w:szCs w:val="26"/>
        </w:rPr>
        <w:t>о представлении</w:t>
      </w:r>
      <w:r>
        <w:rPr>
          <w:sz w:val="26"/>
          <w:szCs w:val="26"/>
        </w:rPr>
        <w:t xml:space="preserve"> в составе заявки на участи в Конкурсе выписки, выданной налоговым органом не более чем за 10 дней до даты подачи заявки</w:t>
      </w:r>
      <w:r w:rsidR="008841CC">
        <w:rPr>
          <w:sz w:val="26"/>
          <w:szCs w:val="26"/>
        </w:rPr>
        <w:t xml:space="preserve"> на участие в </w:t>
      </w:r>
      <w:proofErr w:type="spellStart"/>
      <w:r w:rsidR="008841CC">
        <w:rPr>
          <w:sz w:val="26"/>
          <w:szCs w:val="26"/>
        </w:rPr>
        <w:t>Кокнурсе</w:t>
      </w:r>
      <w:proofErr w:type="spellEnd"/>
      <w:r w:rsidR="008841CC">
        <w:rPr>
          <w:sz w:val="26"/>
          <w:szCs w:val="26"/>
        </w:rPr>
        <w:t xml:space="preserve">. Установление организатором Конкурса данного требования не соответствует Правилам и может привести к безосновательному ограничению количества участников Конкурса в связи с отклонением заявок, содержащей выписку из Единого государственного реестра юридических лиц, которая содержит достоверные сведения об обществе, но выдана ранее 10 дней </w:t>
      </w:r>
      <w:r w:rsidR="006323CD">
        <w:rPr>
          <w:sz w:val="26"/>
          <w:szCs w:val="26"/>
        </w:rPr>
        <w:t>от дня</w:t>
      </w:r>
      <w:r w:rsidR="008841CC">
        <w:rPr>
          <w:sz w:val="26"/>
          <w:szCs w:val="26"/>
        </w:rPr>
        <w:t xml:space="preserve"> подачи заявки на участие в Конкурсе.</w:t>
      </w:r>
    </w:p>
    <w:p w:rsidR="00E611EF" w:rsidRDefault="006323CD" w:rsidP="00920D2D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611EF" w:rsidRPr="00521E4F">
        <w:rPr>
          <w:sz w:val="26"/>
          <w:szCs w:val="26"/>
        </w:rPr>
        <w:t xml:space="preserve"> </w:t>
      </w:r>
      <w:r w:rsidR="00920D2D">
        <w:rPr>
          <w:sz w:val="26"/>
          <w:szCs w:val="26"/>
        </w:rPr>
        <w:t>заявках ООО «</w:t>
      </w:r>
      <w:proofErr w:type="spellStart"/>
      <w:r w:rsidR="00920D2D">
        <w:rPr>
          <w:sz w:val="26"/>
          <w:szCs w:val="26"/>
        </w:rPr>
        <w:t>Ремжилзаказчик</w:t>
      </w:r>
      <w:proofErr w:type="spellEnd"/>
      <w:r w:rsidR="00920D2D">
        <w:rPr>
          <w:sz w:val="26"/>
          <w:szCs w:val="26"/>
        </w:rPr>
        <w:t xml:space="preserve"> – ЖЭУ № 3», ООО «Челябинская Управляющая Компания», ООО «АЖК-М» отсутствуют указания</w:t>
      </w:r>
      <w:r w:rsidR="00E611EF" w:rsidRPr="00521E4F">
        <w:rPr>
          <w:sz w:val="26"/>
          <w:szCs w:val="26"/>
        </w:rPr>
        <w:t xml:space="preserve"> на орган, выдавший </w:t>
      </w:r>
      <w:r w:rsidR="00521E4F">
        <w:rPr>
          <w:sz w:val="26"/>
          <w:szCs w:val="26"/>
        </w:rPr>
        <w:t>выписку</w:t>
      </w:r>
      <w:r w:rsidR="00521E4F" w:rsidRPr="00521E4F">
        <w:rPr>
          <w:sz w:val="26"/>
          <w:szCs w:val="26"/>
        </w:rPr>
        <w:t xml:space="preserve"> из Единого госуд</w:t>
      </w:r>
      <w:r w:rsidR="0008500E">
        <w:rPr>
          <w:sz w:val="26"/>
          <w:szCs w:val="26"/>
        </w:rPr>
        <w:t xml:space="preserve">арственного реестра юридических, в </w:t>
      </w:r>
      <w:proofErr w:type="gramStart"/>
      <w:r w:rsidR="0008500E">
        <w:rPr>
          <w:sz w:val="26"/>
          <w:szCs w:val="26"/>
        </w:rPr>
        <w:t>связи</w:t>
      </w:r>
      <w:proofErr w:type="gramEnd"/>
      <w:r w:rsidR="0008500E">
        <w:rPr>
          <w:sz w:val="26"/>
          <w:szCs w:val="26"/>
        </w:rPr>
        <w:t xml:space="preserve"> с </w:t>
      </w:r>
      <w:r w:rsidR="0008500E">
        <w:rPr>
          <w:sz w:val="26"/>
          <w:szCs w:val="26"/>
        </w:rPr>
        <w:lastRenderedPageBreak/>
        <w:t xml:space="preserve">чем такие заявки не соответствуют пункту 3.1 </w:t>
      </w:r>
      <w:r w:rsidR="0008500E" w:rsidRPr="00212B76">
        <w:rPr>
          <w:sz w:val="26"/>
          <w:szCs w:val="26"/>
        </w:rPr>
        <w:t>Инструкции по заполнению заявки</w:t>
      </w:r>
      <w:r w:rsidR="0008500E">
        <w:rPr>
          <w:sz w:val="26"/>
          <w:szCs w:val="26"/>
        </w:rPr>
        <w:t xml:space="preserve">. При несоответствии заявки на участи в Конкурсе требованиям конкурсной документации претенденту должно быть отказано в допуске к участию в Конкурсе. </w:t>
      </w:r>
    </w:p>
    <w:p w:rsidR="0008500E" w:rsidRDefault="0008500E" w:rsidP="0050649A">
      <w:pPr>
        <w:ind w:firstLine="709"/>
        <w:jc w:val="both"/>
        <w:rPr>
          <w:sz w:val="26"/>
          <w:szCs w:val="26"/>
        </w:rPr>
      </w:pPr>
    </w:p>
    <w:p w:rsidR="0008500E" w:rsidRDefault="0008500E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Следует отметить, что заявка на участие в Конкурсе ООО «</w:t>
      </w:r>
      <w:proofErr w:type="spellStart"/>
      <w:r>
        <w:rPr>
          <w:sz w:val="26"/>
          <w:szCs w:val="26"/>
        </w:rPr>
        <w:t>Ремжилзаказчик</w:t>
      </w:r>
      <w:proofErr w:type="spellEnd"/>
      <w:r>
        <w:rPr>
          <w:sz w:val="26"/>
          <w:szCs w:val="26"/>
        </w:rPr>
        <w:t xml:space="preserve"> – ЖЭУ № 3» содержит выписку из </w:t>
      </w:r>
      <w:r w:rsidRPr="00521E4F">
        <w:rPr>
          <w:sz w:val="26"/>
          <w:szCs w:val="26"/>
        </w:rPr>
        <w:t>Единого госуд</w:t>
      </w:r>
      <w:r>
        <w:rPr>
          <w:sz w:val="26"/>
          <w:szCs w:val="26"/>
        </w:rPr>
        <w:t>арственного реестра юридических от 23.08.2012, в которой отсутствуют сведения о директоре. Сведения о директоре общества содержатся в решении единственного участник</w:t>
      </w:r>
      <w:proofErr w:type="gramStart"/>
      <w:r>
        <w:rPr>
          <w:sz w:val="26"/>
          <w:szCs w:val="26"/>
        </w:rPr>
        <w:t xml:space="preserve">а </w:t>
      </w:r>
      <w:r w:rsidR="00B471FC">
        <w:rPr>
          <w:sz w:val="26"/>
          <w:szCs w:val="26"/>
        </w:rPr>
        <w:t>ООО</w:t>
      </w:r>
      <w:proofErr w:type="gramEnd"/>
      <w:r w:rsidR="00B471FC">
        <w:rPr>
          <w:sz w:val="26"/>
          <w:szCs w:val="26"/>
        </w:rPr>
        <w:t xml:space="preserve"> «</w:t>
      </w:r>
      <w:proofErr w:type="spellStart"/>
      <w:r w:rsidR="00B471FC">
        <w:rPr>
          <w:sz w:val="26"/>
          <w:szCs w:val="26"/>
        </w:rPr>
        <w:t>Ремжилзаказчик</w:t>
      </w:r>
      <w:proofErr w:type="spellEnd"/>
      <w:r w:rsidR="00B471FC">
        <w:rPr>
          <w:sz w:val="26"/>
          <w:szCs w:val="26"/>
        </w:rPr>
        <w:t xml:space="preserve"> – ЖЭУ № 3» от 01.12.2011. Однако из содержания Инструкции по заполнению заявки следует, что в составе заявки на участие в Конкурсе </w:t>
      </w:r>
      <w:r w:rsidR="008841CC">
        <w:rPr>
          <w:sz w:val="26"/>
          <w:szCs w:val="26"/>
        </w:rPr>
        <w:t xml:space="preserve">в качестве подтверждения полномочий руководителя </w:t>
      </w:r>
      <w:r w:rsidR="00B471FC">
        <w:rPr>
          <w:sz w:val="26"/>
          <w:szCs w:val="26"/>
        </w:rPr>
        <w:t xml:space="preserve">должна быть </w:t>
      </w:r>
      <w:r w:rsidR="007035F0">
        <w:rPr>
          <w:sz w:val="26"/>
          <w:szCs w:val="26"/>
        </w:rPr>
        <w:t xml:space="preserve">представлена </w:t>
      </w:r>
      <w:r w:rsidR="00B471FC">
        <w:rPr>
          <w:sz w:val="26"/>
          <w:szCs w:val="26"/>
        </w:rPr>
        <w:t xml:space="preserve">именно выписка из </w:t>
      </w:r>
      <w:r w:rsidR="00B471FC" w:rsidRPr="00521E4F">
        <w:rPr>
          <w:sz w:val="26"/>
          <w:szCs w:val="26"/>
        </w:rPr>
        <w:t>Единого госуд</w:t>
      </w:r>
      <w:r w:rsidR="00B471FC">
        <w:rPr>
          <w:sz w:val="26"/>
          <w:szCs w:val="26"/>
        </w:rPr>
        <w:t xml:space="preserve">арственного реестра юридических с указанием сведений о директоре, тогда как из содержания Правил следует, что подтверждением полномочий директора может </w:t>
      </w:r>
      <w:proofErr w:type="gramStart"/>
      <w:r w:rsidR="00B471FC">
        <w:rPr>
          <w:sz w:val="26"/>
          <w:szCs w:val="26"/>
        </w:rPr>
        <w:t>являться</w:t>
      </w:r>
      <w:proofErr w:type="gramEnd"/>
      <w:r w:rsidR="00B471FC">
        <w:rPr>
          <w:sz w:val="26"/>
          <w:szCs w:val="26"/>
        </w:rPr>
        <w:t xml:space="preserve"> в том числе и р</w:t>
      </w:r>
      <w:r w:rsidR="007035F0">
        <w:rPr>
          <w:sz w:val="26"/>
          <w:szCs w:val="26"/>
        </w:rPr>
        <w:t>ешение об избрании руководителя</w:t>
      </w:r>
      <w:r w:rsidR="00B471FC">
        <w:rPr>
          <w:sz w:val="26"/>
          <w:szCs w:val="26"/>
        </w:rPr>
        <w:t>.</w:t>
      </w:r>
    </w:p>
    <w:p w:rsidR="00B471FC" w:rsidRDefault="00B471FC" w:rsidP="0050649A">
      <w:pPr>
        <w:ind w:firstLine="709"/>
        <w:jc w:val="both"/>
        <w:rPr>
          <w:sz w:val="26"/>
          <w:szCs w:val="26"/>
        </w:rPr>
      </w:pPr>
    </w:p>
    <w:p w:rsidR="001A7C5F" w:rsidRDefault="001A7C5F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подпункту 1 пункта 53 </w:t>
      </w:r>
      <w:proofErr w:type="gramStart"/>
      <w:r>
        <w:rPr>
          <w:sz w:val="26"/>
          <w:szCs w:val="26"/>
        </w:rPr>
        <w:t>Правил</w:t>
      </w:r>
      <w:proofErr w:type="gramEnd"/>
      <w:r>
        <w:rPr>
          <w:sz w:val="26"/>
          <w:szCs w:val="26"/>
        </w:rPr>
        <w:t xml:space="preserve"> заявка на участие в Конкурсе включает в себя, в том числе документы, подтверждающие полномочия лица на осуществление действий от имени юридического лица или индивидуального предпринимателя, подавшего заявку на участие в конкурсе.</w:t>
      </w:r>
    </w:p>
    <w:p w:rsidR="001A7C5F" w:rsidRPr="001A7C5F" w:rsidRDefault="001A7C5F" w:rsidP="0050649A">
      <w:pPr>
        <w:ind w:firstLine="709"/>
        <w:jc w:val="both"/>
        <w:rPr>
          <w:sz w:val="26"/>
          <w:szCs w:val="26"/>
        </w:rPr>
      </w:pPr>
      <w:r w:rsidRPr="001A7C5F">
        <w:rPr>
          <w:sz w:val="26"/>
          <w:szCs w:val="26"/>
        </w:rPr>
        <w:t xml:space="preserve">Согласно части 1 статьи 185 </w:t>
      </w:r>
      <w:r w:rsidRPr="001A7C5F">
        <w:rPr>
          <w:color w:val="000000"/>
          <w:sz w:val="26"/>
          <w:szCs w:val="26"/>
        </w:rPr>
        <w:t>Гражданского кодекса Российской Федерации доверенностью признается письменное уполномочие, выдаваемое лицом другому лицу для представительства перед третьими лицами.</w:t>
      </w:r>
    </w:p>
    <w:p w:rsidR="001A7C5F" w:rsidRPr="001A7C5F" w:rsidRDefault="001A7C5F" w:rsidP="0050649A">
      <w:pPr>
        <w:ind w:firstLine="709"/>
        <w:jc w:val="both"/>
        <w:rPr>
          <w:sz w:val="26"/>
          <w:szCs w:val="26"/>
        </w:rPr>
      </w:pPr>
      <w:r w:rsidRPr="00212B76">
        <w:rPr>
          <w:sz w:val="26"/>
          <w:szCs w:val="26"/>
        </w:rPr>
        <w:t>Согласно пункту 3.2 Инструкции по заполнению заявки допускает</w:t>
      </w:r>
      <w:r w:rsidR="00B471FC">
        <w:rPr>
          <w:sz w:val="26"/>
          <w:szCs w:val="26"/>
        </w:rPr>
        <w:t>ся</w:t>
      </w:r>
      <w:r w:rsidRPr="00212B76">
        <w:rPr>
          <w:sz w:val="26"/>
          <w:szCs w:val="26"/>
        </w:rPr>
        <w:t xml:space="preserve"> предоставление нотариально заверенной копии доверенности при условии, что оригинал доверенности будет представлен организатору конкурса или членам </w:t>
      </w:r>
      <w:r w:rsidRPr="001546CE">
        <w:rPr>
          <w:sz w:val="26"/>
          <w:szCs w:val="26"/>
        </w:rPr>
        <w:t xml:space="preserve">конкурсной комиссии. </w:t>
      </w:r>
    </w:p>
    <w:p w:rsidR="001A7C5F" w:rsidRDefault="00B471FC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1A7C5F" w:rsidRPr="001A7C5F">
        <w:rPr>
          <w:sz w:val="26"/>
          <w:szCs w:val="26"/>
        </w:rPr>
        <w:t xml:space="preserve"> 54 Правил не допускает требовать</w:t>
      </w:r>
      <w:r w:rsidR="001A7C5F">
        <w:rPr>
          <w:sz w:val="26"/>
          <w:szCs w:val="26"/>
        </w:rPr>
        <w:t xml:space="preserve"> от претенд</w:t>
      </w:r>
      <w:r>
        <w:rPr>
          <w:sz w:val="26"/>
          <w:szCs w:val="26"/>
        </w:rPr>
        <w:t>ента представление документов, н</w:t>
      </w:r>
      <w:r w:rsidR="001A7C5F">
        <w:rPr>
          <w:sz w:val="26"/>
          <w:szCs w:val="26"/>
        </w:rPr>
        <w:t>е предусмотренных пунктом 53 Правил.</w:t>
      </w:r>
    </w:p>
    <w:p w:rsidR="001A7C5F" w:rsidRDefault="001A7C5F" w:rsidP="00B471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данном случае в пункте 3.2 Инструкции по заполнению заявки установлено дополнительное требовани</w:t>
      </w:r>
      <w:r w:rsidR="00B471FC">
        <w:rPr>
          <w:sz w:val="26"/>
          <w:szCs w:val="26"/>
        </w:rPr>
        <w:t xml:space="preserve">е, не предусмотренное Правилами, а именно </w:t>
      </w:r>
      <w:r>
        <w:rPr>
          <w:sz w:val="26"/>
          <w:szCs w:val="26"/>
        </w:rPr>
        <w:t xml:space="preserve">о </w:t>
      </w:r>
      <w:r w:rsidR="00C8255C">
        <w:rPr>
          <w:sz w:val="26"/>
          <w:szCs w:val="26"/>
        </w:rPr>
        <w:t>пред</w:t>
      </w:r>
      <w:r>
        <w:rPr>
          <w:sz w:val="26"/>
          <w:szCs w:val="26"/>
        </w:rPr>
        <w:t xml:space="preserve">ставлении </w:t>
      </w:r>
      <w:r w:rsidR="00C8255C" w:rsidRPr="00212B76">
        <w:rPr>
          <w:sz w:val="26"/>
          <w:szCs w:val="26"/>
        </w:rPr>
        <w:t xml:space="preserve">организатору конкурса или членам </w:t>
      </w:r>
      <w:r w:rsidR="00C8255C" w:rsidRPr="001546CE">
        <w:rPr>
          <w:sz w:val="26"/>
          <w:szCs w:val="26"/>
        </w:rPr>
        <w:t>конкурсной комиссии</w:t>
      </w:r>
      <w:r w:rsidR="00C8255C">
        <w:rPr>
          <w:sz w:val="26"/>
          <w:szCs w:val="26"/>
        </w:rPr>
        <w:t xml:space="preserve"> оригинала доверенности в случае представления в составе заявки на участи</w:t>
      </w:r>
      <w:r w:rsidR="005F71D8">
        <w:rPr>
          <w:sz w:val="26"/>
          <w:szCs w:val="26"/>
        </w:rPr>
        <w:t xml:space="preserve">е </w:t>
      </w:r>
      <w:r w:rsidR="00C8255C">
        <w:rPr>
          <w:sz w:val="26"/>
          <w:szCs w:val="26"/>
        </w:rPr>
        <w:t>в Конкур</w:t>
      </w:r>
      <w:r w:rsidR="00B471FC">
        <w:rPr>
          <w:sz w:val="26"/>
          <w:szCs w:val="26"/>
        </w:rPr>
        <w:t xml:space="preserve">се нотариально заверенной копии, в </w:t>
      </w:r>
      <w:proofErr w:type="gramStart"/>
      <w:r w:rsidR="00B471FC">
        <w:rPr>
          <w:sz w:val="26"/>
          <w:szCs w:val="26"/>
        </w:rPr>
        <w:t>связи</w:t>
      </w:r>
      <w:proofErr w:type="gramEnd"/>
      <w:r w:rsidR="00B471FC">
        <w:rPr>
          <w:sz w:val="26"/>
          <w:szCs w:val="26"/>
        </w:rPr>
        <w:t xml:space="preserve"> с чем организатором Конкурса нарушено положение пункта 54 Правил.</w:t>
      </w:r>
    </w:p>
    <w:p w:rsidR="001A7C5F" w:rsidRPr="001546CE" w:rsidRDefault="001A7C5F" w:rsidP="0050649A">
      <w:pPr>
        <w:ind w:firstLine="709"/>
        <w:jc w:val="both"/>
        <w:rPr>
          <w:sz w:val="26"/>
          <w:szCs w:val="26"/>
        </w:rPr>
      </w:pPr>
    </w:p>
    <w:p w:rsidR="001546CE" w:rsidRPr="001546CE" w:rsidRDefault="001546CE" w:rsidP="0050649A">
      <w:pPr>
        <w:ind w:firstLine="709"/>
        <w:jc w:val="both"/>
        <w:rPr>
          <w:sz w:val="26"/>
          <w:szCs w:val="26"/>
        </w:rPr>
      </w:pPr>
      <w:r w:rsidRPr="001546CE">
        <w:rPr>
          <w:sz w:val="26"/>
          <w:szCs w:val="26"/>
        </w:rPr>
        <w:t xml:space="preserve">Согласно пункту 3.4 Инструкции по заполнению заявки </w:t>
      </w:r>
      <w:r w:rsidR="00C8255C">
        <w:rPr>
          <w:sz w:val="26"/>
          <w:szCs w:val="26"/>
        </w:rPr>
        <w:t>з</w:t>
      </w:r>
      <w:r w:rsidRPr="001546CE">
        <w:rPr>
          <w:sz w:val="26"/>
          <w:szCs w:val="26"/>
        </w:rPr>
        <w:t>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(если печать имеется) либо юридического лица.</w:t>
      </w:r>
    </w:p>
    <w:p w:rsidR="001546CE" w:rsidRDefault="00C8255C" w:rsidP="005064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 буквального толкования указанного требования можно сделать вывод, что заявку на участи</w:t>
      </w:r>
      <w:r w:rsidR="008841CC">
        <w:rPr>
          <w:sz w:val="26"/>
          <w:szCs w:val="26"/>
        </w:rPr>
        <w:t>е</w:t>
      </w:r>
      <w:r>
        <w:rPr>
          <w:sz w:val="26"/>
          <w:szCs w:val="26"/>
        </w:rPr>
        <w:t xml:space="preserve"> в конкурсе может подписать только руководитель юридического лица (индивидуальный предприниматель) при условии, что согласно пункту 53 </w:t>
      </w:r>
      <w:proofErr w:type="gramStart"/>
      <w:r>
        <w:rPr>
          <w:sz w:val="26"/>
          <w:szCs w:val="26"/>
        </w:rPr>
        <w:t>Правил</w:t>
      </w:r>
      <w:proofErr w:type="gramEnd"/>
      <w:r>
        <w:rPr>
          <w:sz w:val="26"/>
          <w:szCs w:val="26"/>
        </w:rPr>
        <w:t xml:space="preserve"> заявка на участие в Конкурсе включает в себя документы, подтверждающие полномочия лица на осуществление действий от имени юридического лица или индивидуального предпринимателя, подавшего заявку на участие в конкурсе, в том числе и на подписание </w:t>
      </w:r>
      <w:proofErr w:type="gramStart"/>
      <w:r>
        <w:rPr>
          <w:sz w:val="26"/>
          <w:szCs w:val="26"/>
        </w:rPr>
        <w:t>заявки</w:t>
      </w:r>
      <w:proofErr w:type="gramEnd"/>
      <w:r>
        <w:rPr>
          <w:sz w:val="26"/>
          <w:szCs w:val="26"/>
        </w:rPr>
        <w:t xml:space="preserve"> на участие в конкурсе.</w:t>
      </w:r>
      <w:r w:rsidR="008841CC">
        <w:rPr>
          <w:sz w:val="26"/>
          <w:szCs w:val="26"/>
        </w:rPr>
        <w:t xml:space="preserve"> Т</w:t>
      </w:r>
      <w:r w:rsidR="00984146">
        <w:rPr>
          <w:sz w:val="26"/>
          <w:szCs w:val="26"/>
        </w:rPr>
        <w:t>ак</w:t>
      </w:r>
      <w:r w:rsidR="008841CC">
        <w:rPr>
          <w:sz w:val="26"/>
          <w:szCs w:val="26"/>
        </w:rPr>
        <w:t>и</w:t>
      </w:r>
      <w:r w:rsidR="00984146">
        <w:rPr>
          <w:sz w:val="26"/>
          <w:szCs w:val="26"/>
        </w:rPr>
        <w:t>м</w:t>
      </w:r>
      <w:r w:rsidR="008841CC">
        <w:rPr>
          <w:sz w:val="26"/>
          <w:szCs w:val="26"/>
        </w:rPr>
        <w:t xml:space="preserve"> образом</w:t>
      </w:r>
      <w:r w:rsidR="007035F0">
        <w:rPr>
          <w:sz w:val="26"/>
          <w:szCs w:val="26"/>
        </w:rPr>
        <w:t xml:space="preserve">, согласно пункту 53 </w:t>
      </w:r>
      <w:proofErr w:type="gramStart"/>
      <w:r w:rsidR="007035F0">
        <w:rPr>
          <w:sz w:val="26"/>
          <w:szCs w:val="26"/>
        </w:rPr>
        <w:t>Правил</w:t>
      </w:r>
      <w:proofErr w:type="gramEnd"/>
      <w:r w:rsidR="007035F0">
        <w:rPr>
          <w:sz w:val="26"/>
          <w:szCs w:val="26"/>
        </w:rPr>
        <w:t xml:space="preserve"> з</w:t>
      </w:r>
      <w:r w:rsidR="008841CC">
        <w:rPr>
          <w:sz w:val="26"/>
          <w:szCs w:val="26"/>
        </w:rPr>
        <w:t xml:space="preserve">аявка может быть подписана </w:t>
      </w:r>
      <w:r w:rsidR="00984146">
        <w:rPr>
          <w:sz w:val="26"/>
          <w:szCs w:val="26"/>
        </w:rPr>
        <w:t>любым лицом, наделенным соответствующими полномочиями.</w:t>
      </w:r>
    </w:p>
    <w:p w:rsidR="00C8255C" w:rsidRDefault="00C8255C" w:rsidP="0050649A">
      <w:pPr>
        <w:ind w:firstLine="709"/>
        <w:jc w:val="both"/>
        <w:rPr>
          <w:sz w:val="26"/>
          <w:szCs w:val="26"/>
        </w:rPr>
      </w:pPr>
    </w:p>
    <w:p w:rsidR="00B471FC" w:rsidRDefault="005F71D8" w:rsidP="005906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Установление требований о представлении </w:t>
      </w:r>
      <w:r w:rsidRPr="00212B76">
        <w:rPr>
          <w:sz w:val="26"/>
          <w:szCs w:val="26"/>
        </w:rPr>
        <w:t xml:space="preserve">организатору конкурса или членам </w:t>
      </w:r>
      <w:r w:rsidRPr="001546CE">
        <w:rPr>
          <w:sz w:val="26"/>
          <w:szCs w:val="26"/>
        </w:rPr>
        <w:t>конкурсной комиссии</w:t>
      </w:r>
      <w:r>
        <w:rPr>
          <w:sz w:val="26"/>
          <w:szCs w:val="26"/>
        </w:rPr>
        <w:t xml:space="preserve"> оригинала доверенност</w:t>
      </w:r>
      <w:r w:rsidR="00B471FC">
        <w:rPr>
          <w:sz w:val="26"/>
          <w:szCs w:val="26"/>
        </w:rPr>
        <w:t xml:space="preserve">и, а также требования </w:t>
      </w:r>
      <w:r>
        <w:rPr>
          <w:sz w:val="26"/>
          <w:szCs w:val="26"/>
        </w:rPr>
        <w:t xml:space="preserve">о подписании заявки на участие в конкурсе непосредственно </w:t>
      </w:r>
      <w:r w:rsidRPr="001546CE">
        <w:rPr>
          <w:sz w:val="26"/>
          <w:szCs w:val="26"/>
        </w:rPr>
        <w:t xml:space="preserve">руководителем исполнительного органа юридического лица </w:t>
      </w:r>
      <w:r>
        <w:rPr>
          <w:sz w:val="26"/>
          <w:szCs w:val="26"/>
        </w:rPr>
        <w:t xml:space="preserve"> и индивидуальным предпринимателем</w:t>
      </w:r>
      <w:r w:rsidR="00B471FC">
        <w:rPr>
          <w:sz w:val="26"/>
          <w:szCs w:val="26"/>
        </w:rPr>
        <w:t>, не предусмотрено Правилами.</w:t>
      </w:r>
    </w:p>
    <w:p w:rsidR="005F71D8" w:rsidRDefault="005F71D8" w:rsidP="00590646">
      <w:pPr>
        <w:ind w:firstLine="709"/>
        <w:jc w:val="both"/>
        <w:rPr>
          <w:rFonts w:eastAsia="Arial" w:cs="Arial"/>
          <w:sz w:val="26"/>
          <w:szCs w:val="26"/>
        </w:rPr>
      </w:pPr>
    </w:p>
    <w:p w:rsidR="007A6230" w:rsidRPr="00212B76" w:rsidRDefault="007A6230" w:rsidP="00590646">
      <w:pPr>
        <w:pStyle w:val="a5"/>
        <w:spacing w:before="0" w:beforeAutospacing="0" w:after="0"/>
        <w:ind w:firstLine="709"/>
        <w:jc w:val="both"/>
      </w:pPr>
      <w:r w:rsidRPr="00212B76">
        <w:rPr>
          <w:sz w:val="26"/>
          <w:szCs w:val="26"/>
        </w:rPr>
        <w:t xml:space="preserve">Таким образом, </w:t>
      </w:r>
      <w:r w:rsidR="00590646">
        <w:rPr>
          <w:sz w:val="26"/>
          <w:szCs w:val="26"/>
        </w:rPr>
        <w:t xml:space="preserve">Управление ЖКХ при проведении </w:t>
      </w:r>
      <w:r w:rsidR="00590646" w:rsidRPr="00212B76">
        <w:rPr>
          <w:rFonts w:cs="Tahoma"/>
          <w:bCs/>
          <w:sz w:val="26"/>
          <w:szCs w:val="26"/>
        </w:rPr>
        <w:t>открытого конкурса по отбору управляющей организации для управления многоквартирными домами</w:t>
      </w:r>
      <w:r w:rsidRPr="00212B76">
        <w:rPr>
          <w:sz w:val="26"/>
          <w:szCs w:val="26"/>
        </w:rPr>
        <w:t xml:space="preserve"> </w:t>
      </w:r>
      <w:r w:rsidR="008C2D1C">
        <w:rPr>
          <w:sz w:val="26"/>
          <w:szCs w:val="26"/>
        </w:rPr>
        <w:t xml:space="preserve">по лотам № 4, № 5 </w:t>
      </w:r>
      <w:r w:rsidRPr="00212B76">
        <w:rPr>
          <w:sz w:val="26"/>
          <w:szCs w:val="26"/>
        </w:rPr>
        <w:t>нарушен</w:t>
      </w:r>
      <w:r w:rsidR="00590646">
        <w:rPr>
          <w:sz w:val="26"/>
          <w:szCs w:val="26"/>
        </w:rPr>
        <w:t xml:space="preserve">ы требования </w:t>
      </w:r>
      <w:r w:rsidR="00B471FC">
        <w:rPr>
          <w:sz w:val="26"/>
          <w:szCs w:val="26"/>
        </w:rPr>
        <w:t>положений Правил</w:t>
      </w:r>
      <w:r w:rsidRPr="00212B76">
        <w:rPr>
          <w:sz w:val="26"/>
          <w:szCs w:val="26"/>
        </w:rPr>
        <w:t>.</w:t>
      </w:r>
    </w:p>
    <w:p w:rsidR="00EE6589" w:rsidRDefault="00EE6589" w:rsidP="00590646">
      <w:pPr>
        <w:pStyle w:val="ConsPlusNormal"/>
        <w:ind w:firstLine="709"/>
        <w:jc w:val="both"/>
        <w:rPr>
          <w:rFonts w:ascii="Times New Roman" w:eastAsia="Arial Unicode MS" w:hAnsi="Times New Roman" w:cs="Tahoma"/>
          <w:color w:val="000000"/>
          <w:sz w:val="26"/>
          <w:szCs w:val="26"/>
        </w:rPr>
      </w:pPr>
    </w:p>
    <w:p w:rsidR="00EE6589" w:rsidRDefault="00EE6589" w:rsidP="00590646">
      <w:pPr>
        <w:pStyle w:val="ConsPlusNormal"/>
        <w:ind w:firstLine="709"/>
        <w:jc w:val="both"/>
        <w:rPr>
          <w:rFonts w:ascii="Times New Roman" w:eastAsia="Arial Unicode MS" w:hAnsi="Times New Roman" w:cs="Tahoma"/>
          <w:color w:val="000000"/>
          <w:sz w:val="26"/>
          <w:szCs w:val="26"/>
        </w:rPr>
      </w:pPr>
      <w:r>
        <w:rPr>
          <w:rFonts w:ascii="Times New Roman" w:eastAsia="Arial Unicode MS" w:hAnsi="Times New Roman" w:cs="Tahoma"/>
          <w:color w:val="000000"/>
          <w:sz w:val="26"/>
          <w:szCs w:val="26"/>
        </w:rPr>
        <w:t>На основании изложенного и руководствуясь частью 20 статьи 18.1 Закона о защите конкуренции, Комиссия</w:t>
      </w:r>
    </w:p>
    <w:p w:rsidR="00EE6589" w:rsidRDefault="00EE6589" w:rsidP="00590646">
      <w:pPr>
        <w:ind w:firstLine="709"/>
        <w:jc w:val="both"/>
        <w:rPr>
          <w:rFonts w:eastAsia="Arial Unicode MS" w:cs="Tahoma"/>
          <w:color w:val="000000"/>
          <w:sz w:val="26"/>
          <w:szCs w:val="26"/>
        </w:rPr>
      </w:pPr>
    </w:p>
    <w:p w:rsidR="00EE6589" w:rsidRDefault="00EE6589" w:rsidP="0050649A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РЕШИЛА:</w:t>
      </w:r>
    </w:p>
    <w:p w:rsidR="00430AE7" w:rsidRPr="00F538AA" w:rsidRDefault="00430AE7" w:rsidP="0050649A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</w:pPr>
    </w:p>
    <w:p w:rsidR="003C30F9" w:rsidRDefault="00EE6589" w:rsidP="00A9422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Признать </w:t>
      </w:r>
      <w:r w:rsidR="00A9422C">
        <w:rPr>
          <w:color w:val="000000"/>
          <w:sz w:val="26"/>
          <w:szCs w:val="26"/>
        </w:rPr>
        <w:t>жалоб</w:t>
      </w:r>
      <w:proofErr w:type="gramStart"/>
      <w:r w:rsidR="00A9422C">
        <w:rPr>
          <w:color w:val="000000"/>
          <w:sz w:val="26"/>
          <w:szCs w:val="26"/>
        </w:rPr>
        <w:t>у</w:t>
      </w:r>
      <w:r w:rsidR="008C2D1C">
        <w:rPr>
          <w:color w:val="000000"/>
          <w:sz w:val="26"/>
          <w:szCs w:val="26"/>
        </w:rPr>
        <w:t xml:space="preserve"> ООО</w:t>
      </w:r>
      <w:proofErr w:type="gramEnd"/>
      <w:r w:rsidR="008C2D1C">
        <w:rPr>
          <w:color w:val="000000"/>
          <w:sz w:val="26"/>
          <w:szCs w:val="26"/>
        </w:rPr>
        <w:t xml:space="preserve"> «Челябинская Управляющая Компания» в части нарушения порядка </w:t>
      </w:r>
      <w:r w:rsidR="002A4277">
        <w:rPr>
          <w:color w:val="000000"/>
          <w:sz w:val="26"/>
          <w:szCs w:val="26"/>
        </w:rPr>
        <w:t>организации и проведения Конкурса,</w:t>
      </w:r>
      <w:r w:rsidR="008C2D1C">
        <w:rPr>
          <w:color w:val="000000"/>
          <w:sz w:val="26"/>
          <w:szCs w:val="26"/>
        </w:rPr>
        <w:t xml:space="preserve"> порядка определения победителя конкурса обоснованной.</w:t>
      </w:r>
    </w:p>
    <w:p w:rsidR="00A9422C" w:rsidRDefault="00A9422C" w:rsidP="00A9422C">
      <w:pPr>
        <w:ind w:firstLine="567"/>
        <w:jc w:val="both"/>
        <w:rPr>
          <w:color w:val="000000"/>
          <w:sz w:val="26"/>
          <w:szCs w:val="26"/>
        </w:rPr>
      </w:pPr>
    </w:p>
    <w:p w:rsidR="000E0D52" w:rsidRDefault="008C2D1C" w:rsidP="00A9422C">
      <w:pPr>
        <w:ind w:firstLine="567"/>
        <w:jc w:val="both"/>
        <w:rPr>
          <w:rFonts w:eastAsia="Times New Roman" w:cs="Tahoma"/>
          <w:bCs/>
          <w:sz w:val="26"/>
          <w:szCs w:val="26"/>
        </w:rPr>
      </w:pPr>
      <w:r>
        <w:rPr>
          <w:sz w:val="26"/>
          <w:szCs w:val="26"/>
        </w:rPr>
        <w:t xml:space="preserve">2. Признать действия организатора конкурса  - Управление </w:t>
      </w:r>
      <w:r w:rsidRPr="00212B76">
        <w:rPr>
          <w:rFonts w:eastAsia="Times New Roman" w:cs="Tahoma"/>
          <w:bCs/>
          <w:sz w:val="26"/>
          <w:szCs w:val="26"/>
        </w:rPr>
        <w:t>жилищно-коммунального хозяйства Администрации города Челябинска</w:t>
      </w:r>
      <w:r>
        <w:rPr>
          <w:rFonts w:eastAsia="Times New Roman" w:cs="Tahoma"/>
          <w:bCs/>
          <w:sz w:val="26"/>
          <w:szCs w:val="26"/>
        </w:rPr>
        <w:t xml:space="preserve"> при организации и проведении </w:t>
      </w:r>
      <w:r w:rsidR="00D67170" w:rsidRPr="00212B76">
        <w:rPr>
          <w:rFonts w:eastAsia="Times New Roman" w:cs="Tahoma"/>
          <w:bCs/>
          <w:sz w:val="26"/>
          <w:szCs w:val="26"/>
        </w:rPr>
        <w:t>открытого конкурса по отбору управляющей организации для управления многоквартирными домами</w:t>
      </w:r>
      <w:r w:rsidR="00D67170">
        <w:rPr>
          <w:rFonts w:eastAsia="Times New Roman" w:cs="Tahoma"/>
          <w:bCs/>
          <w:sz w:val="26"/>
          <w:szCs w:val="26"/>
        </w:rPr>
        <w:t xml:space="preserve"> по лотам № 4, № 5</w:t>
      </w:r>
      <w:r w:rsidR="000E0D52">
        <w:rPr>
          <w:rFonts w:eastAsia="Times New Roman" w:cs="Tahoma"/>
          <w:bCs/>
          <w:sz w:val="26"/>
          <w:szCs w:val="26"/>
        </w:rPr>
        <w:t xml:space="preserve"> </w:t>
      </w:r>
      <w:proofErr w:type="gramStart"/>
      <w:r w:rsidR="000E0D52">
        <w:rPr>
          <w:rFonts w:eastAsia="Times New Roman" w:cs="Tahoma"/>
          <w:bCs/>
          <w:sz w:val="26"/>
          <w:szCs w:val="26"/>
        </w:rPr>
        <w:t>по</w:t>
      </w:r>
      <w:proofErr w:type="gramEnd"/>
      <w:r w:rsidR="000E0D52">
        <w:rPr>
          <w:rFonts w:eastAsia="Times New Roman" w:cs="Tahoma"/>
          <w:bCs/>
          <w:sz w:val="26"/>
          <w:szCs w:val="26"/>
        </w:rPr>
        <w:t>:</w:t>
      </w:r>
    </w:p>
    <w:p w:rsidR="000E0D52" w:rsidRPr="00846293" w:rsidRDefault="00A931A9" w:rsidP="00A942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) </w:t>
      </w:r>
      <w:r w:rsidR="000E0D52">
        <w:rPr>
          <w:color w:val="000000"/>
          <w:sz w:val="26"/>
          <w:szCs w:val="26"/>
        </w:rPr>
        <w:t xml:space="preserve"> не указанию в извещении о проведении Конкурса обязательных сведений</w:t>
      </w:r>
      <w:r w:rsidR="00984146">
        <w:rPr>
          <w:color w:val="000000"/>
          <w:sz w:val="26"/>
          <w:szCs w:val="26"/>
        </w:rPr>
        <w:t xml:space="preserve"> о порядке подачи заявки на участие в Конкурсе</w:t>
      </w:r>
      <w:r w:rsidR="000E0D52">
        <w:rPr>
          <w:color w:val="000000"/>
          <w:sz w:val="26"/>
          <w:szCs w:val="26"/>
        </w:rPr>
        <w:t xml:space="preserve">, предусмотренных </w:t>
      </w:r>
      <w:r w:rsidR="00C51DF1">
        <w:rPr>
          <w:color w:val="000000"/>
          <w:sz w:val="26"/>
          <w:szCs w:val="26"/>
        </w:rPr>
        <w:t xml:space="preserve">пунктом 38 </w:t>
      </w:r>
      <w:r w:rsidR="000E0D52">
        <w:rPr>
          <w:color w:val="000000"/>
          <w:sz w:val="26"/>
          <w:szCs w:val="26"/>
        </w:rPr>
        <w:t>Правилами;</w:t>
      </w:r>
    </w:p>
    <w:p w:rsidR="00C51DF1" w:rsidRDefault="00846293" w:rsidP="00A9422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</w:t>
      </w:r>
      <w:r w:rsidR="00A931A9">
        <w:rPr>
          <w:color w:val="000000"/>
          <w:sz w:val="26"/>
          <w:szCs w:val="26"/>
        </w:rPr>
        <w:t>)</w:t>
      </w:r>
      <w:r w:rsidR="00C51DF1">
        <w:rPr>
          <w:color w:val="000000"/>
          <w:sz w:val="26"/>
          <w:szCs w:val="26"/>
        </w:rPr>
        <w:t xml:space="preserve">  неуказанию в извещении о проведении Конкурса информации о возможности подачи заявки на участие в Конкурсе непосредственно перед  началом процедуры вскрытия конвертов с заявками;</w:t>
      </w:r>
    </w:p>
    <w:p w:rsidR="00984146" w:rsidRDefault="00846293" w:rsidP="00A9422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A931A9">
        <w:rPr>
          <w:color w:val="000000"/>
          <w:sz w:val="26"/>
          <w:szCs w:val="26"/>
        </w:rPr>
        <w:t>)</w:t>
      </w:r>
      <w:r w:rsidR="00984146">
        <w:rPr>
          <w:color w:val="000000"/>
          <w:sz w:val="26"/>
          <w:szCs w:val="26"/>
        </w:rPr>
        <w:t xml:space="preserve"> по указанию в извещении о проведении </w:t>
      </w:r>
      <w:proofErr w:type="gramStart"/>
      <w:r w:rsidR="00984146">
        <w:rPr>
          <w:color w:val="000000"/>
          <w:sz w:val="26"/>
          <w:szCs w:val="26"/>
        </w:rPr>
        <w:t>Конкурса времени окончания приема заявок</w:t>
      </w:r>
      <w:proofErr w:type="gramEnd"/>
      <w:r w:rsidR="00984146">
        <w:rPr>
          <w:color w:val="000000"/>
          <w:sz w:val="26"/>
          <w:szCs w:val="26"/>
        </w:rPr>
        <w:t xml:space="preserve"> на участие в Конкурсе ранее времени начала процедуры вскрытия конвертов с заявками на участие в Конкурсе; </w:t>
      </w:r>
    </w:p>
    <w:p w:rsidR="000E0D52" w:rsidRDefault="00846293" w:rsidP="00A942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931A9">
        <w:rPr>
          <w:sz w:val="26"/>
          <w:szCs w:val="26"/>
        </w:rPr>
        <w:t>)</w:t>
      </w:r>
      <w:r w:rsidR="000E0D52">
        <w:rPr>
          <w:sz w:val="26"/>
          <w:szCs w:val="26"/>
        </w:rPr>
        <w:t xml:space="preserve"> по установлению в конкурсной документации  </w:t>
      </w:r>
      <w:r w:rsidR="000E0D52" w:rsidRPr="001A7C5F">
        <w:rPr>
          <w:sz w:val="26"/>
          <w:szCs w:val="26"/>
        </w:rPr>
        <w:t>требова</w:t>
      </w:r>
      <w:r w:rsidR="000E0D52">
        <w:rPr>
          <w:sz w:val="26"/>
          <w:szCs w:val="26"/>
        </w:rPr>
        <w:t>ния по представлению документов, не предусмотренных пунктом 53 Правил,</w:t>
      </w:r>
    </w:p>
    <w:p w:rsidR="00A931A9" w:rsidRDefault="00A931A9" w:rsidP="00A942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нарушением подпункта 2 части 1 статьи 17 Закона о защите конкуренции, пунктов 38, 52, 53 и раздела </w:t>
      </w:r>
      <w:r>
        <w:rPr>
          <w:sz w:val="26"/>
          <w:szCs w:val="26"/>
          <w:lang w:val="en-US"/>
        </w:rPr>
        <w:t>VIII</w:t>
      </w:r>
      <w:r w:rsidRPr="00C51DF1">
        <w:rPr>
          <w:sz w:val="26"/>
          <w:szCs w:val="26"/>
        </w:rPr>
        <w:t xml:space="preserve"> </w:t>
      </w:r>
      <w:r w:rsidR="00A9422C">
        <w:rPr>
          <w:sz w:val="26"/>
          <w:szCs w:val="26"/>
        </w:rPr>
        <w:t>Правил.</w:t>
      </w:r>
    </w:p>
    <w:p w:rsidR="00A9422C" w:rsidRPr="00A931A9" w:rsidRDefault="00A9422C" w:rsidP="00A9422C">
      <w:pPr>
        <w:ind w:firstLine="567"/>
        <w:jc w:val="both"/>
        <w:rPr>
          <w:sz w:val="26"/>
          <w:szCs w:val="26"/>
        </w:rPr>
      </w:pPr>
    </w:p>
    <w:p w:rsidR="00A931A9" w:rsidRPr="00A9422C" w:rsidRDefault="00A9422C" w:rsidP="00A9422C">
      <w:pPr>
        <w:ind w:firstLine="567"/>
        <w:jc w:val="both"/>
        <w:rPr>
          <w:rFonts w:eastAsia="Times New Roman" w:cs="Tahoma"/>
          <w:bCs/>
          <w:sz w:val="26"/>
          <w:szCs w:val="26"/>
        </w:rPr>
      </w:pPr>
      <w:r>
        <w:rPr>
          <w:sz w:val="26"/>
          <w:szCs w:val="26"/>
        </w:rPr>
        <w:t xml:space="preserve">3. Признать действия организатора конкурса  - Управление </w:t>
      </w:r>
      <w:r w:rsidRPr="00212B76">
        <w:rPr>
          <w:rFonts w:eastAsia="Times New Roman" w:cs="Tahoma"/>
          <w:bCs/>
          <w:sz w:val="26"/>
          <w:szCs w:val="26"/>
        </w:rPr>
        <w:t>жилищно-коммунального хозяйства Администрации города Челябинска</w:t>
      </w:r>
      <w:r>
        <w:rPr>
          <w:rFonts w:eastAsia="Times New Roman" w:cs="Tahoma"/>
          <w:bCs/>
          <w:sz w:val="26"/>
          <w:szCs w:val="26"/>
        </w:rPr>
        <w:t xml:space="preserve"> при организации и проведении </w:t>
      </w:r>
      <w:r w:rsidRPr="00212B76">
        <w:rPr>
          <w:rFonts w:eastAsia="Times New Roman" w:cs="Tahoma"/>
          <w:bCs/>
          <w:sz w:val="26"/>
          <w:szCs w:val="26"/>
        </w:rPr>
        <w:t>открытого конкурса по отбору управляющей организации для управления многоквартирными домами</w:t>
      </w:r>
      <w:r>
        <w:rPr>
          <w:rFonts w:eastAsia="Times New Roman" w:cs="Tahoma"/>
          <w:bCs/>
          <w:sz w:val="26"/>
          <w:szCs w:val="26"/>
        </w:rPr>
        <w:t xml:space="preserve"> по лотам № 4, № 5 </w:t>
      </w:r>
      <w:proofErr w:type="gramStart"/>
      <w:r>
        <w:rPr>
          <w:rFonts w:eastAsia="Times New Roman" w:cs="Tahoma"/>
          <w:bCs/>
          <w:sz w:val="26"/>
          <w:szCs w:val="26"/>
        </w:rPr>
        <w:t>по</w:t>
      </w:r>
      <w:proofErr w:type="gramEnd"/>
      <w:r>
        <w:rPr>
          <w:rFonts w:eastAsia="Times New Roman" w:cs="Tahoma"/>
          <w:bCs/>
          <w:sz w:val="26"/>
          <w:szCs w:val="26"/>
        </w:rPr>
        <w:t>:</w:t>
      </w:r>
    </w:p>
    <w:p w:rsidR="00846293" w:rsidRDefault="00846293" w:rsidP="00A942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 несоблюдению порядка проведения открытого конкурса  по отбору управляющей организации для управления многоквартирными домами по лотам № 4, № , установленного разделом </w:t>
      </w:r>
      <w:r>
        <w:rPr>
          <w:sz w:val="26"/>
          <w:szCs w:val="26"/>
          <w:lang w:val="en-US"/>
        </w:rPr>
        <w:t>VIII</w:t>
      </w:r>
      <w:r w:rsidRPr="00C51D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Правил, в части непредоставления возможности иным участникам Конкурса, помимо </w:t>
      </w:r>
      <w:proofErr w:type="gramStart"/>
      <w:r>
        <w:rPr>
          <w:sz w:val="26"/>
          <w:szCs w:val="26"/>
        </w:rPr>
        <w:t>участника</w:t>
      </w:r>
      <w:proofErr w:type="gramEnd"/>
      <w:r>
        <w:rPr>
          <w:sz w:val="26"/>
          <w:szCs w:val="26"/>
        </w:rPr>
        <w:t xml:space="preserve"> подавшего первым заявку на участие в Конкурсе, представить свои предложения с большей стоимостью дополнительных работ и услуг, чем у участника подавшего первым </w:t>
      </w:r>
      <w:r>
        <w:rPr>
          <w:sz w:val="26"/>
          <w:szCs w:val="26"/>
        </w:rPr>
        <w:lastRenderedPageBreak/>
        <w:t>заявку;</w:t>
      </w:r>
    </w:p>
    <w:p w:rsidR="000E0D52" w:rsidRDefault="00846293" w:rsidP="00A942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A931A9">
        <w:rPr>
          <w:sz w:val="26"/>
          <w:szCs w:val="26"/>
        </w:rPr>
        <w:t xml:space="preserve">) </w:t>
      </w:r>
      <w:r w:rsidR="000E0D52">
        <w:rPr>
          <w:sz w:val="26"/>
          <w:szCs w:val="26"/>
        </w:rPr>
        <w:t xml:space="preserve"> признанию победителем конкурса участника, первым подавшим заявку на участие в конкурсе с установленной в конкурсной документации стоимостью дополнительных работ и услуг, при условий подачи участниками конкурса </w:t>
      </w:r>
      <w:proofErr w:type="gramStart"/>
      <w:r w:rsidR="000E0D52">
        <w:rPr>
          <w:sz w:val="26"/>
          <w:szCs w:val="26"/>
        </w:rPr>
        <w:t>одинаковый</w:t>
      </w:r>
      <w:proofErr w:type="gramEnd"/>
      <w:r w:rsidR="000E0D52">
        <w:rPr>
          <w:sz w:val="26"/>
          <w:szCs w:val="26"/>
        </w:rPr>
        <w:t xml:space="preserve"> предложений о наибольшей стоимости дополнительных работ и услуг;</w:t>
      </w:r>
    </w:p>
    <w:p w:rsidR="000E0D52" w:rsidRDefault="00846293" w:rsidP="00A942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931A9">
        <w:rPr>
          <w:sz w:val="26"/>
          <w:szCs w:val="26"/>
        </w:rPr>
        <w:t>)</w:t>
      </w:r>
      <w:r w:rsidR="000E0D52">
        <w:rPr>
          <w:sz w:val="26"/>
          <w:szCs w:val="26"/>
        </w:rPr>
        <w:t xml:space="preserve"> необъявлению троекратно последнего предложения о наибольшей стоимости дополнительных работ и услуг и нерассмотрению предложений по перечню дополнительных работ и услуг участников конкурса </w:t>
      </w:r>
    </w:p>
    <w:p w:rsidR="000E0D52" w:rsidRPr="001C1714" w:rsidRDefault="000E0D52" w:rsidP="00A942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нарушением подпункта 3</w:t>
      </w:r>
      <w:r w:rsidRPr="001C1714">
        <w:rPr>
          <w:sz w:val="26"/>
          <w:szCs w:val="26"/>
        </w:rPr>
        <w:t xml:space="preserve"> части 1 статьи</w:t>
      </w:r>
      <w:r w:rsidR="00A931A9">
        <w:rPr>
          <w:sz w:val="26"/>
          <w:szCs w:val="26"/>
        </w:rPr>
        <w:t xml:space="preserve"> 17 Закона о защите конкуренции, раздела </w:t>
      </w:r>
      <w:r w:rsidR="00A931A9">
        <w:rPr>
          <w:sz w:val="26"/>
          <w:szCs w:val="26"/>
          <w:lang w:val="en-US"/>
        </w:rPr>
        <w:t>VIII</w:t>
      </w:r>
      <w:r w:rsidR="00A931A9" w:rsidRPr="00C51DF1">
        <w:rPr>
          <w:sz w:val="26"/>
          <w:szCs w:val="26"/>
        </w:rPr>
        <w:t xml:space="preserve"> </w:t>
      </w:r>
      <w:r w:rsidR="00A931A9">
        <w:rPr>
          <w:sz w:val="26"/>
          <w:szCs w:val="26"/>
        </w:rPr>
        <w:t>Правил.</w:t>
      </w:r>
    </w:p>
    <w:p w:rsidR="00A931A9" w:rsidRDefault="00A931A9" w:rsidP="00A9422C">
      <w:pPr>
        <w:ind w:firstLine="567"/>
        <w:jc w:val="both"/>
        <w:rPr>
          <w:rFonts w:eastAsia="Times New Roman" w:cs="Tahoma"/>
          <w:bCs/>
          <w:sz w:val="26"/>
          <w:szCs w:val="26"/>
        </w:rPr>
      </w:pPr>
    </w:p>
    <w:p w:rsidR="000E0D52" w:rsidRDefault="00A9422C" w:rsidP="00A9422C">
      <w:pPr>
        <w:ind w:firstLine="567"/>
        <w:jc w:val="both"/>
        <w:rPr>
          <w:rFonts w:eastAsia="Times New Roman" w:cs="Tahoma"/>
          <w:bCs/>
          <w:sz w:val="26"/>
          <w:szCs w:val="26"/>
        </w:rPr>
      </w:pPr>
      <w:r>
        <w:rPr>
          <w:rFonts w:eastAsia="Times New Roman" w:cs="Tahoma"/>
          <w:bCs/>
          <w:sz w:val="26"/>
          <w:szCs w:val="26"/>
        </w:rPr>
        <w:t>4</w:t>
      </w:r>
      <w:r w:rsidR="000E0D52">
        <w:rPr>
          <w:rFonts w:eastAsia="Times New Roman" w:cs="Tahoma"/>
          <w:bCs/>
          <w:sz w:val="26"/>
          <w:szCs w:val="26"/>
        </w:rPr>
        <w:t xml:space="preserve">. Выдать </w:t>
      </w:r>
      <w:r w:rsidR="000E0D52">
        <w:rPr>
          <w:sz w:val="26"/>
          <w:szCs w:val="26"/>
        </w:rPr>
        <w:t xml:space="preserve">Управлению </w:t>
      </w:r>
      <w:r w:rsidR="000E0D52" w:rsidRPr="00212B76">
        <w:rPr>
          <w:rFonts w:eastAsia="Times New Roman" w:cs="Tahoma"/>
          <w:bCs/>
          <w:sz w:val="26"/>
          <w:szCs w:val="26"/>
        </w:rPr>
        <w:t>жилищно-коммунального хозяйства Администрации города Челябинска</w:t>
      </w:r>
      <w:r w:rsidR="000E0D52">
        <w:rPr>
          <w:rFonts w:eastAsia="Times New Roman" w:cs="Tahoma"/>
          <w:bCs/>
          <w:sz w:val="26"/>
          <w:szCs w:val="26"/>
        </w:rPr>
        <w:t xml:space="preserve"> в порядке части 20 статьи 18.1 Закона о защите конкуренции </w:t>
      </w:r>
      <w:proofErr w:type="gramStart"/>
      <w:r w:rsidR="000E0D52">
        <w:rPr>
          <w:rFonts w:eastAsia="Times New Roman" w:cs="Tahoma"/>
          <w:bCs/>
          <w:sz w:val="26"/>
          <w:szCs w:val="26"/>
        </w:rPr>
        <w:t>предписание</w:t>
      </w:r>
      <w:proofErr w:type="gramEnd"/>
      <w:r w:rsidR="00A57599">
        <w:rPr>
          <w:rFonts w:eastAsia="Times New Roman" w:cs="Tahoma"/>
          <w:bCs/>
          <w:sz w:val="26"/>
          <w:szCs w:val="26"/>
        </w:rPr>
        <w:t xml:space="preserve"> об аннулировании </w:t>
      </w:r>
      <w:r>
        <w:rPr>
          <w:rFonts w:eastAsia="Times New Roman" w:cs="Tahoma"/>
          <w:bCs/>
          <w:sz w:val="26"/>
          <w:szCs w:val="26"/>
        </w:rPr>
        <w:t>Конкурса по лота № 4, №5</w:t>
      </w:r>
      <w:r w:rsidR="000E0D52">
        <w:rPr>
          <w:rFonts w:eastAsia="Times New Roman" w:cs="Tahoma"/>
          <w:bCs/>
          <w:sz w:val="26"/>
          <w:szCs w:val="26"/>
        </w:rPr>
        <w:t>.</w:t>
      </w:r>
    </w:p>
    <w:p w:rsidR="000E0D52" w:rsidRPr="000E0D52" w:rsidRDefault="00A9422C" w:rsidP="00A9422C">
      <w:pPr>
        <w:ind w:firstLine="567"/>
        <w:jc w:val="both"/>
        <w:rPr>
          <w:rFonts w:eastAsia="Times New Roman" w:cs="Tahoma"/>
          <w:bCs/>
          <w:sz w:val="26"/>
          <w:szCs w:val="26"/>
        </w:rPr>
      </w:pPr>
      <w:r>
        <w:rPr>
          <w:rFonts w:eastAsia="Times New Roman" w:cs="Tahoma"/>
          <w:bCs/>
          <w:sz w:val="26"/>
          <w:szCs w:val="26"/>
        </w:rPr>
        <w:t>5</w:t>
      </w:r>
      <w:r w:rsidR="000E0D52">
        <w:rPr>
          <w:rFonts w:eastAsia="Times New Roman" w:cs="Tahoma"/>
          <w:bCs/>
          <w:sz w:val="26"/>
          <w:szCs w:val="26"/>
        </w:rPr>
        <w:t xml:space="preserve">. </w:t>
      </w:r>
      <w:r w:rsidR="000E0D52">
        <w:rPr>
          <w:color w:val="000000"/>
          <w:sz w:val="26"/>
          <w:szCs w:val="26"/>
        </w:rPr>
        <w:t>Передать материалы настоящего дела в части нарушения антимонопольного законодательства уполномоченному должностному лицу для решения вопроса о возбуждении административного производства по фактам нарушения антимонопольного законодательства, указанным в настоящем решении.</w:t>
      </w:r>
    </w:p>
    <w:p w:rsidR="000E0D52" w:rsidRDefault="000E0D52" w:rsidP="00A9422C">
      <w:pPr>
        <w:tabs>
          <w:tab w:val="left" w:pos="711"/>
        </w:tabs>
        <w:ind w:firstLine="567"/>
        <w:jc w:val="both"/>
        <w:rPr>
          <w:rFonts w:eastAsia="Times New Roman" w:cs="Tahoma"/>
          <w:bCs/>
          <w:sz w:val="26"/>
          <w:szCs w:val="26"/>
        </w:rPr>
      </w:pPr>
    </w:p>
    <w:p w:rsidR="00EE6589" w:rsidRDefault="00EE6589" w:rsidP="00A9422C">
      <w:pPr>
        <w:tabs>
          <w:tab w:val="left" w:pos="71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решение может быть обжаловано в судебном порядке в течение трех месяцев со дня его принятия.</w:t>
      </w:r>
    </w:p>
    <w:p w:rsidR="00EE6589" w:rsidRDefault="00EE6589" w:rsidP="00EE6589">
      <w:pPr>
        <w:tabs>
          <w:tab w:val="left" w:pos="711"/>
        </w:tabs>
        <w:ind w:firstLine="567"/>
        <w:jc w:val="both"/>
        <w:rPr>
          <w:color w:val="000000"/>
          <w:sz w:val="26"/>
          <w:szCs w:val="26"/>
        </w:rPr>
      </w:pPr>
    </w:p>
    <w:p w:rsidR="00EE6589" w:rsidRDefault="00EE6589" w:rsidP="00EE6589">
      <w:pPr>
        <w:tabs>
          <w:tab w:val="left" w:pos="711"/>
        </w:tabs>
        <w:jc w:val="both"/>
        <w:rPr>
          <w:color w:val="000000"/>
          <w:sz w:val="26"/>
          <w:szCs w:val="26"/>
        </w:rPr>
      </w:pPr>
    </w:p>
    <w:p w:rsidR="00EE6589" w:rsidRDefault="00EE6589" w:rsidP="00EE6589">
      <w:pPr>
        <w:pStyle w:val="ConsNormal"/>
        <w:widowControl/>
        <w:spacing w:line="200" w:lineRule="atLeast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Председатель Ком</w:t>
      </w:r>
      <w:r w:rsidR="00430AE7">
        <w:rPr>
          <w:rFonts w:ascii="Times New Roman" w:hAnsi="Times New Roman" w:cs="Times New Roman"/>
          <w:color w:val="000000"/>
          <w:sz w:val="26"/>
          <w:szCs w:val="26"/>
        </w:rPr>
        <w:t>иссии</w:t>
      </w:r>
      <w:r w:rsidR="00430AE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30AE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30AE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30AE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30AE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30AE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30AE7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</w:t>
      </w:r>
      <w:r w:rsidR="008C2D1C">
        <w:rPr>
          <w:rFonts w:ascii="Times New Roman" w:hAnsi="Times New Roman" w:cs="Times New Roman"/>
          <w:color w:val="000000"/>
          <w:sz w:val="26"/>
          <w:szCs w:val="26"/>
        </w:rPr>
        <w:t>Н.В. Сапрыкина</w:t>
      </w:r>
    </w:p>
    <w:p w:rsidR="00EE6589" w:rsidRDefault="00EE6589" w:rsidP="00EE6589">
      <w:pPr>
        <w:pStyle w:val="ConsNormal"/>
        <w:widowControl/>
        <w:spacing w:line="200" w:lineRule="atLeast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E6589" w:rsidRDefault="00EE6589" w:rsidP="00EE6589">
      <w:pPr>
        <w:pStyle w:val="ConsNormal"/>
        <w:widowControl/>
        <w:spacing w:line="200" w:lineRule="atLeast"/>
        <w:ind w:left="72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E6589" w:rsidRDefault="00430AE7" w:rsidP="00EE6589">
      <w:pPr>
        <w:pStyle w:val="ConsNormal"/>
        <w:widowControl/>
        <w:spacing w:line="20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0E0D52">
        <w:rPr>
          <w:rFonts w:ascii="Times New Roman" w:hAnsi="Times New Roman" w:cs="Times New Roman"/>
          <w:sz w:val="26"/>
          <w:szCs w:val="26"/>
        </w:rPr>
        <w:t xml:space="preserve"> </w:t>
      </w:r>
      <w:r w:rsidR="00EE6589">
        <w:rPr>
          <w:rFonts w:ascii="Times New Roman" w:hAnsi="Times New Roman" w:cs="Times New Roman"/>
          <w:sz w:val="26"/>
          <w:szCs w:val="26"/>
        </w:rPr>
        <w:t>Т.М. Соболевская</w:t>
      </w:r>
    </w:p>
    <w:p w:rsidR="00EE6589" w:rsidRDefault="00EE6589" w:rsidP="00EE6589">
      <w:pPr>
        <w:pStyle w:val="ConsNormal"/>
        <w:widowControl/>
        <w:spacing w:line="20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E6589" w:rsidRDefault="00EE6589" w:rsidP="00EE6589">
      <w:pPr>
        <w:pStyle w:val="ConsNormal"/>
        <w:widowControl/>
        <w:spacing w:line="20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E6589" w:rsidRDefault="00430AE7" w:rsidP="00EE6589">
      <w:pPr>
        <w:pStyle w:val="ConsNormal"/>
        <w:widowControl/>
        <w:spacing w:line="20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EE6589">
        <w:rPr>
          <w:rFonts w:ascii="Times New Roman" w:hAnsi="Times New Roman" w:cs="Times New Roman"/>
          <w:sz w:val="26"/>
          <w:szCs w:val="26"/>
        </w:rPr>
        <w:t>Ю.В. Подивилова</w:t>
      </w:r>
    </w:p>
    <w:p w:rsidR="002A4277" w:rsidRDefault="002A4277" w:rsidP="002A4277">
      <w:pPr>
        <w:pStyle w:val="a5"/>
        <w:spacing w:before="0" w:beforeAutospacing="0" w:after="0"/>
        <w:rPr>
          <w:color w:val="000000"/>
          <w:sz w:val="20"/>
          <w:szCs w:val="20"/>
        </w:rPr>
      </w:pPr>
    </w:p>
    <w:p w:rsidR="00C51DF1" w:rsidRDefault="00C51DF1" w:rsidP="002A4277">
      <w:pPr>
        <w:pStyle w:val="a5"/>
        <w:spacing w:before="0" w:beforeAutospacing="0" w:after="0"/>
        <w:rPr>
          <w:color w:val="000000"/>
          <w:sz w:val="20"/>
          <w:szCs w:val="20"/>
        </w:rPr>
      </w:pPr>
    </w:p>
    <w:p w:rsidR="00C51DF1" w:rsidRDefault="00C51DF1" w:rsidP="002A4277">
      <w:pPr>
        <w:pStyle w:val="a5"/>
        <w:spacing w:before="0" w:beforeAutospacing="0" w:after="0"/>
        <w:rPr>
          <w:color w:val="000000"/>
          <w:sz w:val="20"/>
          <w:szCs w:val="20"/>
        </w:rPr>
      </w:pPr>
    </w:p>
    <w:p w:rsidR="00C51DF1" w:rsidRDefault="00C51DF1" w:rsidP="002A4277">
      <w:pPr>
        <w:pStyle w:val="a5"/>
        <w:spacing w:before="0" w:beforeAutospacing="0" w:after="0"/>
        <w:rPr>
          <w:color w:val="000000"/>
          <w:sz w:val="20"/>
          <w:szCs w:val="20"/>
        </w:rPr>
      </w:pPr>
    </w:p>
    <w:p w:rsidR="00C51DF1" w:rsidRDefault="00C51DF1" w:rsidP="002A4277">
      <w:pPr>
        <w:pStyle w:val="a5"/>
        <w:spacing w:before="0" w:beforeAutospacing="0" w:after="0"/>
        <w:rPr>
          <w:color w:val="000000"/>
          <w:sz w:val="20"/>
          <w:szCs w:val="20"/>
        </w:rPr>
      </w:pPr>
    </w:p>
    <w:p w:rsidR="00C51DF1" w:rsidRDefault="00C51DF1" w:rsidP="002A4277">
      <w:pPr>
        <w:pStyle w:val="a5"/>
        <w:spacing w:before="0" w:beforeAutospacing="0" w:after="0"/>
        <w:rPr>
          <w:color w:val="000000"/>
          <w:sz w:val="20"/>
          <w:szCs w:val="20"/>
        </w:rPr>
      </w:pPr>
    </w:p>
    <w:p w:rsidR="00C51DF1" w:rsidRDefault="00C51DF1" w:rsidP="002A4277">
      <w:pPr>
        <w:pStyle w:val="a5"/>
        <w:spacing w:before="0" w:beforeAutospacing="0" w:after="0"/>
        <w:rPr>
          <w:color w:val="000000"/>
          <w:sz w:val="20"/>
          <w:szCs w:val="20"/>
        </w:rPr>
      </w:pPr>
    </w:p>
    <w:p w:rsidR="00430AE7" w:rsidRDefault="00430AE7" w:rsidP="002A4277">
      <w:pPr>
        <w:pStyle w:val="a5"/>
        <w:spacing w:before="0" w:beforeAutospacing="0" w:after="0"/>
        <w:rPr>
          <w:color w:val="000000"/>
          <w:sz w:val="20"/>
          <w:szCs w:val="20"/>
        </w:rPr>
      </w:pPr>
    </w:p>
    <w:p w:rsidR="00430AE7" w:rsidRDefault="00430AE7" w:rsidP="002A4277">
      <w:pPr>
        <w:pStyle w:val="a5"/>
        <w:spacing w:before="0" w:beforeAutospacing="0" w:after="0"/>
        <w:rPr>
          <w:color w:val="000000"/>
          <w:sz w:val="20"/>
          <w:szCs w:val="20"/>
        </w:rPr>
      </w:pPr>
    </w:p>
    <w:p w:rsidR="00430AE7" w:rsidRDefault="00430AE7" w:rsidP="002A4277">
      <w:pPr>
        <w:pStyle w:val="a5"/>
        <w:spacing w:before="0" w:beforeAutospacing="0" w:after="0"/>
        <w:rPr>
          <w:color w:val="000000"/>
          <w:sz w:val="20"/>
          <w:szCs w:val="20"/>
        </w:rPr>
      </w:pPr>
    </w:p>
    <w:p w:rsidR="00430AE7" w:rsidRDefault="00430AE7" w:rsidP="002A4277">
      <w:pPr>
        <w:pStyle w:val="a5"/>
        <w:spacing w:before="0" w:beforeAutospacing="0" w:after="0"/>
        <w:rPr>
          <w:color w:val="000000"/>
          <w:sz w:val="20"/>
          <w:szCs w:val="20"/>
        </w:rPr>
      </w:pPr>
    </w:p>
    <w:p w:rsidR="00430AE7" w:rsidRDefault="00430AE7" w:rsidP="002A4277">
      <w:pPr>
        <w:pStyle w:val="a5"/>
        <w:spacing w:before="0" w:beforeAutospacing="0" w:after="0"/>
        <w:rPr>
          <w:color w:val="000000"/>
          <w:sz w:val="20"/>
          <w:szCs w:val="20"/>
        </w:rPr>
      </w:pPr>
    </w:p>
    <w:p w:rsidR="00430AE7" w:rsidRDefault="00430AE7" w:rsidP="002A4277">
      <w:pPr>
        <w:pStyle w:val="a5"/>
        <w:spacing w:before="0" w:beforeAutospacing="0" w:after="0"/>
        <w:rPr>
          <w:color w:val="000000"/>
          <w:sz w:val="20"/>
          <w:szCs w:val="20"/>
        </w:rPr>
      </w:pPr>
    </w:p>
    <w:p w:rsidR="00430AE7" w:rsidRDefault="00430AE7" w:rsidP="002A4277">
      <w:pPr>
        <w:pStyle w:val="a5"/>
        <w:spacing w:before="0" w:beforeAutospacing="0" w:after="0"/>
        <w:rPr>
          <w:color w:val="000000"/>
          <w:sz w:val="20"/>
          <w:szCs w:val="20"/>
        </w:rPr>
      </w:pPr>
    </w:p>
    <w:p w:rsidR="00430AE7" w:rsidRDefault="00430AE7" w:rsidP="002A4277">
      <w:pPr>
        <w:pStyle w:val="a5"/>
        <w:spacing w:before="0" w:beforeAutospacing="0" w:after="0"/>
        <w:rPr>
          <w:color w:val="000000"/>
          <w:sz w:val="20"/>
          <w:szCs w:val="20"/>
        </w:rPr>
      </w:pPr>
    </w:p>
    <w:p w:rsidR="00430AE7" w:rsidRDefault="00430AE7" w:rsidP="002A4277">
      <w:pPr>
        <w:pStyle w:val="a5"/>
        <w:spacing w:before="0" w:beforeAutospacing="0" w:after="0"/>
        <w:rPr>
          <w:color w:val="000000"/>
          <w:sz w:val="20"/>
          <w:szCs w:val="20"/>
        </w:rPr>
      </w:pPr>
    </w:p>
    <w:p w:rsidR="00430AE7" w:rsidRDefault="00430AE7" w:rsidP="002A4277">
      <w:pPr>
        <w:pStyle w:val="a5"/>
        <w:spacing w:before="0" w:beforeAutospacing="0" w:after="0"/>
        <w:rPr>
          <w:color w:val="000000"/>
          <w:sz w:val="20"/>
          <w:szCs w:val="20"/>
        </w:rPr>
      </w:pPr>
    </w:p>
    <w:p w:rsidR="00A931A9" w:rsidRDefault="00A931A9" w:rsidP="002A4277">
      <w:pPr>
        <w:pStyle w:val="a5"/>
        <w:spacing w:before="0" w:beforeAutospacing="0" w:after="0"/>
        <w:rPr>
          <w:color w:val="000000"/>
          <w:sz w:val="20"/>
          <w:szCs w:val="20"/>
        </w:rPr>
      </w:pPr>
    </w:p>
    <w:p w:rsidR="00A931A9" w:rsidRDefault="00A931A9" w:rsidP="002A4277">
      <w:pPr>
        <w:pStyle w:val="a5"/>
        <w:spacing w:before="0" w:beforeAutospacing="0" w:after="0"/>
        <w:rPr>
          <w:color w:val="000000"/>
          <w:sz w:val="20"/>
          <w:szCs w:val="20"/>
        </w:rPr>
      </w:pPr>
    </w:p>
    <w:p w:rsidR="00430AE7" w:rsidRDefault="00430AE7" w:rsidP="002A4277">
      <w:pPr>
        <w:pStyle w:val="a5"/>
        <w:spacing w:before="0" w:beforeAutospacing="0" w:after="0"/>
        <w:rPr>
          <w:color w:val="000000"/>
          <w:sz w:val="20"/>
          <w:szCs w:val="20"/>
        </w:rPr>
      </w:pPr>
    </w:p>
    <w:p w:rsidR="00C51DF1" w:rsidRDefault="00C51DF1" w:rsidP="002A4277">
      <w:pPr>
        <w:pStyle w:val="a5"/>
        <w:spacing w:before="0" w:beforeAutospacing="0" w:after="0"/>
        <w:rPr>
          <w:color w:val="000000"/>
          <w:sz w:val="20"/>
          <w:szCs w:val="20"/>
        </w:rPr>
      </w:pPr>
    </w:p>
    <w:p w:rsidR="002A4277" w:rsidRDefault="002A4277" w:rsidP="002A4277">
      <w:pPr>
        <w:pStyle w:val="a5"/>
        <w:spacing w:before="0" w:beforeAutospacing="0" w:after="0"/>
      </w:pPr>
      <w:r>
        <w:rPr>
          <w:color w:val="000000"/>
          <w:sz w:val="20"/>
          <w:szCs w:val="20"/>
        </w:rPr>
        <w:t>Подивилова Ю.В.</w:t>
      </w:r>
    </w:p>
    <w:p w:rsidR="00F831B1" w:rsidRPr="002A4277" w:rsidRDefault="002A4277" w:rsidP="002A4277">
      <w:pPr>
        <w:pStyle w:val="a5"/>
        <w:spacing w:before="0" w:beforeAutospacing="0" w:after="0"/>
      </w:pPr>
      <w:r>
        <w:rPr>
          <w:color w:val="000000"/>
          <w:sz w:val="20"/>
          <w:szCs w:val="20"/>
        </w:rPr>
        <w:t>тел. (351) 265-93-79</w:t>
      </w:r>
    </w:p>
    <w:sectPr w:rsidR="00F831B1" w:rsidRPr="002A4277" w:rsidSect="00430AE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E50F5"/>
    <w:multiLevelType w:val="hybridMultilevel"/>
    <w:tmpl w:val="4120CAFC"/>
    <w:lvl w:ilvl="0" w:tplc="C096ADC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3326"/>
    <w:rsid w:val="00006C44"/>
    <w:rsid w:val="00084346"/>
    <w:rsid w:val="0008500E"/>
    <w:rsid w:val="000A04CF"/>
    <w:rsid w:val="000C683E"/>
    <w:rsid w:val="000E0D52"/>
    <w:rsid w:val="001274E9"/>
    <w:rsid w:val="001546CE"/>
    <w:rsid w:val="001A1EE3"/>
    <w:rsid w:val="001A3747"/>
    <w:rsid w:val="001A5734"/>
    <w:rsid w:val="001A7C5F"/>
    <w:rsid w:val="001B5B3D"/>
    <w:rsid w:val="001C1714"/>
    <w:rsid w:val="001D19E1"/>
    <w:rsid w:val="00212B76"/>
    <w:rsid w:val="0021740E"/>
    <w:rsid w:val="00240E45"/>
    <w:rsid w:val="00277E13"/>
    <w:rsid w:val="0028251A"/>
    <w:rsid w:val="002843A3"/>
    <w:rsid w:val="002A4277"/>
    <w:rsid w:val="002B040C"/>
    <w:rsid w:val="00312F21"/>
    <w:rsid w:val="00352EB0"/>
    <w:rsid w:val="003B4F70"/>
    <w:rsid w:val="003C30F9"/>
    <w:rsid w:val="003C38F3"/>
    <w:rsid w:val="0040192A"/>
    <w:rsid w:val="004032D0"/>
    <w:rsid w:val="004102B0"/>
    <w:rsid w:val="00430AE7"/>
    <w:rsid w:val="004B1F6F"/>
    <w:rsid w:val="00505FE8"/>
    <w:rsid w:val="0050649A"/>
    <w:rsid w:val="0051111D"/>
    <w:rsid w:val="00521E4F"/>
    <w:rsid w:val="00533A32"/>
    <w:rsid w:val="00540075"/>
    <w:rsid w:val="005501BF"/>
    <w:rsid w:val="00590646"/>
    <w:rsid w:val="005F71D8"/>
    <w:rsid w:val="006033C6"/>
    <w:rsid w:val="00606E82"/>
    <w:rsid w:val="00615E81"/>
    <w:rsid w:val="006323CD"/>
    <w:rsid w:val="00660803"/>
    <w:rsid w:val="006B323A"/>
    <w:rsid w:val="006F0D49"/>
    <w:rsid w:val="007035F0"/>
    <w:rsid w:val="00795B76"/>
    <w:rsid w:val="007979CE"/>
    <w:rsid w:val="007A6230"/>
    <w:rsid w:val="007C287D"/>
    <w:rsid w:val="007E62EA"/>
    <w:rsid w:val="00806612"/>
    <w:rsid w:val="00812622"/>
    <w:rsid w:val="00825CF5"/>
    <w:rsid w:val="00846293"/>
    <w:rsid w:val="00861394"/>
    <w:rsid w:val="00866026"/>
    <w:rsid w:val="0087736F"/>
    <w:rsid w:val="008841CC"/>
    <w:rsid w:val="008C1957"/>
    <w:rsid w:val="008C2D1C"/>
    <w:rsid w:val="008E1D97"/>
    <w:rsid w:val="008F72BC"/>
    <w:rsid w:val="00920D2D"/>
    <w:rsid w:val="009233CD"/>
    <w:rsid w:val="00976449"/>
    <w:rsid w:val="00984146"/>
    <w:rsid w:val="009A1665"/>
    <w:rsid w:val="009E73FE"/>
    <w:rsid w:val="00A1133A"/>
    <w:rsid w:val="00A33B04"/>
    <w:rsid w:val="00A421CC"/>
    <w:rsid w:val="00A57599"/>
    <w:rsid w:val="00A65B09"/>
    <w:rsid w:val="00A931A9"/>
    <w:rsid w:val="00A9422C"/>
    <w:rsid w:val="00AE730C"/>
    <w:rsid w:val="00B17684"/>
    <w:rsid w:val="00B23655"/>
    <w:rsid w:val="00B42381"/>
    <w:rsid w:val="00B471FC"/>
    <w:rsid w:val="00B513F5"/>
    <w:rsid w:val="00B56716"/>
    <w:rsid w:val="00B57206"/>
    <w:rsid w:val="00B70568"/>
    <w:rsid w:val="00B92AC5"/>
    <w:rsid w:val="00BA6E53"/>
    <w:rsid w:val="00BC4B95"/>
    <w:rsid w:val="00BE0424"/>
    <w:rsid w:val="00BE530A"/>
    <w:rsid w:val="00C0050C"/>
    <w:rsid w:val="00C51DF1"/>
    <w:rsid w:val="00C671D6"/>
    <w:rsid w:val="00C80BC9"/>
    <w:rsid w:val="00C8255C"/>
    <w:rsid w:val="00C863DB"/>
    <w:rsid w:val="00CD789A"/>
    <w:rsid w:val="00CE3A3C"/>
    <w:rsid w:val="00D220AF"/>
    <w:rsid w:val="00D2295D"/>
    <w:rsid w:val="00D41529"/>
    <w:rsid w:val="00D47B0C"/>
    <w:rsid w:val="00D5356D"/>
    <w:rsid w:val="00D67170"/>
    <w:rsid w:val="00DD158D"/>
    <w:rsid w:val="00DD3326"/>
    <w:rsid w:val="00DE234B"/>
    <w:rsid w:val="00E2095C"/>
    <w:rsid w:val="00E3435C"/>
    <w:rsid w:val="00E611EF"/>
    <w:rsid w:val="00EA5288"/>
    <w:rsid w:val="00EC0C9B"/>
    <w:rsid w:val="00ED4406"/>
    <w:rsid w:val="00EE0A1C"/>
    <w:rsid w:val="00EE2430"/>
    <w:rsid w:val="00EE528D"/>
    <w:rsid w:val="00EE6589"/>
    <w:rsid w:val="00F13123"/>
    <w:rsid w:val="00F21109"/>
    <w:rsid w:val="00F418BA"/>
    <w:rsid w:val="00F831B1"/>
    <w:rsid w:val="00FB38CF"/>
    <w:rsid w:val="00FC5D88"/>
    <w:rsid w:val="00FD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21740E"/>
    <w:pPr>
      <w:widowControl/>
      <w:suppressAutoHyphens w:val="0"/>
      <w:outlineLvl w:val="1"/>
    </w:pPr>
    <w:rPr>
      <w:rFonts w:eastAsia="Times New Roman"/>
      <w:b/>
      <w:bCs/>
      <w:color w:val="E77817"/>
      <w:kern w:val="0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F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A32"/>
    <w:rPr>
      <w:color w:val="0000FF" w:themeColor="hyperlink"/>
      <w:u w:val="single"/>
    </w:rPr>
  </w:style>
  <w:style w:type="paragraph" w:customStyle="1" w:styleId="ConsPlusNormal">
    <w:name w:val="ConsPlusNormal"/>
    <w:rsid w:val="00B92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740E"/>
    <w:rPr>
      <w:rFonts w:ascii="Times New Roman" w:eastAsia="Times New Roman" w:hAnsi="Times New Roman" w:cs="Times New Roman"/>
      <w:b/>
      <w:bCs/>
      <w:color w:val="E77817"/>
      <w:sz w:val="26"/>
      <w:szCs w:val="26"/>
      <w:lang w:eastAsia="ru-RU"/>
    </w:rPr>
  </w:style>
  <w:style w:type="paragraph" w:customStyle="1" w:styleId="osn">
    <w:name w:val="osn"/>
    <w:basedOn w:val="a"/>
    <w:rsid w:val="0021740E"/>
    <w:pPr>
      <w:widowControl/>
      <w:suppressAutoHyphens w:val="0"/>
      <w:ind w:firstLine="300"/>
      <w:jc w:val="both"/>
    </w:pPr>
    <w:rPr>
      <w:rFonts w:eastAsia="Times New Roman"/>
      <w:kern w:val="0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F831B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A6230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B1F6F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4B1F6F"/>
    <w:pPr>
      <w:ind w:firstLine="720"/>
      <w:jc w:val="both"/>
    </w:pPr>
    <w:rPr>
      <w:rFonts w:eastAsia="SimSun" w:cs="Mangal"/>
      <w:lang w:eastAsia="hi-IN" w:bidi="hi-IN"/>
    </w:rPr>
  </w:style>
  <w:style w:type="paragraph" w:customStyle="1" w:styleId="210">
    <w:name w:val="Основной текст с отступом 21"/>
    <w:basedOn w:val="a"/>
    <w:rsid w:val="004B1F6F"/>
    <w:pPr>
      <w:ind w:firstLine="851"/>
      <w:jc w:val="both"/>
    </w:pPr>
    <w:rPr>
      <w:rFonts w:eastAsia="SimSun" w:cs="Mangal"/>
      <w:color w:val="000080"/>
      <w:sz w:val="26"/>
      <w:lang w:eastAsia="hi-IN" w:bidi="hi-IN"/>
    </w:rPr>
  </w:style>
  <w:style w:type="paragraph" w:customStyle="1" w:styleId="ConsNormal">
    <w:name w:val="ConsNormal"/>
    <w:rsid w:val="00EE65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8B2215E856F5C40DA1F9A1C10AC82EF7855DE770D125190EA63CC629CE1E06B358B02682D2AB06u7d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l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EEA9-BA7C-43EA-ADEA-9BAC4549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13</Pages>
  <Words>5348</Words>
  <Characters>30488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ОКТ_5</cp:lastModifiedBy>
  <cp:revision>38</cp:revision>
  <cp:lastPrinted>2012-10-12T09:56:00Z</cp:lastPrinted>
  <dcterms:created xsi:type="dcterms:W3CDTF">2012-10-06T07:48:00Z</dcterms:created>
  <dcterms:modified xsi:type="dcterms:W3CDTF">2012-10-12T11:03:00Z</dcterms:modified>
</cp:coreProperties>
</file>